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62" w:rsidRPr="008F335F" w:rsidRDefault="009D4B01" w:rsidP="009D4B01">
      <w:pPr>
        <w:rPr>
          <w:rFonts w:ascii="ＭＳ 明朝" w:eastAsia="ＭＳ 明朝" w:hAnsi="ＭＳ 明朝" w:cs="Meiryo UI"/>
          <w:sz w:val="22"/>
          <w:lang w:eastAsia="zh-TW"/>
        </w:rPr>
      </w:pPr>
      <w:bookmarkStart w:id="0" w:name="_GoBack"/>
      <w:bookmarkEnd w:id="0"/>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rsidR="009D4B01" w:rsidRPr="008F335F" w:rsidRDefault="009D4B01"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【課題管理番号】</w:t>
      </w:r>
    </w:p>
    <w:p w:rsidR="00A90BDF" w:rsidRPr="008F335F" w:rsidRDefault="00A90BDF"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平成</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8F335F" w:rsidRDefault="00FB5462" w:rsidP="009D4B01">
      <w:pPr>
        <w:pStyle w:val="a5"/>
        <w:rPr>
          <w:rFonts w:ascii="ＭＳ 明朝" w:eastAsia="ＭＳ 明朝" w:hAnsi="ＭＳ 明朝"/>
          <w:sz w:val="22"/>
          <w:szCs w:val="22"/>
          <w:lang w:eastAsia="zh-TW"/>
        </w:rPr>
      </w:pPr>
      <w:r w:rsidRPr="008F335F">
        <w:rPr>
          <w:rFonts w:ascii="ＭＳ 明朝" w:eastAsia="ＭＳ 明朝" w:hAnsi="ＭＳ 明朝" w:hint="eastAsia"/>
          <w:kern w:val="0"/>
          <w:sz w:val="22"/>
          <w:szCs w:val="22"/>
          <w:lang w:eastAsia="zh-TW"/>
        </w:rPr>
        <w:t>平成</w:t>
      </w:r>
      <w:r w:rsidR="008F335F">
        <w:rPr>
          <w:rFonts w:ascii="ＭＳ 明朝" w:eastAsia="ＭＳ 明朝" w:hAnsi="ＭＳ 明朝" w:hint="eastAsia"/>
          <w:kern w:val="0"/>
          <w:sz w:val="22"/>
          <w:szCs w:val="22"/>
          <w:lang w:eastAsia="zh-TW"/>
        </w:rPr>
        <w:t xml:space="preserve">　　</w:t>
      </w:r>
      <w:r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Pr="006B5C94">
        <w:rPr>
          <w:rFonts w:ascii="ＭＳ 明朝" w:eastAsia="ＭＳ 明朝" w:hAnsi="ＭＳ 明朝" w:hint="eastAsia"/>
          <w:spacing w:val="38"/>
          <w:kern w:val="0"/>
          <w:sz w:val="22"/>
          <w:szCs w:val="22"/>
          <w:fitText w:val="2880" w:id="739962881"/>
          <w:lang w:eastAsia="zh-TW"/>
        </w:rPr>
        <w:t>繰越要件等事前確認</w:t>
      </w:r>
      <w:r w:rsidRPr="006B5C94">
        <w:rPr>
          <w:rFonts w:ascii="ＭＳ 明朝" w:eastAsia="ＭＳ 明朝" w:hAnsi="ＭＳ 明朝" w:hint="eastAsia"/>
          <w:spacing w:val="-1"/>
          <w:kern w:val="0"/>
          <w:sz w:val="22"/>
          <w:szCs w:val="22"/>
          <w:fitText w:val="2880" w:id="739962881"/>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10"/>
        <w:gridCol w:w="7455"/>
      </w:tblGrid>
      <w:tr w:rsidR="00FB5462" w:rsidRPr="008F335F" w:rsidTr="00DD1135">
        <w:trPr>
          <w:trHeight w:val="454"/>
        </w:trPr>
        <w:tc>
          <w:tcPr>
            <w:tcW w:w="2310" w:type="dxa"/>
            <w:vAlign w:val="center"/>
          </w:tcPr>
          <w:p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事業名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rsidR="00FB5462" w:rsidRPr="008F335F" w:rsidRDefault="00FB5462" w:rsidP="009D4B01">
            <w:pPr>
              <w:rPr>
                <w:rFonts w:ascii="ＭＳ 明朝" w:hAnsi="ＭＳ 明朝" w:cs="Meiryo UI"/>
              </w:rPr>
            </w:pPr>
          </w:p>
        </w:tc>
      </w:tr>
      <w:tr w:rsidR="0039608C" w:rsidRPr="008F335F" w:rsidTr="00DD1135">
        <w:trPr>
          <w:trHeight w:val="454"/>
        </w:trPr>
        <w:tc>
          <w:tcPr>
            <w:tcW w:w="2310" w:type="dxa"/>
            <w:vAlign w:val="center"/>
          </w:tcPr>
          <w:p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rsidR="0039608C" w:rsidRPr="008F335F" w:rsidRDefault="0039608C" w:rsidP="009D4B01">
            <w:pPr>
              <w:rPr>
                <w:rFonts w:ascii="ＭＳ 明朝" w:hAnsi="ＭＳ 明朝" w:cs="Meiryo UI"/>
              </w:rPr>
            </w:pPr>
          </w:p>
        </w:tc>
      </w:tr>
    </w:tbl>
    <w:p w:rsidR="00FB5462" w:rsidRDefault="00FB5462" w:rsidP="009D4B01">
      <w:pPr>
        <w:rPr>
          <w:rFonts w:ascii="ＭＳ 明朝" w:eastAsia="ＭＳ 明朝" w:hAnsi="ＭＳ 明朝" w:cs="Meiryo UI" w:hint="eastAsia"/>
          <w:sz w:val="22"/>
        </w:rPr>
      </w:pPr>
    </w:p>
    <w:p w:rsidR="00DD1135" w:rsidRPr="008F335F" w:rsidRDefault="00DD1135" w:rsidP="009D4B01">
      <w:pPr>
        <w:rPr>
          <w:rFonts w:ascii="ＭＳ 明朝" w:eastAsia="ＭＳ 明朝" w:hAnsi="ＭＳ 明朝" w:cs="Meiryo UI"/>
          <w:sz w:val="22"/>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75"/>
        <w:gridCol w:w="1470"/>
        <w:gridCol w:w="1260"/>
        <w:gridCol w:w="1260"/>
        <w:gridCol w:w="1365"/>
        <w:gridCol w:w="1260"/>
        <w:gridCol w:w="1575"/>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合計</w:t>
            </w:r>
          </w:p>
          <w:p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rPr>
            </w:pPr>
          </w:p>
        </w:tc>
        <w:tc>
          <w:tcPr>
            <w:tcW w:w="1470" w:type="dxa"/>
            <w:vMerge/>
            <w:tcBorders>
              <w:left w:val="double" w:sz="4" w:space="0" w:color="auto"/>
            </w:tcBorders>
          </w:tcPr>
          <w:p w:rsidR="00FB5462" w:rsidRPr="008F335F" w:rsidRDefault="00FB5462" w:rsidP="009D4B01">
            <w:pPr>
              <w:rPr>
                <w:rFonts w:ascii="ＭＳ 明朝" w:hAnsi="ＭＳ 明朝" w:cs="Meiryo UI"/>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rsidR="00DD1135" w:rsidRDefault="00FB5462" w:rsidP="009D4B01">
            <w:pPr>
              <w:jc w:val="center"/>
              <w:rPr>
                <w:rFonts w:ascii="ＭＳ 明朝" w:hAnsi="ＭＳ 明朝" w:cs="Meiryo UI" w:hint="eastAsia"/>
              </w:rPr>
            </w:pPr>
            <w:r w:rsidRPr="008F335F">
              <w:rPr>
                <w:rFonts w:ascii="ＭＳ 明朝" w:hAnsi="ＭＳ 明朝" w:cs="Meiryo UI" w:hint="eastAsia"/>
              </w:rPr>
              <w:t>人件費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D1135">
        <w:rPr>
          <w:rFonts w:ascii="ＭＳ 明朝" w:eastAsia="ＭＳ 明朝" w:hAnsi="ＭＳ 明朝" w:cs="Meiryo UI"/>
          <w:sz w:val="22"/>
        </w:rPr>
      </w:r>
      <w:r w:rsidR="00DD113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D1135">
        <w:rPr>
          <w:rFonts w:ascii="ＭＳ 明朝" w:eastAsia="ＭＳ 明朝" w:hAnsi="ＭＳ 明朝" w:cs="Meiryo UI"/>
          <w:sz w:val="22"/>
        </w:rPr>
      </w:r>
      <w:r w:rsidR="00DD113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D1135">
        <w:rPr>
          <w:rFonts w:ascii="ＭＳ 明朝" w:eastAsia="ＭＳ 明朝" w:hAnsi="ＭＳ 明朝" w:cs="Meiryo UI"/>
          <w:sz w:val="22"/>
        </w:rPr>
      </w:r>
      <w:r w:rsidR="00DD113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lang w:eastAsia="zh-TW"/>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D1135">
        <w:rPr>
          <w:rFonts w:ascii="ＭＳ 明朝" w:eastAsia="ＭＳ 明朝" w:hAnsi="ＭＳ 明朝" w:cs="Meiryo UI"/>
          <w:sz w:val="22"/>
        </w:rPr>
      </w:r>
      <w:r w:rsidR="00DD113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2B5427">
        <w:rPr>
          <w:rFonts w:ascii="ＭＳ 明朝" w:eastAsia="ＭＳ 明朝" w:hAnsi="ＭＳ 明朝" w:cs="Meiryo UI" w:hint="eastAsia"/>
          <w:sz w:val="22"/>
        </w:rPr>
        <w:t>繰越事由が以下のいずれかに該当すること。</w:t>
      </w:r>
      <w:r w:rsidR="002B5427">
        <w:rPr>
          <w:rFonts w:ascii="ＭＳ 明朝" w:eastAsia="ＭＳ 明朝" w:hAnsi="ＭＳ 明朝" w:cs="Meiryo UI" w:hint="eastAsia"/>
          <w:sz w:val="22"/>
          <w:lang w:eastAsia="zh-TW"/>
        </w:rPr>
        <w:t>（</w:t>
      </w:r>
      <w:r w:rsidR="00C3284D" w:rsidRPr="008F335F">
        <w:rPr>
          <w:rFonts w:ascii="ＭＳ 明朝" w:eastAsia="ＭＳ 明朝" w:hAnsi="ＭＳ 明朝" w:cs="Meiryo UI" w:hint="eastAsia"/>
          <w:sz w:val="22"/>
          <w:lang w:eastAsia="zh-TW"/>
        </w:rPr>
        <w:t>経理様式</w:t>
      </w:r>
      <w:r w:rsidR="002B5427">
        <w:rPr>
          <w:rFonts w:ascii="ＭＳ 明朝" w:eastAsia="ＭＳ 明朝" w:hAnsi="ＭＳ 明朝" w:cs="Meiryo UI" w:hint="eastAsia"/>
          <w:sz w:val="22"/>
          <w:lang w:eastAsia="zh-TW"/>
        </w:rPr>
        <w:t>Ａ－５別紙</w:t>
      </w:r>
      <w:r w:rsidR="00C3284D" w:rsidRPr="008F335F">
        <w:rPr>
          <w:rFonts w:ascii="ＭＳ 明朝" w:eastAsia="ＭＳ 明朝" w:hAnsi="ＭＳ 明朝" w:cs="Meiryo UI" w:hint="eastAsia"/>
          <w:sz w:val="22"/>
          <w:lang w:eastAsia="zh-TW"/>
        </w:rPr>
        <w:t>参照）</w:t>
      </w:r>
    </w:p>
    <w:p w:rsidR="00720327" w:rsidRPr="008F335F" w:rsidRDefault="00720327" w:rsidP="009D4B01">
      <w:pPr>
        <w:pStyle w:val="a4"/>
        <w:numPr>
          <w:ilvl w:val="0"/>
          <w:numId w:val="2"/>
        </w:numPr>
        <w:ind w:leftChars="0"/>
        <w:rPr>
          <w:rFonts w:ascii="ＭＳ 明朝" w:eastAsia="ＭＳ 明朝" w:hAnsi="ＭＳ 明朝" w:cs="Meiryo UI"/>
          <w:sz w:val="22"/>
        </w:rPr>
      </w:pPr>
      <w:r w:rsidRPr="008F335F">
        <w:rPr>
          <w:rFonts w:ascii="ＭＳ 明朝" w:eastAsia="ＭＳ 明朝" w:hAnsi="ＭＳ 明朝" w:cs="Meiryo UI" w:hint="eastAsia"/>
          <w:sz w:val="22"/>
        </w:rPr>
        <w:t>当初の業務計画通りに研究用資材を入手することができなくなった場合。</w:t>
      </w:r>
    </w:p>
    <w:p w:rsidR="00C3284D" w:rsidRDefault="00720327" w:rsidP="009D4B01">
      <w:pPr>
        <w:pStyle w:val="a4"/>
        <w:numPr>
          <w:ilvl w:val="0"/>
          <w:numId w:val="2"/>
        </w:numPr>
        <w:ind w:leftChars="0"/>
        <w:rPr>
          <w:rFonts w:ascii="ＭＳ 明朝" w:eastAsia="ＭＳ 明朝" w:hAnsi="ＭＳ 明朝" w:cs="Meiryo UI"/>
          <w:sz w:val="22"/>
        </w:rPr>
      </w:pPr>
      <w:r w:rsidRPr="002B5427">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AB5829" w:rsidRPr="002B5427" w:rsidRDefault="000634A0" w:rsidP="009D4B01">
      <w:pPr>
        <w:pStyle w:val="a4"/>
        <w:numPr>
          <w:ilvl w:val="0"/>
          <w:numId w:val="2"/>
        </w:numPr>
        <w:ind w:leftChars="0"/>
        <w:rPr>
          <w:rFonts w:ascii="ＭＳ 明朝" w:eastAsia="ＭＳ 明朝" w:hAnsi="ＭＳ 明朝" w:cs="Meiryo UI"/>
          <w:sz w:val="22"/>
        </w:rPr>
      </w:pPr>
      <w:r>
        <w:rPr>
          <w:rFonts w:ascii="ＭＳ 明朝" w:eastAsia="ＭＳ 明朝" w:hAnsi="ＭＳ 明朝" w:cs="Meiryo UI" w:hint="eastAsia"/>
          <w:sz w:val="22"/>
        </w:rPr>
        <w:t>その他AMEDが認める場合（要事前承認）。</w:t>
      </w:r>
    </w:p>
    <w:sectPr w:rsidR="00AB5829" w:rsidRPr="002B5427" w:rsidSect="00DD1135">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AA" w:rsidRDefault="007555AA" w:rsidP="007555AA">
      <w:r>
        <w:separator/>
      </w:r>
    </w:p>
  </w:endnote>
  <w:endnote w:type="continuationSeparator" w:id="0">
    <w:p w:rsidR="007555AA" w:rsidRDefault="007555AA"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AA" w:rsidRDefault="007555AA" w:rsidP="007555AA">
      <w:r>
        <w:separator/>
      </w:r>
    </w:p>
  </w:footnote>
  <w:footnote w:type="continuationSeparator" w:id="0">
    <w:p w:rsidR="007555AA" w:rsidRDefault="007555AA" w:rsidP="00755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62"/>
    <w:rsid w:val="000634A0"/>
    <w:rsid w:val="00203FAF"/>
    <w:rsid w:val="002B5427"/>
    <w:rsid w:val="00344904"/>
    <w:rsid w:val="0039608C"/>
    <w:rsid w:val="00520CAD"/>
    <w:rsid w:val="0057451B"/>
    <w:rsid w:val="006B5C94"/>
    <w:rsid w:val="00720327"/>
    <w:rsid w:val="007555AA"/>
    <w:rsid w:val="008F335F"/>
    <w:rsid w:val="00941072"/>
    <w:rsid w:val="009D4B01"/>
    <w:rsid w:val="00A503C3"/>
    <w:rsid w:val="00A90BDF"/>
    <w:rsid w:val="00AB5829"/>
    <w:rsid w:val="00C024DA"/>
    <w:rsid w:val="00C3284D"/>
    <w:rsid w:val="00DD1135"/>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8AB-B553-4202-BF2A-90EAEA08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文部科学省</cp:lastModifiedBy>
  <cp:revision>15</cp:revision>
  <cp:lastPrinted>2014-12-03T02:46:00Z</cp:lastPrinted>
  <dcterms:created xsi:type="dcterms:W3CDTF">2014-12-03T02:03:00Z</dcterms:created>
  <dcterms:modified xsi:type="dcterms:W3CDTF">2015-02-24T06:27:00Z</dcterms:modified>
</cp:coreProperties>
</file>