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A8A" w:rsidRPr="001807E3" w:rsidRDefault="000A4A8A" w:rsidP="00D35D8E">
      <w:pPr>
        <w:pStyle w:val="1"/>
        <w:rPr>
          <w:rFonts w:ascii="ＭＳ 明朝" w:eastAsia="ＭＳ 明朝" w:hAnsi="ＭＳ 明朝"/>
          <w:lang w:eastAsia="zh-TW"/>
        </w:rPr>
      </w:pPr>
      <w:r w:rsidRPr="001807E3">
        <w:rPr>
          <w:rFonts w:ascii="ＭＳ 明朝" w:eastAsia="ＭＳ 明朝" w:hAnsi="ＭＳ 明朝" w:hint="eastAsia"/>
        </w:rPr>
        <w:t>【様式４】</w:t>
      </w:r>
    </w:p>
    <w:p w:rsidR="000A4A8A" w:rsidRDefault="000A4A8A" w:rsidP="00454A6D">
      <w:pPr>
        <w:jc w:val="right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文書番号</w:t>
      </w:r>
    </w:p>
    <w:p w:rsidR="000A4A8A" w:rsidRPr="001807E3" w:rsidRDefault="000A4A8A" w:rsidP="00454A6D">
      <w:pPr>
        <w:jc w:val="right"/>
        <w:rPr>
          <w:rFonts w:hAnsi="ＭＳ 明朝"/>
          <w:sz w:val="24"/>
          <w:lang w:eastAsia="zh-TW"/>
        </w:rPr>
      </w:pPr>
      <w:r w:rsidRPr="001807E3">
        <w:rPr>
          <w:rFonts w:hAnsi="ＭＳ 明朝" w:hint="eastAsia"/>
          <w:sz w:val="24"/>
          <w:lang w:eastAsia="zh-TW"/>
        </w:rPr>
        <w:t>【課題管理番号】</w:t>
      </w:r>
    </w:p>
    <w:p w:rsidR="000A4A8A" w:rsidRDefault="000A4A8A" w:rsidP="00454A6D">
      <w:pPr>
        <w:jc w:val="right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平成　　年　　月　　日</w:t>
      </w:r>
    </w:p>
    <w:p w:rsidR="000A4A8A" w:rsidRPr="00D32AF5" w:rsidRDefault="000A4A8A" w:rsidP="008F48C8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国立研究開発法人日本医療研究開発機構</w:t>
      </w:r>
    </w:p>
    <w:p w:rsidR="000A4A8A" w:rsidRPr="00D32AF5" w:rsidRDefault="000A4A8A" w:rsidP="008F48C8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理事長　末松　誠　殿</w:t>
      </w:r>
    </w:p>
    <w:p w:rsidR="000A4A8A" w:rsidRPr="00D32AF5" w:rsidRDefault="000A4A8A" w:rsidP="00050F14">
      <w:pPr>
        <w:rPr>
          <w:rFonts w:hAnsi="ＭＳ 明朝"/>
          <w:szCs w:val="21"/>
          <w:lang w:eastAsia="zh-TW"/>
        </w:rPr>
      </w:pPr>
    </w:p>
    <w:p w:rsidR="000A4A8A" w:rsidRPr="00D32AF5" w:rsidRDefault="000A4A8A" w:rsidP="008859AF">
      <w:pPr>
        <w:ind w:firstLineChars="1800" w:firstLine="3771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（代表者）</w:t>
      </w:r>
    </w:p>
    <w:tbl>
      <w:tblPr>
        <w:tblStyle w:val="a3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428"/>
        <w:gridCol w:w="2967"/>
        <w:gridCol w:w="761"/>
      </w:tblGrid>
      <w:tr w:rsidR="00092F64" w:rsidRPr="00D32AF5" w:rsidTr="00092F64">
        <w:tc>
          <w:tcPr>
            <w:tcW w:w="1346" w:type="dxa"/>
          </w:tcPr>
          <w:p w:rsidR="00092F64" w:rsidRPr="00D32AF5" w:rsidRDefault="00092F64" w:rsidP="006B3FE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428" w:type="dxa"/>
          </w:tcPr>
          <w:p w:rsidR="00092F64" w:rsidRPr="00D32AF5" w:rsidRDefault="00092F64" w:rsidP="006B3FE8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:rsidR="00092F64" w:rsidRPr="00D32AF5" w:rsidRDefault="00092F64" w:rsidP="006B3FE8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092F64" w:rsidRPr="00D32AF5" w:rsidTr="00092F64">
        <w:tc>
          <w:tcPr>
            <w:tcW w:w="1346" w:type="dxa"/>
          </w:tcPr>
          <w:p w:rsidR="00092F64" w:rsidRPr="00D32AF5" w:rsidRDefault="00092F64" w:rsidP="006B3FE8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機関名</w:t>
            </w:r>
          </w:p>
        </w:tc>
        <w:tc>
          <w:tcPr>
            <w:tcW w:w="428" w:type="dxa"/>
          </w:tcPr>
          <w:p w:rsidR="00092F64" w:rsidRPr="00D32AF5" w:rsidRDefault="00092F64" w:rsidP="006B3FE8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:rsidR="00092F64" w:rsidRPr="00D32AF5" w:rsidRDefault="00092F64" w:rsidP="006B3FE8">
            <w:pPr>
              <w:rPr>
                <w:rFonts w:hAnsi="ＭＳ 明朝"/>
                <w:szCs w:val="21"/>
              </w:rPr>
            </w:pPr>
          </w:p>
        </w:tc>
      </w:tr>
      <w:tr w:rsidR="000A4A8A" w:rsidRPr="00D32AF5" w:rsidTr="00092F64">
        <w:tc>
          <w:tcPr>
            <w:tcW w:w="1346" w:type="dxa"/>
          </w:tcPr>
          <w:p w:rsidR="000A4A8A" w:rsidRPr="00D32AF5" w:rsidRDefault="000A4A8A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役職</w:t>
            </w:r>
          </w:p>
        </w:tc>
        <w:tc>
          <w:tcPr>
            <w:tcW w:w="428" w:type="dxa"/>
          </w:tcPr>
          <w:p w:rsidR="000A4A8A" w:rsidRPr="00D32AF5" w:rsidRDefault="000A4A8A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:rsidR="000A4A8A" w:rsidRPr="00D32AF5" w:rsidRDefault="000A4A8A" w:rsidP="00E55D5E">
            <w:pPr>
              <w:rPr>
                <w:rFonts w:hAnsi="ＭＳ 明朝"/>
                <w:szCs w:val="21"/>
              </w:rPr>
            </w:pPr>
          </w:p>
        </w:tc>
      </w:tr>
      <w:tr w:rsidR="000A4A8A" w:rsidRPr="00D32AF5" w:rsidTr="00092F64">
        <w:tc>
          <w:tcPr>
            <w:tcW w:w="1346" w:type="dxa"/>
          </w:tcPr>
          <w:p w:rsidR="000A4A8A" w:rsidRPr="00D32AF5" w:rsidRDefault="000A4A8A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氏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428" w:type="dxa"/>
          </w:tcPr>
          <w:p w:rsidR="000A4A8A" w:rsidRPr="00D32AF5" w:rsidRDefault="000A4A8A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2967" w:type="dxa"/>
          </w:tcPr>
          <w:p w:rsidR="000A4A8A" w:rsidRPr="00D32AF5" w:rsidRDefault="000A4A8A" w:rsidP="00E55D5E">
            <w:pPr>
              <w:rPr>
                <w:rFonts w:hAnsi="ＭＳ 明朝"/>
                <w:szCs w:val="21"/>
              </w:rPr>
            </w:pPr>
          </w:p>
        </w:tc>
        <w:tc>
          <w:tcPr>
            <w:tcW w:w="761" w:type="dxa"/>
          </w:tcPr>
          <w:p w:rsidR="000A4A8A" w:rsidRPr="00D32AF5" w:rsidRDefault="000A4A8A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印</w:t>
            </w:r>
          </w:p>
        </w:tc>
      </w:tr>
    </w:tbl>
    <w:p w:rsidR="000A4A8A" w:rsidRPr="00D32AF5" w:rsidRDefault="00E923B3" w:rsidP="00E923B3">
      <w:pPr>
        <w:jc w:val="right"/>
        <w:rPr>
          <w:rFonts w:hAnsi="ＭＳ 明朝"/>
          <w:szCs w:val="21"/>
          <w:lang w:eastAsia="zh-CN"/>
        </w:rPr>
      </w:pPr>
      <w:r>
        <w:rPr>
          <w:rFonts w:hAnsi="ＭＳ 明朝" w:cs="ＭＳ ゴシック" w:hint="eastAsia"/>
          <w:sz w:val="22"/>
        </w:rPr>
        <w:t>（代表者印又は権能受任者印）</w:t>
      </w:r>
      <w:bookmarkStart w:id="0" w:name="_GoBack"/>
      <w:bookmarkEnd w:id="0"/>
    </w:p>
    <w:p w:rsidR="00092F64" w:rsidRPr="00092F64" w:rsidRDefault="000A4A8A" w:rsidP="00D35D8E">
      <w:pPr>
        <w:jc w:val="center"/>
        <w:rPr>
          <w:rFonts w:eastAsia="PMingLiU" w:hAnsi="ＭＳ 明朝"/>
          <w:b/>
          <w:sz w:val="32"/>
          <w:szCs w:val="32"/>
          <w:lang w:eastAsia="zh-TW"/>
        </w:rPr>
      </w:pPr>
      <w:r w:rsidRPr="00092F64">
        <w:rPr>
          <w:rFonts w:hAnsi="ＭＳ 明朝" w:hint="eastAsia"/>
          <w:b/>
          <w:sz w:val="32"/>
          <w:szCs w:val="32"/>
          <w:lang w:eastAsia="zh-TW"/>
        </w:rPr>
        <w:t>平成○年度</w:t>
      </w:r>
      <w:r w:rsidR="00E71B68" w:rsidRPr="00092F64">
        <w:rPr>
          <w:rFonts w:hAnsi="ＭＳ 明朝" w:hint="eastAsia"/>
          <w:b/>
          <w:sz w:val="32"/>
          <w:szCs w:val="32"/>
          <w:lang w:eastAsia="zh-TW"/>
        </w:rPr>
        <w:t>医療研究開発推進事業</w:t>
      </w:r>
      <w:r w:rsidR="00CE6451" w:rsidRPr="00092F64">
        <w:rPr>
          <w:rFonts w:hAnsi="ＭＳ 明朝" w:hint="eastAsia"/>
          <w:b/>
          <w:sz w:val="32"/>
          <w:szCs w:val="32"/>
        </w:rPr>
        <w:t>費</w:t>
      </w:r>
      <w:r w:rsidR="00E71B68" w:rsidRPr="00092F64">
        <w:rPr>
          <w:rFonts w:hAnsi="ＭＳ 明朝" w:hint="eastAsia"/>
          <w:b/>
          <w:sz w:val="32"/>
          <w:szCs w:val="32"/>
          <w:lang w:eastAsia="zh-TW"/>
        </w:rPr>
        <w:t>補助金</w:t>
      </w:r>
    </w:p>
    <w:p w:rsidR="000A4A8A" w:rsidRPr="00092F64" w:rsidRDefault="00E71B68" w:rsidP="00D35D8E">
      <w:pPr>
        <w:jc w:val="center"/>
        <w:rPr>
          <w:rFonts w:hAnsi="ＭＳ 明朝"/>
          <w:b/>
          <w:sz w:val="32"/>
          <w:szCs w:val="32"/>
          <w:lang w:eastAsia="zh-TW"/>
        </w:rPr>
      </w:pPr>
      <w:r w:rsidRPr="00092F64">
        <w:rPr>
          <w:rFonts w:hAnsi="ＭＳ 明朝" w:hint="eastAsia"/>
          <w:b/>
          <w:sz w:val="32"/>
          <w:szCs w:val="32"/>
        </w:rPr>
        <w:t xml:space="preserve">　</w:t>
      </w:r>
      <w:r w:rsidR="00092F64" w:rsidRPr="00092F64">
        <w:rPr>
          <w:rFonts w:hAnsi="ＭＳ 明朝" w:hint="eastAsia"/>
          <w:b/>
          <w:sz w:val="32"/>
          <w:szCs w:val="32"/>
        </w:rPr>
        <w:t>（○○○○補助事業）</w:t>
      </w:r>
      <w:r w:rsidR="000A4A8A" w:rsidRPr="00092F64">
        <w:rPr>
          <w:rFonts w:hAnsi="ＭＳ 明朝" w:hint="eastAsia"/>
          <w:b/>
          <w:sz w:val="32"/>
          <w:szCs w:val="32"/>
          <w:lang w:eastAsia="zh-TW"/>
        </w:rPr>
        <w:t>計画変更申請書</w:t>
      </w:r>
    </w:p>
    <w:p w:rsidR="000A4A8A" w:rsidRPr="00D32AF5" w:rsidRDefault="000A4A8A" w:rsidP="007F5814">
      <w:pPr>
        <w:rPr>
          <w:rFonts w:hAnsi="ＭＳ 明朝"/>
          <w:szCs w:val="21"/>
          <w:lang w:eastAsia="zh-TW"/>
        </w:rPr>
      </w:pPr>
    </w:p>
    <w:p w:rsidR="000A4A8A" w:rsidRPr="00D32AF5" w:rsidRDefault="000A4A8A" w:rsidP="00544D2A">
      <w:pPr>
        <w:ind w:firstLineChars="100" w:firstLine="210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平成●●年●月●日付≪文書番号≫をもって交付決定のありました平成○年度</w:t>
      </w:r>
      <w:r w:rsidR="00E71B68" w:rsidRPr="00E71B68">
        <w:rPr>
          <w:rFonts w:hAnsi="ＭＳ 明朝" w:hint="eastAsia"/>
          <w:szCs w:val="21"/>
        </w:rPr>
        <w:t>医療研究開発推進事業</w:t>
      </w:r>
      <w:r w:rsidR="00CE6451">
        <w:rPr>
          <w:rFonts w:hAnsi="ＭＳ 明朝" w:hint="eastAsia"/>
          <w:szCs w:val="21"/>
        </w:rPr>
        <w:t>費</w:t>
      </w:r>
      <w:r w:rsidR="00E71B68" w:rsidRPr="00E71B68">
        <w:rPr>
          <w:rFonts w:hAnsi="ＭＳ 明朝" w:hint="eastAsia"/>
          <w:szCs w:val="21"/>
        </w:rPr>
        <w:t>補助金</w:t>
      </w:r>
      <w:r w:rsidR="00996FF9">
        <w:rPr>
          <w:rFonts w:hAnsi="ＭＳ 明朝" w:hint="eastAsia"/>
          <w:szCs w:val="21"/>
        </w:rPr>
        <w:t>補助事業</w:t>
      </w:r>
      <w:r>
        <w:rPr>
          <w:rFonts w:hAnsi="ＭＳ 明朝" w:hint="eastAsia"/>
          <w:szCs w:val="21"/>
        </w:rPr>
        <w:t>の計画を下記</w:t>
      </w:r>
      <w:r w:rsidR="00EE3E4A">
        <w:rPr>
          <w:rFonts w:hAnsi="ＭＳ 明朝" w:hint="eastAsia"/>
          <w:szCs w:val="21"/>
        </w:rPr>
        <w:t>により変更したいので、医療研究開発推進事業費補助金取扱要領第１２</w:t>
      </w:r>
      <w:r w:rsidRPr="00D32AF5">
        <w:rPr>
          <w:rFonts w:hAnsi="ＭＳ 明朝" w:hint="eastAsia"/>
          <w:szCs w:val="21"/>
        </w:rPr>
        <w:t>条</w:t>
      </w:r>
      <w:r>
        <w:rPr>
          <w:rFonts w:hAnsi="ＭＳ 明朝" w:hint="eastAsia"/>
          <w:szCs w:val="21"/>
        </w:rPr>
        <w:t>第</w:t>
      </w:r>
      <w:r w:rsidRPr="00D32AF5">
        <w:rPr>
          <w:rFonts w:hAnsi="ＭＳ 明朝" w:hint="eastAsia"/>
          <w:szCs w:val="21"/>
        </w:rPr>
        <w:t>１</w:t>
      </w:r>
      <w:r>
        <w:rPr>
          <w:rFonts w:hAnsi="ＭＳ 明朝" w:hint="eastAsia"/>
          <w:szCs w:val="21"/>
        </w:rPr>
        <w:t>項</w:t>
      </w:r>
      <w:r w:rsidRPr="00D32AF5">
        <w:rPr>
          <w:rFonts w:hAnsi="ＭＳ 明朝" w:hint="eastAsia"/>
          <w:szCs w:val="21"/>
        </w:rPr>
        <w:t>の規定により申請します。</w:t>
      </w:r>
    </w:p>
    <w:p w:rsidR="000A4A8A" w:rsidRPr="00D32AF5" w:rsidRDefault="000A4A8A" w:rsidP="007F5814">
      <w:pPr>
        <w:rPr>
          <w:rFonts w:hAnsi="ＭＳ 明朝"/>
          <w:szCs w:val="21"/>
        </w:rPr>
      </w:pPr>
    </w:p>
    <w:p w:rsidR="000A4A8A" w:rsidRPr="00D32AF5" w:rsidRDefault="000A4A8A" w:rsidP="00F51FBE">
      <w:pPr>
        <w:jc w:val="center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記</w:t>
      </w:r>
    </w:p>
    <w:p w:rsidR="000A4A8A" w:rsidRPr="00D32AF5" w:rsidRDefault="000A4A8A" w:rsidP="007F5814">
      <w:pPr>
        <w:rPr>
          <w:rFonts w:hAnsi="ＭＳ 明朝"/>
          <w:szCs w:val="21"/>
          <w:lang w:eastAsia="zh-TW"/>
        </w:rPr>
      </w:pPr>
    </w:p>
    <w:p w:rsidR="000A4A8A" w:rsidRPr="00430261" w:rsidRDefault="000A4A8A" w:rsidP="00050F14">
      <w:pPr>
        <w:rPr>
          <w:rFonts w:eastAsia="PMingLiU"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１．</w:t>
      </w:r>
      <w:r>
        <w:rPr>
          <w:rFonts w:hAnsi="ＭＳ 明朝" w:hint="eastAsia"/>
          <w:szCs w:val="21"/>
        </w:rPr>
        <w:t>補助</w:t>
      </w:r>
      <w:r>
        <w:rPr>
          <w:rFonts w:hAnsi="ＭＳ 明朝"/>
          <w:szCs w:val="21"/>
        </w:rPr>
        <w:t>事業</w:t>
      </w:r>
      <w:r w:rsidRPr="00D32AF5">
        <w:rPr>
          <w:rFonts w:hAnsi="ＭＳ 明朝" w:hint="eastAsia"/>
          <w:szCs w:val="21"/>
          <w:lang w:eastAsia="zh-TW"/>
        </w:rPr>
        <w:t>課題名</w:t>
      </w:r>
    </w:p>
    <w:p w:rsidR="000A4A8A" w:rsidRPr="00D32AF5" w:rsidRDefault="000A4A8A" w:rsidP="00050F14">
      <w:pPr>
        <w:rPr>
          <w:rFonts w:hAnsi="ＭＳ 明朝"/>
          <w:szCs w:val="21"/>
          <w:lang w:eastAsia="zh-TW"/>
        </w:rPr>
      </w:pPr>
    </w:p>
    <w:p w:rsidR="000A4A8A" w:rsidRPr="00D32AF5" w:rsidRDefault="000A4A8A" w:rsidP="007F5814">
      <w:pPr>
        <w:rPr>
          <w:rFonts w:hAnsi="ＭＳ 明朝"/>
          <w:szCs w:val="21"/>
          <w:lang w:eastAsia="zh-TW"/>
        </w:rPr>
      </w:pPr>
    </w:p>
    <w:p w:rsidR="000A4A8A" w:rsidRPr="00D32AF5" w:rsidRDefault="000A4A8A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２．計画変更の内容</w:t>
      </w:r>
    </w:p>
    <w:p w:rsidR="000A4A8A" w:rsidRPr="00D32AF5" w:rsidRDefault="000A4A8A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　①変更前</w:t>
      </w:r>
    </w:p>
    <w:p w:rsidR="000A4A8A" w:rsidRPr="00D32AF5" w:rsidRDefault="000A4A8A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　②変更後</w:t>
      </w:r>
    </w:p>
    <w:p w:rsidR="000A4A8A" w:rsidRPr="00D32AF5" w:rsidRDefault="000A4A8A" w:rsidP="007F5814">
      <w:pPr>
        <w:rPr>
          <w:rFonts w:hAnsi="ＭＳ 明朝"/>
          <w:szCs w:val="21"/>
        </w:rPr>
      </w:pPr>
    </w:p>
    <w:p w:rsidR="000A4A8A" w:rsidRPr="00D32AF5" w:rsidRDefault="000A4A8A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３．計画変更の理由</w:t>
      </w:r>
    </w:p>
    <w:p w:rsidR="000A4A8A" w:rsidRPr="00D32AF5" w:rsidRDefault="000A4A8A" w:rsidP="007F5814">
      <w:pPr>
        <w:rPr>
          <w:rFonts w:hAnsi="ＭＳ 明朝"/>
          <w:szCs w:val="21"/>
        </w:rPr>
      </w:pPr>
    </w:p>
    <w:p w:rsidR="000A4A8A" w:rsidRPr="00D32AF5" w:rsidRDefault="000A4A8A" w:rsidP="007F5814">
      <w:pPr>
        <w:rPr>
          <w:rFonts w:hAnsi="ＭＳ 明朝"/>
          <w:szCs w:val="21"/>
        </w:rPr>
      </w:pPr>
    </w:p>
    <w:p w:rsidR="000A4A8A" w:rsidRPr="00D32AF5" w:rsidRDefault="000A4A8A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４．計画変更の及ぼす影響及び効果</w:t>
      </w:r>
    </w:p>
    <w:p w:rsidR="000A4A8A" w:rsidRPr="00D32AF5" w:rsidRDefault="000A4A8A" w:rsidP="007F5814">
      <w:pPr>
        <w:rPr>
          <w:rFonts w:hAnsi="ＭＳ 明朝"/>
          <w:szCs w:val="21"/>
        </w:rPr>
      </w:pPr>
    </w:p>
    <w:p w:rsidR="00092F64" w:rsidRDefault="00092F64">
      <w:pPr>
        <w:widowControl/>
        <w:jc w:val="left"/>
        <w:rPr>
          <w:rFonts w:hAnsi="ＭＳ 明朝"/>
          <w:szCs w:val="21"/>
        </w:rPr>
      </w:pPr>
      <w:r>
        <w:rPr>
          <w:rFonts w:hAnsi="ＭＳ 明朝"/>
          <w:szCs w:val="21"/>
        </w:rPr>
        <w:br w:type="page"/>
      </w:r>
    </w:p>
    <w:p w:rsidR="000A4A8A" w:rsidRPr="00D32AF5" w:rsidRDefault="000A4A8A" w:rsidP="007F5814">
      <w:pPr>
        <w:rPr>
          <w:rFonts w:hAnsi="ＭＳ 明朝"/>
          <w:szCs w:val="21"/>
        </w:rPr>
      </w:pPr>
    </w:p>
    <w:p w:rsidR="000A4A8A" w:rsidRPr="00D32AF5" w:rsidRDefault="000A4A8A" w:rsidP="00F056BB">
      <w:pPr>
        <w:spacing w:line="300" w:lineRule="exact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５．計画変更後の補助事業に要する経費</w:t>
      </w:r>
    </w:p>
    <w:p w:rsidR="000A4A8A" w:rsidRPr="00D32AF5" w:rsidRDefault="000A4A8A" w:rsidP="00F056BB">
      <w:pPr>
        <w:jc w:val="right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　（単位：円）</w:t>
      </w:r>
    </w:p>
    <w:tbl>
      <w:tblPr>
        <w:tblW w:w="9440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8"/>
        <w:gridCol w:w="1737"/>
        <w:gridCol w:w="2509"/>
        <w:gridCol w:w="2316"/>
      </w:tblGrid>
      <w:tr w:rsidR="000A4A8A" w:rsidRPr="00D32AF5" w:rsidTr="00544D2A">
        <w:trPr>
          <w:trHeight w:val="390"/>
        </w:trPr>
        <w:tc>
          <w:tcPr>
            <w:tcW w:w="4615" w:type="dxa"/>
            <w:gridSpan w:val="2"/>
            <w:vMerge w:val="restart"/>
            <w:shd w:val="clear" w:color="auto" w:fill="auto"/>
            <w:vAlign w:val="center"/>
          </w:tcPr>
          <w:p w:rsidR="000A4A8A" w:rsidRPr="00D32AF5" w:rsidRDefault="000A4A8A" w:rsidP="00A365E2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補助事業名</w:t>
            </w:r>
          </w:p>
        </w:tc>
        <w:tc>
          <w:tcPr>
            <w:tcW w:w="2509" w:type="dxa"/>
            <w:vMerge w:val="restart"/>
            <w:shd w:val="clear" w:color="auto" w:fill="auto"/>
            <w:vAlign w:val="center"/>
          </w:tcPr>
          <w:p w:rsidR="000A4A8A" w:rsidRPr="00D32AF5" w:rsidRDefault="000A4A8A" w:rsidP="00A365E2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補助事業に</w:t>
            </w:r>
          </w:p>
          <w:p w:rsidR="000A4A8A" w:rsidRPr="00D32AF5" w:rsidRDefault="000A4A8A" w:rsidP="00A365E2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要する経費</w:t>
            </w:r>
          </w:p>
        </w:tc>
        <w:tc>
          <w:tcPr>
            <w:tcW w:w="2316" w:type="dxa"/>
            <w:vMerge w:val="restart"/>
            <w:shd w:val="clear" w:color="auto" w:fill="auto"/>
            <w:vAlign w:val="center"/>
          </w:tcPr>
          <w:p w:rsidR="000A4A8A" w:rsidRPr="00D32AF5" w:rsidRDefault="000A4A8A" w:rsidP="00A365E2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補助対象経費</w:t>
            </w:r>
          </w:p>
        </w:tc>
      </w:tr>
      <w:tr w:rsidR="000A4A8A" w:rsidRPr="00D32AF5" w:rsidTr="00544D2A">
        <w:trPr>
          <w:trHeight w:val="332"/>
        </w:trPr>
        <w:tc>
          <w:tcPr>
            <w:tcW w:w="4615" w:type="dxa"/>
            <w:gridSpan w:val="2"/>
            <w:vMerge/>
            <w:shd w:val="clear" w:color="auto" w:fill="auto"/>
            <w:vAlign w:val="center"/>
          </w:tcPr>
          <w:p w:rsidR="000A4A8A" w:rsidRPr="00D32AF5" w:rsidRDefault="000A4A8A" w:rsidP="00A365E2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509" w:type="dxa"/>
            <w:vMerge/>
            <w:shd w:val="clear" w:color="auto" w:fill="auto"/>
            <w:vAlign w:val="center"/>
          </w:tcPr>
          <w:p w:rsidR="000A4A8A" w:rsidRPr="00D32AF5" w:rsidRDefault="000A4A8A" w:rsidP="00A365E2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16" w:type="dxa"/>
            <w:vMerge/>
            <w:shd w:val="clear" w:color="auto" w:fill="auto"/>
            <w:vAlign w:val="center"/>
          </w:tcPr>
          <w:p w:rsidR="000A4A8A" w:rsidRPr="00D32AF5" w:rsidRDefault="000A4A8A" w:rsidP="00A365E2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0A4A8A" w:rsidRPr="00D32AF5" w:rsidTr="00544D2A">
        <w:trPr>
          <w:trHeight w:val="305"/>
        </w:trPr>
        <w:tc>
          <w:tcPr>
            <w:tcW w:w="2878" w:type="dxa"/>
            <w:vMerge w:val="restart"/>
            <w:shd w:val="clear" w:color="auto" w:fill="auto"/>
            <w:vAlign w:val="center"/>
          </w:tcPr>
          <w:p w:rsidR="000A4A8A" w:rsidRPr="00D32AF5" w:rsidRDefault="000A4A8A" w:rsidP="00544D2A">
            <w:pPr>
              <w:spacing w:line="300" w:lineRule="exact"/>
              <w:ind w:left="618" w:hangingChars="295" w:hanging="618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  <w:lang w:eastAsia="zh-TW"/>
              </w:rPr>
              <w:t>○○○○事業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0A4A8A" w:rsidRPr="00D32AF5" w:rsidRDefault="000A4A8A" w:rsidP="00A365E2">
            <w:pPr>
              <w:jc w:val="distribute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当初配分額</w:t>
            </w:r>
          </w:p>
        </w:tc>
        <w:tc>
          <w:tcPr>
            <w:tcW w:w="2509" w:type="dxa"/>
            <w:shd w:val="clear" w:color="auto" w:fill="auto"/>
            <w:vAlign w:val="center"/>
          </w:tcPr>
          <w:p w:rsidR="000A4A8A" w:rsidRPr="00D32AF5" w:rsidRDefault="000A4A8A" w:rsidP="00A365E2">
            <w:pPr>
              <w:rPr>
                <w:rFonts w:hAnsi="ＭＳ 明朝"/>
                <w:szCs w:val="21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:rsidR="000A4A8A" w:rsidRPr="00D32AF5" w:rsidRDefault="000A4A8A" w:rsidP="00A365E2">
            <w:pPr>
              <w:rPr>
                <w:rFonts w:hAnsi="ＭＳ 明朝"/>
                <w:szCs w:val="21"/>
              </w:rPr>
            </w:pPr>
          </w:p>
        </w:tc>
      </w:tr>
      <w:tr w:rsidR="000A4A8A" w:rsidRPr="00D32AF5" w:rsidTr="00544D2A">
        <w:trPr>
          <w:trHeight w:val="305"/>
        </w:trPr>
        <w:tc>
          <w:tcPr>
            <w:tcW w:w="2878" w:type="dxa"/>
            <w:vMerge/>
            <w:shd w:val="clear" w:color="auto" w:fill="auto"/>
            <w:vAlign w:val="center"/>
          </w:tcPr>
          <w:p w:rsidR="000A4A8A" w:rsidRPr="00D32AF5" w:rsidRDefault="000A4A8A" w:rsidP="00A365E2">
            <w:pPr>
              <w:rPr>
                <w:rFonts w:hAnsi="ＭＳ 明朝"/>
                <w:szCs w:val="21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0A4A8A" w:rsidRPr="00D32AF5" w:rsidRDefault="000A4A8A" w:rsidP="00A365E2">
            <w:pPr>
              <w:jc w:val="distribute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変更額</w:t>
            </w:r>
          </w:p>
        </w:tc>
        <w:tc>
          <w:tcPr>
            <w:tcW w:w="2509" w:type="dxa"/>
            <w:shd w:val="clear" w:color="auto" w:fill="auto"/>
            <w:vAlign w:val="center"/>
          </w:tcPr>
          <w:p w:rsidR="000A4A8A" w:rsidRPr="00D32AF5" w:rsidRDefault="000A4A8A" w:rsidP="00A365E2">
            <w:pPr>
              <w:rPr>
                <w:rFonts w:hAnsi="ＭＳ 明朝"/>
                <w:szCs w:val="21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:rsidR="000A4A8A" w:rsidRPr="00D32AF5" w:rsidRDefault="000A4A8A" w:rsidP="00A365E2">
            <w:pPr>
              <w:rPr>
                <w:rFonts w:hAnsi="ＭＳ 明朝"/>
                <w:szCs w:val="21"/>
              </w:rPr>
            </w:pPr>
          </w:p>
        </w:tc>
      </w:tr>
      <w:tr w:rsidR="000A4A8A" w:rsidRPr="00D32AF5" w:rsidTr="00544D2A">
        <w:trPr>
          <w:trHeight w:val="305"/>
        </w:trPr>
        <w:tc>
          <w:tcPr>
            <w:tcW w:w="2878" w:type="dxa"/>
            <w:vMerge/>
            <w:shd w:val="clear" w:color="auto" w:fill="auto"/>
            <w:vAlign w:val="center"/>
          </w:tcPr>
          <w:p w:rsidR="000A4A8A" w:rsidRPr="00D32AF5" w:rsidRDefault="000A4A8A" w:rsidP="00A365E2">
            <w:pPr>
              <w:rPr>
                <w:rFonts w:hAnsi="ＭＳ 明朝"/>
                <w:szCs w:val="21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0A4A8A" w:rsidRPr="00D32AF5" w:rsidRDefault="000A4A8A" w:rsidP="00A365E2">
            <w:pPr>
              <w:jc w:val="distribute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改配分額</w:t>
            </w:r>
          </w:p>
        </w:tc>
        <w:tc>
          <w:tcPr>
            <w:tcW w:w="2509" w:type="dxa"/>
            <w:shd w:val="clear" w:color="auto" w:fill="auto"/>
            <w:vAlign w:val="center"/>
          </w:tcPr>
          <w:p w:rsidR="000A4A8A" w:rsidRPr="00D32AF5" w:rsidRDefault="000A4A8A" w:rsidP="00A365E2">
            <w:pPr>
              <w:rPr>
                <w:rFonts w:hAnsi="ＭＳ 明朝"/>
                <w:szCs w:val="21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:rsidR="000A4A8A" w:rsidRPr="00D32AF5" w:rsidRDefault="000A4A8A" w:rsidP="00A365E2">
            <w:pPr>
              <w:rPr>
                <w:rFonts w:hAnsi="ＭＳ 明朝"/>
                <w:szCs w:val="21"/>
              </w:rPr>
            </w:pPr>
          </w:p>
        </w:tc>
      </w:tr>
    </w:tbl>
    <w:p w:rsidR="000A4A8A" w:rsidRPr="00D32AF5" w:rsidRDefault="000A4A8A" w:rsidP="00F056BB">
      <w:pPr>
        <w:spacing w:line="300" w:lineRule="exact"/>
        <w:rPr>
          <w:rFonts w:hAnsi="ＭＳ 明朝"/>
          <w:szCs w:val="21"/>
        </w:rPr>
      </w:pPr>
    </w:p>
    <w:p w:rsidR="000A4A8A" w:rsidRDefault="000A4A8A" w:rsidP="00F056BB">
      <w:pPr>
        <w:spacing w:line="300" w:lineRule="exact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６．補助金の交付を受けようとする額　　○○○</w:t>
      </w:r>
      <w:r w:rsidRPr="00D32AF5">
        <w:rPr>
          <w:rFonts w:hAnsi="ＭＳ 明朝" w:hint="eastAsia"/>
          <w:szCs w:val="21"/>
        </w:rPr>
        <w:t>,</w:t>
      </w:r>
      <w:r w:rsidRPr="00D32AF5">
        <w:rPr>
          <w:rFonts w:hAnsi="ＭＳ 明朝" w:hint="eastAsia"/>
          <w:szCs w:val="21"/>
        </w:rPr>
        <w:t>○○○</w:t>
      </w:r>
      <w:r w:rsidRPr="00D32AF5">
        <w:rPr>
          <w:rFonts w:hAnsi="ＭＳ 明朝" w:hint="eastAsia"/>
          <w:szCs w:val="21"/>
        </w:rPr>
        <w:t>,</w:t>
      </w:r>
      <w:r w:rsidRPr="00D32AF5">
        <w:rPr>
          <w:rFonts w:hAnsi="ＭＳ 明朝" w:hint="eastAsia"/>
          <w:szCs w:val="21"/>
        </w:rPr>
        <w:t>○○○円</w:t>
      </w:r>
    </w:p>
    <w:p w:rsidR="00092F64" w:rsidRPr="00D32AF5" w:rsidRDefault="00092F64" w:rsidP="00F056BB">
      <w:pPr>
        <w:spacing w:line="300" w:lineRule="exact"/>
        <w:rPr>
          <w:rFonts w:hAnsi="ＭＳ 明朝"/>
          <w:szCs w:val="21"/>
        </w:rPr>
      </w:pPr>
    </w:p>
    <w:p w:rsidR="000A4A8A" w:rsidRPr="00D32AF5" w:rsidRDefault="000A4A8A" w:rsidP="00F056BB">
      <w:pPr>
        <w:spacing w:line="300" w:lineRule="exact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７．補助金の算出基礎</w:t>
      </w:r>
    </w:p>
    <w:p w:rsidR="000A4A8A" w:rsidRPr="00D32AF5" w:rsidRDefault="000A4A8A" w:rsidP="005A1343">
      <w:pPr>
        <w:rPr>
          <w:rFonts w:hAnsi="ＭＳ 明朝"/>
          <w:szCs w:val="21"/>
          <w:lang w:eastAsia="zh-TW"/>
        </w:rPr>
      </w:pPr>
    </w:p>
    <w:tbl>
      <w:tblPr>
        <w:tblStyle w:val="a3"/>
        <w:tblW w:w="947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290"/>
        <w:gridCol w:w="1365"/>
        <w:gridCol w:w="1797"/>
        <w:gridCol w:w="1737"/>
        <w:gridCol w:w="1544"/>
        <w:gridCol w:w="1737"/>
      </w:tblGrid>
      <w:tr w:rsidR="000A4A8A" w:rsidRPr="00D32AF5" w:rsidTr="00BA6AB3">
        <w:trPr>
          <w:trHeight w:val="270"/>
        </w:trPr>
        <w:tc>
          <w:tcPr>
            <w:tcW w:w="1290" w:type="dxa"/>
            <w:tcBorders>
              <w:top w:val="nil"/>
              <w:left w:val="nil"/>
              <w:right w:val="nil"/>
            </w:tcBorders>
          </w:tcPr>
          <w:p w:rsidR="000A4A8A" w:rsidRPr="00D32AF5" w:rsidRDefault="000A4A8A" w:rsidP="00A365E2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nil"/>
              <w:right w:val="nil"/>
            </w:tcBorders>
          </w:tcPr>
          <w:p w:rsidR="000A4A8A" w:rsidRPr="00D32AF5" w:rsidRDefault="000A4A8A" w:rsidP="00A365E2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797" w:type="dxa"/>
            <w:tcBorders>
              <w:top w:val="nil"/>
              <w:left w:val="nil"/>
              <w:right w:val="nil"/>
            </w:tcBorders>
          </w:tcPr>
          <w:p w:rsidR="000A4A8A" w:rsidRPr="00D32AF5" w:rsidRDefault="000A4A8A" w:rsidP="00A365E2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737" w:type="dxa"/>
            <w:tcBorders>
              <w:top w:val="nil"/>
              <w:left w:val="nil"/>
              <w:right w:val="nil"/>
            </w:tcBorders>
          </w:tcPr>
          <w:p w:rsidR="000A4A8A" w:rsidRPr="00D32AF5" w:rsidRDefault="000A4A8A" w:rsidP="00A365E2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281" w:type="dxa"/>
            <w:gridSpan w:val="2"/>
            <w:tcBorders>
              <w:top w:val="nil"/>
              <w:left w:val="nil"/>
              <w:right w:val="nil"/>
            </w:tcBorders>
          </w:tcPr>
          <w:p w:rsidR="000A4A8A" w:rsidRPr="00D32AF5" w:rsidRDefault="000A4A8A" w:rsidP="005A1343">
            <w:pPr>
              <w:ind w:right="210"/>
              <w:jc w:val="right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（単位：円）</w:t>
            </w:r>
          </w:p>
        </w:tc>
      </w:tr>
      <w:tr w:rsidR="000A4A8A" w:rsidRPr="00D32AF5" w:rsidTr="00544D2A">
        <w:trPr>
          <w:trHeight w:val="330"/>
        </w:trPr>
        <w:tc>
          <w:tcPr>
            <w:tcW w:w="1290" w:type="dxa"/>
            <w:vMerge w:val="restart"/>
            <w:noWrap/>
            <w:hideMark/>
          </w:tcPr>
          <w:p w:rsidR="000A4A8A" w:rsidRDefault="000A4A8A" w:rsidP="00A365E2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補助対象</w:t>
            </w:r>
          </w:p>
          <w:p w:rsidR="000A4A8A" w:rsidRPr="00D32AF5" w:rsidRDefault="000A4A8A" w:rsidP="00A365E2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経費区分</w:t>
            </w:r>
          </w:p>
        </w:tc>
        <w:tc>
          <w:tcPr>
            <w:tcW w:w="1365" w:type="dxa"/>
            <w:vMerge w:val="restart"/>
            <w:noWrap/>
            <w:hideMark/>
          </w:tcPr>
          <w:p w:rsidR="000A4A8A" w:rsidRPr="00D32AF5" w:rsidRDefault="000A4A8A" w:rsidP="00A365E2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項目</w:t>
            </w:r>
          </w:p>
        </w:tc>
        <w:tc>
          <w:tcPr>
            <w:tcW w:w="3534" w:type="dxa"/>
            <w:gridSpan w:val="2"/>
          </w:tcPr>
          <w:p w:rsidR="000A4A8A" w:rsidRPr="00D32AF5" w:rsidRDefault="000A4A8A" w:rsidP="00211FD7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（変更前）</w:t>
            </w:r>
          </w:p>
        </w:tc>
        <w:tc>
          <w:tcPr>
            <w:tcW w:w="3281" w:type="dxa"/>
            <w:gridSpan w:val="2"/>
          </w:tcPr>
          <w:p w:rsidR="000A4A8A" w:rsidRPr="00D32AF5" w:rsidRDefault="000A4A8A" w:rsidP="00211FD7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（変更後）</w:t>
            </w:r>
          </w:p>
        </w:tc>
      </w:tr>
      <w:tr w:rsidR="000A4A8A" w:rsidRPr="00D32AF5" w:rsidTr="00544D2A">
        <w:trPr>
          <w:trHeight w:val="330"/>
        </w:trPr>
        <w:tc>
          <w:tcPr>
            <w:tcW w:w="1290" w:type="dxa"/>
            <w:vMerge/>
            <w:noWrap/>
          </w:tcPr>
          <w:p w:rsidR="000A4A8A" w:rsidRPr="00D32AF5" w:rsidRDefault="000A4A8A" w:rsidP="00A365E2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365" w:type="dxa"/>
            <w:vMerge/>
            <w:noWrap/>
          </w:tcPr>
          <w:p w:rsidR="000A4A8A" w:rsidRPr="00D32AF5" w:rsidRDefault="000A4A8A" w:rsidP="00A365E2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97" w:type="dxa"/>
          </w:tcPr>
          <w:p w:rsidR="000A4A8A" w:rsidRPr="00D32AF5" w:rsidRDefault="000A4A8A" w:rsidP="00A365E2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項目計</w:t>
            </w:r>
          </w:p>
        </w:tc>
        <w:tc>
          <w:tcPr>
            <w:tcW w:w="1737" w:type="dxa"/>
          </w:tcPr>
          <w:p w:rsidR="000A4A8A" w:rsidRPr="00D32AF5" w:rsidRDefault="000A4A8A" w:rsidP="00A365E2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区分計</w:t>
            </w:r>
          </w:p>
        </w:tc>
        <w:tc>
          <w:tcPr>
            <w:tcW w:w="1544" w:type="dxa"/>
          </w:tcPr>
          <w:p w:rsidR="000A4A8A" w:rsidRPr="00D32AF5" w:rsidRDefault="000A4A8A" w:rsidP="005A1343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項目計</w:t>
            </w:r>
          </w:p>
        </w:tc>
        <w:tc>
          <w:tcPr>
            <w:tcW w:w="1737" w:type="dxa"/>
          </w:tcPr>
          <w:p w:rsidR="000A4A8A" w:rsidRPr="00D32AF5" w:rsidRDefault="000A4A8A" w:rsidP="00A365E2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区分計</w:t>
            </w:r>
          </w:p>
        </w:tc>
      </w:tr>
      <w:tr w:rsidR="000A4A8A" w:rsidRPr="00D32AF5" w:rsidTr="00544D2A">
        <w:trPr>
          <w:trHeight w:val="375"/>
        </w:trPr>
        <w:tc>
          <w:tcPr>
            <w:tcW w:w="1290" w:type="dxa"/>
            <w:vMerge w:val="restart"/>
          </w:tcPr>
          <w:p w:rsidR="000A4A8A" w:rsidRPr="00D32AF5" w:rsidRDefault="000A4A8A" w:rsidP="00724C4F">
            <w:pPr>
              <w:jc w:val="center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物品費</w:t>
            </w:r>
          </w:p>
        </w:tc>
        <w:tc>
          <w:tcPr>
            <w:tcW w:w="1365" w:type="dxa"/>
            <w:noWrap/>
            <w:hideMark/>
          </w:tcPr>
          <w:p w:rsidR="000A4A8A" w:rsidRPr="00D32AF5" w:rsidRDefault="000A4A8A" w:rsidP="00A365E2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設備備品費</w:t>
            </w:r>
          </w:p>
        </w:tc>
        <w:tc>
          <w:tcPr>
            <w:tcW w:w="1797" w:type="dxa"/>
            <w:noWrap/>
            <w:hideMark/>
          </w:tcPr>
          <w:p w:rsidR="000A4A8A" w:rsidRPr="00D32AF5" w:rsidRDefault="000A4A8A" w:rsidP="00A365E2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737" w:type="dxa"/>
            <w:vMerge w:val="restart"/>
            <w:vAlign w:val="bottom"/>
          </w:tcPr>
          <w:p w:rsidR="000A4A8A" w:rsidRPr="00D32AF5" w:rsidRDefault="000A4A8A" w:rsidP="005A1343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544" w:type="dxa"/>
          </w:tcPr>
          <w:p w:rsidR="000A4A8A" w:rsidRPr="00D32AF5" w:rsidRDefault="000A4A8A" w:rsidP="00A365E2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737" w:type="dxa"/>
            <w:vMerge w:val="restart"/>
            <w:vAlign w:val="bottom"/>
          </w:tcPr>
          <w:p w:rsidR="000A4A8A" w:rsidRPr="00D32AF5" w:rsidRDefault="000A4A8A" w:rsidP="005A1343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</w:tr>
      <w:tr w:rsidR="000A4A8A" w:rsidRPr="00D32AF5" w:rsidTr="00544D2A">
        <w:trPr>
          <w:trHeight w:val="375"/>
        </w:trPr>
        <w:tc>
          <w:tcPr>
            <w:tcW w:w="1290" w:type="dxa"/>
            <w:vMerge/>
          </w:tcPr>
          <w:p w:rsidR="000A4A8A" w:rsidRPr="00D32AF5" w:rsidRDefault="000A4A8A" w:rsidP="00A365E2">
            <w:pPr>
              <w:rPr>
                <w:rFonts w:hAnsi="ＭＳ 明朝"/>
                <w:bCs/>
                <w:szCs w:val="21"/>
              </w:rPr>
            </w:pPr>
          </w:p>
        </w:tc>
        <w:tc>
          <w:tcPr>
            <w:tcW w:w="1365" w:type="dxa"/>
            <w:noWrap/>
            <w:hideMark/>
          </w:tcPr>
          <w:p w:rsidR="000A4A8A" w:rsidRPr="00D32AF5" w:rsidRDefault="000A4A8A" w:rsidP="00A365E2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消耗品費</w:t>
            </w:r>
          </w:p>
        </w:tc>
        <w:tc>
          <w:tcPr>
            <w:tcW w:w="1797" w:type="dxa"/>
            <w:noWrap/>
            <w:hideMark/>
          </w:tcPr>
          <w:p w:rsidR="000A4A8A" w:rsidRPr="00D32AF5" w:rsidRDefault="000A4A8A" w:rsidP="00A365E2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737" w:type="dxa"/>
            <w:vMerge/>
          </w:tcPr>
          <w:p w:rsidR="000A4A8A" w:rsidRPr="00D32AF5" w:rsidRDefault="000A4A8A" w:rsidP="00A365E2">
            <w:pPr>
              <w:jc w:val="right"/>
              <w:rPr>
                <w:rFonts w:hAnsi="ＭＳ 明朝"/>
                <w:bCs/>
                <w:szCs w:val="21"/>
              </w:rPr>
            </w:pPr>
          </w:p>
        </w:tc>
        <w:tc>
          <w:tcPr>
            <w:tcW w:w="1544" w:type="dxa"/>
          </w:tcPr>
          <w:p w:rsidR="000A4A8A" w:rsidRPr="00D32AF5" w:rsidRDefault="000A4A8A" w:rsidP="00A365E2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737" w:type="dxa"/>
            <w:vMerge/>
          </w:tcPr>
          <w:p w:rsidR="000A4A8A" w:rsidRPr="00D32AF5" w:rsidRDefault="000A4A8A" w:rsidP="00A365E2">
            <w:pPr>
              <w:jc w:val="right"/>
              <w:rPr>
                <w:rFonts w:hAnsi="ＭＳ 明朝"/>
                <w:bCs/>
                <w:szCs w:val="21"/>
              </w:rPr>
            </w:pPr>
          </w:p>
        </w:tc>
      </w:tr>
      <w:tr w:rsidR="000A4A8A" w:rsidRPr="00D32AF5" w:rsidTr="00544D2A">
        <w:trPr>
          <w:trHeight w:val="375"/>
        </w:trPr>
        <w:tc>
          <w:tcPr>
            <w:tcW w:w="1290" w:type="dxa"/>
          </w:tcPr>
          <w:p w:rsidR="000A4A8A" w:rsidRPr="00D32AF5" w:rsidRDefault="000A4A8A" w:rsidP="00724C4F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旅</w:t>
            </w:r>
            <w:r>
              <w:rPr>
                <w:rFonts w:hAnsi="ＭＳ 明朝" w:hint="eastAsia"/>
                <w:bCs/>
                <w:szCs w:val="21"/>
              </w:rPr>
              <w:t xml:space="preserve"> </w:t>
            </w:r>
            <w:r w:rsidRPr="00D32AF5">
              <w:rPr>
                <w:rFonts w:hAnsi="ＭＳ 明朝" w:hint="eastAsia"/>
                <w:bCs/>
                <w:szCs w:val="21"/>
              </w:rPr>
              <w:t>費</w:t>
            </w:r>
          </w:p>
        </w:tc>
        <w:tc>
          <w:tcPr>
            <w:tcW w:w="1365" w:type="dxa"/>
          </w:tcPr>
          <w:p w:rsidR="000A4A8A" w:rsidRPr="00D32AF5" w:rsidRDefault="000A4A8A" w:rsidP="00A365E2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旅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費</w:t>
            </w:r>
          </w:p>
        </w:tc>
        <w:tc>
          <w:tcPr>
            <w:tcW w:w="1797" w:type="dxa"/>
            <w:noWrap/>
          </w:tcPr>
          <w:p w:rsidR="000A4A8A" w:rsidRPr="00D32AF5" w:rsidRDefault="000A4A8A" w:rsidP="00A365E2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737" w:type="dxa"/>
          </w:tcPr>
          <w:p w:rsidR="000A4A8A" w:rsidRPr="00D32AF5" w:rsidRDefault="000A4A8A" w:rsidP="00A365E2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544" w:type="dxa"/>
          </w:tcPr>
          <w:p w:rsidR="000A4A8A" w:rsidRPr="00D32AF5" w:rsidRDefault="000A4A8A" w:rsidP="00A365E2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737" w:type="dxa"/>
          </w:tcPr>
          <w:p w:rsidR="000A4A8A" w:rsidRPr="00D32AF5" w:rsidRDefault="000A4A8A" w:rsidP="00A365E2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</w:tr>
      <w:tr w:rsidR="000A4A8A" w:rsidRPr="00D32AF5" w:rsidTr="00544D2A">
        <w:trPr>
          <w:trHeight w:val="375"/>
        </w:trPr>
        <w:tc>
          <w:tcPr>
            <w:tcW w:w="1290" w:type="dxa"/>
            <w:vMerge w:val="restart"/>
          </w:tcPr>
          <w:p w:rsidR="000A4A8A" w:rsidRDefault="000A4A8A" w:rsidP="00724C4F">
            <w:pPr>
              <w:jc w:val="center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人件費</w:t>
            </w:r>
          </w:p>
          <w:p w:rsidR="000A4A8A" w:rsidRPr="00D32AF5" w:rsidRDefault="000A4A8A" w:rsidP="00724C4F">
            <w:pPr>
              <w:jc w:val="center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謝</w:t>
            </w:r>
            <w:r>
              <w:rPr>
                <w:rFonts w:hAnsi="ＭＳ 明朝" w:hint="eastAsia"/>
                <w:bCs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bCs/>
                <w:szCs w:val="21"/>
              </w:rPr>
              <w:t>金</w:t>
            </w:r>
          </w:p>
        </w:tc>
        <w:tc>
          <w:tcPr>
            <w:tcW w:w="1365" w:type="dxa"/>
            <w:noWrap/>
            <w:hideMark/>
          </w:tcPr>
          <w:p w:rsidR="000A4A8A" w:rsidRPr="00D32AF5" w:rsidRDefault="000A4A8A" w:rsidP="00A365E2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人件費</w:t>
            </w:r>
          </w:p>
        </w:tc>
        <w:tc>
          <w:tcPr>
            <w:tcW w:w="1797" w:type="dxa"/>
            <w:noWrap/>
            <w:hideMark/>
          </w:tcPr>
          <w:p w:rsidR="000A4A8A" w:rsidRPr="00D32AF5" w:rsidRDefault="000A4A8A" w:rsidP="00A365E2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737" w:type="dxa"/>
            <w:vMerge w:val="restart"/>
            <w:vAlign w:val="bottom"/>
          </w:tcPr>
          <w:p w:rsidR="000A4A8A" w:rsidRPr="00D32AF5" w:rsidRDefault="000A4A8A" w:rsidP="005A1343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544" w:type="dxa"/>
          </w:tcPr>
          <w:p w:rsidR="000A4A8A" w:rsidRPr="00D32AF5" w:rsidRDefault="000A4A8A" w:rsidP="00A365E2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737" w:type="dxa"/>
            <w:vMerge w:val="restart"/>
            <w:vAlign w:val="bottom"/>
          </w:tcPr>
          <w:p w:rsidR="000A4A8A" w:rsidRPr="00D32AF5" w:rsidRDefault="000A4A8A" w:rsidP="005A1343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</w:tr>
      <w:tr w:rsidR="000A4A8A" w:rsidRPr="00D32AF5" w:rsidTr="00544D2A">
        <w:trPr>
          <w:trHeight w:val="375"/>
        </w:trPr>
        <w:tc>
          <w:tcPr>
            <w:tcW w:w="1290" w:type="dxa"/>
            <w:vMerge/>
          </w:tcPr>
          <w:p w:rsidR="000A4A8A" w:rsidRPr="00D32AF5" w:rsidRDefault="000A4A8A" w:rsidP="00A365E2">
            <w:pPr>
              <w:rPr>
                <w:rFonts w:hAnsi="ＭＳ 明朝"/>
                <w:bCs/>
                <w:szCs w:val="21"/>
              </w:rPr>
            </w:pPr>
          </w:p>
        </w:tc>
        <w:tc>
          <w:tcPr>
            <w:tcW w:w="1365" w:type="dxa"/>
            <w:noWrap/>
            <w:hideMark/>
          </w:tcPr>
          <w:p w:rsidR="000A4A8A" w:rsidRPr="00D32AF5" w:rsidRDefault="000A4A8A" w:rsidP="00A365E2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謝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金</w:t>
            </w:r>
          </w:p>
        </w:tc>
        <w:tc>
          <w:tcPr>
            <w:tcW w:w="1797" w:type="dxa"/>
            <w:noWrap/>
            <w:hideMark/>
          </w:tcPr>
          <w:p w:rsidR="000A4A8A" w:rsidRPr="00D32AF5" w:rsidRDefault="000A4A8A" w:rsidP="00A365E2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737" w:type="dxa"/>
            <w:vMerge/>
          </w:tcPr>
          <w:p w:rsidR="000A4A8A" w:rsidRPr="00D32AF5" w:rsidRDefault="000A4A8A" w:rsidP="00A365E2">
            <w:pPr>
              <w:jc w:val="right"/>
              <w:rPr>
                <w:rFonts w:hAnsi="ＭＳ 明朝"/>
                <w:bCs/>
                <w:szCs w:val="21"/>
              </w:rPr>
            </w:pPr>
          </w:p>
        </w:tc>
        <w:tc>
          <w:tcPr>
            <w:tcW w:w="1544" w:type="dxa"/>
          </w:tcPr>
          <w:p w:rsidR="000A4A8A" w:rsidRPr="00D32AF5" w:rsidRDefault="000A4A8A" w:rsidP="00A365E2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737" w:type="dxa"/>
            <w:vMerge/>
          </w:tcPr>
          <w:p w:rsidR="000A4A8A" w:rsidRPr="00D32AF5" w:rsidRDefault="000A4A8A" w:rsidP="00A365E2">
            <w:pPr>
              <w:jc w:val="right"/>
              <w:rPr>
                <w:rFonts w:hAnsi="ＭＳ 明朝"/>
                <w:bCs/>
                <w:szCs w:val="21"/>
              </w:rPr>
            </w:pPr>
          </w:p>
        </w:tc>
      </w:tr>
      <w:tr w:rsidR="000A4A8A" w:rsidRPr="00D32AF5" w:rsidTr="00724C4F">
        <w:trPr>
          <w:trHeight w:val="375"/>
        </w:trPr>
        <w:tc>
          <w:tcPr>
            <w:tcW w:w="1290" w:type="dxa"/>
            <w:vMerge w:val="restart"/>
          </w:tcPr>
          <w:p w:rsidR="000A4A8A" w:rsidRPr="00D32AF5" w:rsidRDefault="000A4A8A" w:rsidP="00724C4F">
            <w:pPr>
              <w:jc w:val="center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その他</w:t>
            </w:r>
          </w:p>
        </w:tc>
        <w:tc>
          <w:tcPr>
            <w:tcW w:w="1365" w:type="dxa"/>
            <w:noWrap/>
          </w:tcPr>
          <w:p w:rsidR="000A4A8A" w:rsidRPr="00D32AF5" w:rsidRDefault="000A4A8A" w:rsidP="00A365E2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委託費</w:t>
            </w:r>
          </w:p>
        </w:tc>
        <w:tc>
          <w:tcPr>
            <w:tcW w:w="1797" w:type="dxa"/>
            <w:noWrap/>
          </w:tcPr>
          <w:p w:rsidR="000A4A8A" w:rsidRPr="00D32AF5" w:rsidRDefault="000A4A8A" w:rsidP="007D1891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 xml:space="preserve"> </w:t>
            </w:r>
            <w:r>
              <w:rPr>
                <w:rFonts w:hAnsi="ＭＳ 明朝"/>
                <w:bCs/>
                <w:szCs w:val="21"/>
              </w:rPr>
              <w:t xml:space="preserve">  0</w:t>
            </w:r>
          </w:p>
        </w:tc>
        <w:tc>
          <w:tcPr>
            <w:tcW w:w="1737" w:type="dxa"/>
            <w:vMerge w:val="restart"/>
            <w:vAlign w:val="bottom"/>
          </w:tcPr>
          <w:p w:rsidR="000A4A8A" w:rsidRPr="00D32AF5" w:rsidRDefault="000A4A8A" w:rsidP="007D1891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544" w:type="dxa"/>
          </w:tcPr>
          <w:p w:rsidR="000A4A8A" w:rsidRPr="00D32AF5" w:rsidRDefault="000A4A8A" w:rsidP="00A365E2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737" w:type="dxa"/>
            <w:vMerge w:val="restart"/>
            <w:vAlign w:val="bottom"/>
          </w:tcPr>
          <w:p w:rsidR="000A4A8A" w:rsidRPr="00D32AF5" w:rsidRDefault="000A4A8A" w:rsidP="007D1891">
            <w:pPr>
              <w:wordWrap w:val="0"/>
              <w:ind w:right="840" w:firstLineChars="650" w:firstLine="1297"/>
              <w:rPr>
                <w:rFonts w:hAnsi="ＭＳ 明朝"/>
                <w:bCs/>
                <w:szCs w:val="21"/>
              </w:rPr>
            </w:pPr>
            <w:r>
              <w:rPr>
                <w:rFonts w:hAnsi="ＭＳ 明朝"/>
                <w:bCs/>
                <w:szCs w:val="21"/>
              </w:rPr>
              <w:t>0</w:t>
            </w:r>
          </w:p>
        </w:tc>
      </w:tr>
      <w:tr w:rsidR="000A4A8A" w:rsidRPr="00D32AF5" w:rsidTr="00724C4F">
        <w:trPr>
          <w:trHeight w:val="375"/>
        </w:trPr>
        <w:tc>
          <w:tcPr>
            <w:tcW w:w="1290" w:type="dxa"/>
            <w:vMerge/>
          </w:tcPr>
          <w:p w:rsidR="000A4A8A" w:rsidRPr="00D32AF5" w:rsidRDefault="000A4A8A" w:rsidP="00724C4F">
            <w:pPr>
              <w:jc w:val="center"/>
              <w:rPr>
                <w:rFonts w:hAnsi="ＭＳ 明朝"/>
                <w:bCs/>
                <w:szCs w:val="21"/>
              </w:rPr>
            </w:pPr>
          </w:p>
        </w:tc>
        <w:tc>
          <w:tcPr>
            <w:tcW w:w="1365" w:type="dxa"/>
            <w:noWrap/>
          </w:tcPr>
          <w:p w:rsidR="000A4A8A" w:rsidRDefault="000A4A8A" w:rsidP="00A365E2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その他</w:t>
            </w:r>
          </w:p>
        </w:tc>
        <w:tc>
          <w:tcPr>
            <w:tcW w:w="1797" w:type="dxa"/>
            <w:noWrap/>
          </w:tcPr>
          <w:p w:rsidR="000A4A8A" w:rsidRPr="00D32AF5" w:rsidRDefault="000A4A8A" w:rsidP="00A365E2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737" w:type="dxa"/>
            <w:vMerge/>
            <w:vAlign w:val="bottom"/>
          </w:tcPr>
          <w:p w:rsidR="000A4A8A" w:rsidRPr="00D32AF5" w:rsidRDefault="000A4A8A" w:rsidP="007D1891">
            <w:pPr>
              <w:jc w:val="right"/>
              <w:rPr>
                <w:rFonts w:hAnsi="ＭＳ 明朝"/>
                <w:bCs/>
                <w:szCs w:val="21"/>
              </w:rPr>
            </w:pPr>
          </w:p>
        </w:tc>
        <w:tc>
          <w:tcPr>
            <w:tcW w:w="1544" w:type="dxa"/>
          </w:tcPr>
          <w:p w:rsidR="000A4A8A" w:rsidRDefault="000A4A8A" w:rsidP="00A365E2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737" w:type="dxa"/>
            <w:vMerge/>
            <w:vAlign w:val="bottom"/>
          </w:tcPr>
          <w:p w:rsidR="000A4A8A" w:rsidRPr="00D32AF5" w:rsidRDefault="000A4A8A" w:rsidP="007D1891">
            <w:pPr>
              <w:wordWrap w:val="0"/>
              <w:ind w:right="840" w:firstLineChars="650" w:firstLine="1297"/>
              <w:rPr>
                <w:rFonts w:hAnsi="ＭＳ 明朝"/>
                <w:bCs/>
                <w:szCs w:val="21"/>
              </w:rPr>
            </w:pPr>
          </w:p>
        </w:tc>
      </w:tr>
      <w:tr w:rsidR="000A4A8A" w:rsidRPr="00D32AF5" w:rsidTr="00544D2A">
        <w:trPr>
          <w:trHeight w:val="375"/>
        </w:trPr>
        <w:tc>
          <w:tcPr>
            <w:tcW w:w="2655" w:type="dxa"/>
            <w:gridSpan w:val="2"/>
            <w:noWrap/>
          </w:tcPr>
          <w:p w:rsidR="000A4A8A" w:rsidRPr="0047668A" w:rsidRDefault="000A4A8A" w:rsidP="0047668A">
            <w:pPr>
              <w:ind w:firstLineChars="800" w:firstLine="1602"/>
              <w:jc w:val="left"/>
              <w:rPr>
                <w:rFonts w:hAnsi="ＭＳ 明朝"/>
                <w:b/>
                <w:bCs/>
                <w:szCs w:val="21"/>
              </w:rPr>
            </w:pPr>
            <w:r w:rsidRPr="0047668A">
              <w:rPr>
                <w:rFonts w:hAnsi="ＭＳ 明朝" w:hint="eastAsia"/>
                <w:b/>
                <w:bCs/>
                <w:szCs w:val="21"/>
              </w:rPr>
              <w:t>小　計</w:t>
            </w:r>
          </w:p>
        </w:tc>
        <w:tc>
          <w:tcPr>
            <w:tcW w:w="1797" w:type="dxa"/>
          </w:tcPr>
          <w:p w:rsidR="000A4A8A" w:rsidRPr="00D32AF5" w:rsidRDefault="000A4A8A" w:rsidP="005A1343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737" w:type="dxa"/>
          </w:tcPr>
          <w:p w:rsidR="000A4A8A" w:rsidRPr="00D32AF5" w:rsidRDefault="000A4A8A" w:rsidP="005A1343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544" w:type="dxa"/>
          </w:tcPr>
          <w:p w:rsidR="000A4A8A" w:rsidRPr="00D32AF5" w:rsidRDefault="000A4A8A" w:rsidP="005A1343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737" w:type="dxa"/>
          </w:tcPr>
          <w:p w:rsidR="000A4A8A" w:rsidRPr="00D32AF5" w:rsidRDefault="000A4A8A" w:rsidP="00A365E2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</w:tr>
      <w:tr w:rsidR="000A4A8A" w:rsidRPr="00D32AF5" w:rsidTr="00544D2A">
        <w:trPr>
          <w:trHeight w:val="375"/>
        </w:trPr>
        <w:tc>
          <w:tcPr>
            <w:tcW w:w="2655" w:type="dxa"/>
            <w:gridSpan w:val="2"/>
            <w:noWrap/>
            <w:hideMark/>
          </w:tcPr>
          <w:p w:rsidR="000A4A8A" w:rsidRDefault="000A4A8A" w:rsidP="00A365E2">
            <w:pPr>
              <w:jc w:val="lef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間接経費</w:t>
            </w:r>
            <w:r w:rsidRPr="00D32AF5">
              <w:rPr>
                <w:rFonts w:hAnsi="ＭＳ 明朝" w:hint="eastAsia"/>
                <w:bCs/>
                <w:szCs w:val="21"/>
              </w:rPr>
              <w:t>/</w:t>
            </w:r>
            <w:r w:rsidRPr="00D32AF5">
              <w:rPr>
                <w:rFonts w:hAnsi="ＭＳ 明朝" w:hint="eastAsia"/>
                <w:bCs/>
                <w:szCs w:val="21"/>
              </w:rPr>
              <w:t>一般管理費</w:t>
            </w:r>
          </w:p>
          <w:p w:rsidR="000A4A8A" w:rsidRPr="00D32AF5" w:rsidRDefault="000A4A8A" w:rsidP="00724C4F">
            <w:pPr>
              <w:ind w:firstLineChars="550" w:firstLine="1097"/>
              <w:jc w:val="lef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小計の○％）</w:t>
            </w:r>
          </w:p>
        </w:tc>
        <w:tc>
          <w:tcPr>
            <w:tcW w:w="1797" w:type="dxa"/>
            <w:shd w:val="pct25" w:color="auto" w:fill="auto"/>
          </w:tcPr>
          <w:p w:rsidR="000A4A8A" w:rsidRPr="00D32AF5" w:rsidRDefault="000A4A8A" w:rsidP="00A365E2">
            <w:pPr>
              <w:jc w:val="left"/>
              <w:rPr>
                <w:rFonts w:hAnsi="ＭＳ 明朝"/>
                <w:bCs/>
                <w:szCs w:val="21"/>
              </w:rPr>
            </w:pPr>
          </w:p>
        </w:tc>
        <w:tc>
          <w:tcPr>
            <w:tcW w:w="1737" w:type="dxa"/>
            <w:vAlign w:val="bottom"/>
          </w:tcPr>
          <w:p w:rsidR="000A4A8A" w:rsidRPr="00D32AF5" w:rsidRDefault="000A4A8A" w:rsidP="00211FD7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544" w:type="dxa"/>
            <w:shd w:val="pct25" w:color="auto" w:fill="auto"/>
          </w:tcPr>
          <w:p w:rsidR="000A4A8A" w:rsidRPr="00D32AF5" w:rsidRDefault="000A4A8A" w:rsidP="00A365E2">
            <w:pPr>
              <w:jc w:val="right"/>
              <w:rPr>
                <w:rFonts w:hAnsi="ＭＳ 明朝"/>
                <w:bCs/>
                <w:szCs w:val="21"/>
              </w:rPr>
            </w:pPr>
          </w:p>
        </w:tc>
        <w:tc>
          <w:tcPr>
            <w:tcW w:w="1737" w:type="dxa"/>
            <w:vAlign w:val="bottom"/>
          </w:tcPr>
          <w:p w:rsidR="000A4A8A" w:rsidRPr="00D32AF5" w:rsidRDefault="000A4A8A" w:rsidP="00211FD7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</w:tr>
      <w:tr w:rsidR="000A4A8A" w:rsidRPr="00D32AF5" w:rsidTr="00544D2A">
        <w:trPr>
          <w:trHeight w:val="375"/>
        </w:trPr>
        <w:tc>
          <w:tcPr>
            <w:tcW w:w="2655" w:type="dxa"/>
            <w:gridSpan w:val="2"/>
          </w:tcPr>
          <w:p w:rsidR="000A4A8A" w:rsidRPr="0047668A" w:rsidRDefault="000A4A8A" w:rsidP="0047668A">
            <w:pPr>
              <w:ind w:firstLineChars="800" w:firstLine="1602"/>
              <w:jc w:val="left"/>
              <w:rPr>
                <w:rFonts w:hAnsi="ＭＳ 明朝"/>
                <w:b/>
                <w:bCs/>
                <w:szCs w:val="21"/>
              </w:rPr>
            </w:pPr>
            <w:r w:rsidRPr="0047668A">
              <w:rPr>
                <w:rFonts w:hAnsi="ＭＳ 明朝" w:hint="eastAsia"/>
                <w:b/>
                <w:bCs/>
                <w:szCs w:val="21"/>
              </w:rPr>
              <w:t>合　計</w:t>
            </w:r>
          </w:p>
        </w:tc>
        <w:tc>
          <w:tcPr>
            <w:tcW w:w="1797" w:type="dxa"/>
            <w:shd w:val="pct25" w:color="auto" w:fill="auto"/>
          </w:tcPr>
          <w:p w:rsidR="000A4A8A" w:rsidRPr="00D32AF5" w:rsidRDefault="000A4A8A" w:rsidP="00A365E2">
            <w:pPr>
              <w:jc w:val="left"/>
              <w:rPr>
                <w:rFonts w:hAnsi="ＭＳ 明朝"/>
                <w:bCs/>
                <w:szCs w:val="21"/>
              </w:rPr>
            </w:pPr>
          </w:p>
        </w:tc>
        <w:tc>
          <w:tcPr>
            <w:tcW w:w="1737" w:type="dxa"/>
          </w:tcPr>
          <w:p w:rsidR="000A4A8A" w:rsidRPr="00D32AF5" w:rsidRDefault="000A4A8A" w:rsidP="00A365E2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544" w:type="dxa"/>
            <w:shd w:val="pct25" w:color="auto" w:fill="auto"/>
          </w:tcPr>
          <w:p w:rsidR="000A4A8A" w:rsidRPr="00D32AF5" w:rsidRDefault="000A4A8A" w:rsidP="00A365E2">
            <w:pPr>
              <w:jc w:val="right"/>
              <w:rPr>
                <w:rFonts w:hAnsi="ＭＳ 明朝"/>
                <w:bCs/>
                <w:szCs w:val="21"/>
              </w:rPr>
            </w:pPr>
          </w:p>
        </w:tc>
        <w:tc>
          <w:tcPr>
            <w:tcW w:w="1737" w:type="dxa"/>
          </w:tcPr>
          <w:p w:rsidR="000A4A8A" w:rsidRPr="00D32AF5" w:rsidRDefault="000A4A8A" w:rsidP="00A365E2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</w:tr>
    </w:tbl>
    <w:p w:rsidR="000A4A8A" w:rsidRPr="00D32AF5" w:rsidRDefault="000A4A8A" w:rsidP="00F056BB">
      <w:pPr>
        <w:spacing w:line="300" w:lineRule="exact"/>
        <w:rPr>
          <w:rFonts w:hAnsi="ＭＳ 明朝"/>
          <w:szCs w:val="21"/>
        </w:rPr>
      </w:pPr>
    </w:p>
    <w:p w:rsidR="000A4A8A" w:rsidRPr="00D32AF5" w:rsidRDefault="000A4A8A" w:rsidP="00827A2A">
      <w:pPr>
        <w:spacing w:line="300" w:lineRule="exact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８</w:t>
      </w:r>
      <w:r w:rsidRPr="00D32AF5">
        <w:rPr>
          <w:rFonts w:hAnsi="ＭＳ 明朝" w:hint="eastAsia"/>
          <w:szCs w:val="21"/>
        </w:rPr>
        <w:t xml:space="preserve">. </w:t>
      </w:r>
      <w:r w:rsidRPr="00D32AF5">
        <w:rPr>
          <w:rFonts w:hAnsi="ＭＳ 明朝" w:hint="eastAsia"/>
          <w:szCs w:val="21"/>
        </w:rPr>
        <w:t>補助事業の期間　　変更前　　自　平成　年　月　日　　至　平成　年　月　日</w:t>
      </w:r>
    </w:p>
    <w:p w:rsidR="000A4A8A" w:rsidRPr="00D32AF5" w:rsidRDefault="000A4A8A" w:rsidP="00827A2A">
      <w:pPr>
        <w:spacing w:line="300" w:lineRule="exact"/>
        <w:ind w:firstLineChars="1100" w:firstLine="2305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変更後　　自　平成　年　月　日　　至　平成　年　月　日</w:t>
      </w:r>
    </w:p>
    <w:p w:rsidR="000A4A8A" w:rsidRPr="00D32AF5" w:rsidRDefault="000A4A8A" w:rsidP="00D1409C">
      <w:pPr>
        <w:rPr>
          <w:rFonts w:hAnsi="ＭＳ 明朝"/>
          <w:szCs w:val="21"/>
        </w:rPr>
      </w:pPr>
    </w:p>
    <w:sectPr w:rsidR="000A4A8A" w:rsidRPr="00D32AF5" w:rsidSect="00DA681F">
      <w:type w:val="continuous"/>
      <w:pgSz w:w="11906" w:h="16838" w:code="9"/>
      <w:pgMar w:top="1418" w:right="1134" w:bottom="1134" w:left="1134" w:header="851" w:footer="992" w:gutter="0"/>
      <w:cols w:space="425"/>
      <w:docGrid w:type="linesAndChars" w:linePitch="324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4F9" w:rsidRDefault="008044F9" w:rsidP="00520464">
      <w:r>
        <w:separator/>
      </w:r>
    </w:p>
  </w:endnote>
  <w:endnote w:type="continuationSeparator" w:id="0">
    <w:p w:rsidR="008044F9" w:rsidRDefault="008044F9" w:rsidP="00520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4F9" w:rsidRDefault="008044F9" w:rsidP="00520464">
      <w:r>
        <w:separator/>
      </w:r>
    </w:p>
  </w:footnote>
  <w:footnote w:type="continuationSeparator" w:id="0">
    <w:p w:rsidR="008044F9" w:rsidRDefault="008044F9" w:rsidP="005204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A8A"/>
    <w:rsid w:val="00016561"/>
    <w:rsid w:val="00092F64"/>
    <w:rsid w:val="000A4A8A"/>
    <w:rsid w:val="001739AA"/>
    <w:rsid w:val="001B0351"/>
    <w:rsid w:val="002B32A9"/>
    <w:rsid w:val="00492B73"/>
    <w:rsid w:val="00520464"/>
    <w:rsid w:val="00584151"/>
    <w:rsid w:val="008044F9"/>
    <w:rsid w:val="00996FF9"/>
    <w:rsid w:val="00CE6451"/>
    <w:rsid w:val="00DA681F"/>
    <w:rsid w:val="00E71B68"/>
    <w:rsid w:val="00E923B3"/>
    <w:rsid w:val="00EE3E4A"/>
    <w:rsid w:val="00EE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0A4A8A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0A4A8A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3">
    <w:name w:val="Table Grid"/>
    <w:basedOn w:val="a1"/>
    <w:rsid w:val="000A4A8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04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0464"/>
  </w:style>
  <w:style w:type="paragraph" w:styleId="a6">
    <w:name w:val="footer"/>
    <w:basedOn w:val="a"/>
    <w:link w:val="a7"/>
    <w:uiPriority w:val="99"/>
    <w:unhideWhenUsed/>
    <w:rsid w:val="005204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0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F33D3-18BD-4802-A3C0-E1BEE483E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2017-03-13T07:55:00Z</dcterms:created>
  <dcterms:modified xsi:type="dcterms:W3CDTF">2017-03-27T09:28:00Z</dcterms:modified>
</cp:coreProperties>
</file>