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650386" w14:textId="77777777" w:rsidR="007B4735" w:rsidRDefault="00FA59A8" w:rsidP="00F26DDC">
      <w:pPr>
        <w:autoSpaceDE w:val="0"/>
        <w:autoSpaceDN w:val="0"/>
        <w:adjustRightInd w:val="0"/>
        <w:ind w:firstLineChars="500" w:firstLine="1054"/>
        <w:jc w:val="left"/>
        <w:rPr>
          <w:rFonts w:asciiTheme="majorHAnsi" w:eastAsia="ＭＳ Ｐゴシック" w:hAnsiTheme="majorHAnsi" w:cstheme="majorHAnsi"/>
          <w:b/>
          <w:color w:val="000000"/>
          <w:kern w:val="0"/>
          <w:szCs w:val="21"/>
        </w:rPr>
      </w:pPr>
      <w:bookmarkStart w:id="0" w:name="_GoBack"/>
      <w:bookmarkEnd w:id="0"/>
      <w:r w:rsidRPr="007B4735">
        <w:rPr>
          <w:b/>
        </w:rPr>
        <w:t xml:space="preserve">　　　　</w:t>
      </w:r>
      <w:r w:rsidRPr="007B4735">
        <w:rPr>
          <w:rFonts w:asciiTheme="majorHAnsi" w:eastAsia="ＭＳ Ｐゴシック" w:hAnsiTheme="majorHAnsi" w:cstheme="majorHAnsi"/>
          <w:b/>
          <w:color w:val="000000"/>
          <w:kern w:val="0"/>
          <w:szCs w:val="21"/>
        </w:rPr>
        <w:t xml:space="preserve">　</w:t>
      </w:r>
    </w:p>
    <w:p w14:paraId="6B44F1CF" w14:textId="5793BBE9" w:rsidR="008F7938" w:rsidRPr="007B4735" w:rsidRDefault="007B4735" w:rsidP="007B4735">
      <w:pPr>
        <w:autoSpaceDE w:val="0"/>
        <w:autoSpaceDN w:val="0"/>
        <w:adjustRightInd w:val="0"/>
        <w:ind w:firstLineChars="950" w:firstLine="2003"/>
        <w:jc w:val="left"/>
        <w:rPr>
          <w:rFonts w:ascii="ＭＳ Ｐゴシック" w:eastAsia="ＭＳ Ｐゴシック" w:hAnsi="ＭＳ Ｐゴシック" w:cs="ＭＳ 明朝"/>
          <w:b/>
          <w:color w:val="000000"/>
          <w:kern w:val="0"/>
          <w:sz w:val="24"/>
          <w:szCs w:val="24"/>
        </w:rPr>
      </w:pPr>
      <w:r w:rsidRPr="007B4735">
        <w:rPr>
          <w:rFonts w:asciiTheme="majorHAnsi" w:eastAsia="ＭＳ Ｐゴシック" w:hAnsiTheme="majorHAnsi" w:cstheme="majorHAnsi" w:hint="eastAsia"/>
          <w:b/>
          <w:color w:val="000000"/>
          <w:kern w:val="0"/>
          <w:szCs w:val="21"/>
        </w:rPr>
        <w:t>O</w:t>
      </w:r>
      <w:r w:rsidRPr="007B4735">
        <w:rPr>
          <w:rFonts w:asciiTheme="majorHAnsi" w:eastAsia="ＭＳ Ｐゴシック" w:hAnsiTheme="majorHAnsi" w:cstheme="majorHAnsi"/>
          <w:b/>
          <w:color w:val="000000"/>
          <w:kern w:val="0"/>
          <w:szCs w:val="21"/>
        </w:rPr>
        <w:t>ut</w:t>
      </w:r>
      <w:r w:rsidRPr="007B4735">
        <w:rPr>
          <w:rFonts w:asciiTheme="majorHAnsi" w:eastAsia="ＭＳ Ｐゴシック" w:hAnsiTheme="majorHAnsi" w:cstheme="majorHAnsi" w:hint="eastAsia"/>
          <w:b/>
          <w:color w:val="000000"/>
          <w:kern w:val="0"/>
          <w:szCs w:val="21"/>
        </w:rPr>
        <w:t>line of the</w:t>
      </w:r>
      <w:r w:rsidR="00D50362" w:rsidRPr="007B4735">
        <w:rPr>
          <w:rFonts w:asciiTheme="majorHAnsi" w:eastAsia="ＭＳ Ｐゴシック" w:hAnsiTheme="majorHAnsi" w:cstheme="majorHAnsi" w:hint="eastAsia"/>
          <w:b/>
          <w:color w:val="000000"/>
          <w:kern w:val="0"/>
          <w:szCs w:val="21"/>
        </w:rPr>
        <w:t xml:space="preserve"> </w:t>
      </w:r>
      <w:r w:rsidR="00AF4594">
        <w:rPr>
          <w:rFonts w:asciiTheme="majorHAnsi" w:eastAsia="ＭＳ Ｐゴシック" w:hAnsiTheme="majorHAnsi" w:cstheme="majorHAnsi"/>
          <w:b/>
          <w:color w:val="000000"/>
          <w:kern w:val="0"/>
          <w:szCs w:val="21"/>
        </w:rPr>
        <w:t>7</w:t>
      </w:r>
      <w:r w:rsidR="00AF4594" w:rsidRPr="00AF4594">
        <w:rPr>
          <w:rFonts w:asciiTheme="majorHAnsi" w:eastAsia="ＭＳ Ｐゴシック" w:hAnsiTheme="majorHAnsi" w:cstheme="majorHAnsi"/>
          <w:b/>
          <w:color w:val="000000"/>
          <w:kern w:val="0"/>
          <w:szCs w:val="21"/>
          <w:vertAlign w:val="superscript"/>
        </w:rPr>
        <w:t>th</w:t>
      </w:r>
      <w:r w:rsidR="00AF4594">
        <w:rPr>
          <w:rFonts w:asciiTheme="majorHAnsi" w:eastAsia="ＭＳ Ｐゴシック" w:hAnsiTheme="majorHAnsi" w:cstheme="majorHAnsi"/>
          <w:b/>
          <w:color w:val="000000"/>
          <w:kern w:val="0"/>
          <w:szCs w:val="21"/>
        </w:rPr>
        <w:t xml:space="preserve"> </w:t>
      </w:r>
      <w:r w:rsidR="00F26DDC" w:rsidRPr="007B4735">
        <w:rPr>
          <w:rFonts w:asciiTheme="majorHAnsi" w:eastAsia="ＭＳ Ｐゴシック" w:hAnsiTheme="majorHAnsi" w:cstheme="majorHAnsi"/>
          <w:b/>
          <w:color w:val="000000"/>
          <w:kern w:val="0"/>
          <w:szCs w:val="21"/>
        </w:rPr>
        <w:t>GACD</w:t>
      </w:r>
      <w:r w:rsidR="00AF4594">
        <w:rPr>
          <w:rFonts w:asciiTheme="majorHAnsi" w:eastAsia="ＭＳ Ｐゴシック" w:hAnsiTheme="majorHAnsi" w:cstheme="majorHAnsi" w:hint="eastAsia"/>
          <w:b/>
          <w:color w:val="000000"/>
          <w:kern w:val="0"/>
          <w:szCs w:val="21"/>
        </w:rPr>
        <w:t xml:space="preserve"> </w:t>
      </w:r>
      <w:r>
        <w:rPr>
          <w:rFonts w:asciiTheme="majorHAnsi" w:eastAsia="ＭＳ Ｐゴシック" w:hAnsiTheme="majorHAnsi" w:cstheme="majorHAnsi"/>
          <w:b/>
          <w:color w:val="000000"/>
          <w:kern w:val="0"/>
          <w:szCs w:val="21"/>
        </w:rPr>
        <w:t xml:space="preserve">Implementation Science Workshop, </w:t>
      </w:r>
      <w:r w:rsidRPr="007B4735">
        <w:rPr>
          <w:rFonts w:asciiTheme="majorHAnsi" w:eastAsia="ＭＳ Ｐゴシック" w:hAnsiTheme="majorHAnsi" w:cstheme="majorHAnsi"/>
          <w:b/>
          <w:color w:val="000000"/>
          <w:kern w:val="0"/>
          <w:szCs w:val="21"/>
        </w:rPr>
        <w:t xml:space="preserve">Tokyo </w:t>
      </w:r>
    </w:p>
    <w:p w14:paraId="4EFD9300" w14:textId="77777777" w:rsidR="00F26DDC" w:rsidRPr="00FA59A8" w:rsidRDefault="00F26DDC" w:rsidP="00F26DD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</w:p>
    <w:p w14:paraId="70FD4A21" w14:textId="5D7454BA" w:rsidR="00620697" w:rsidRPr="00B76883" w:rsidRDefault="00CA0F9F" w:rsidP="00B76883">
      <w:pPr>
        <w:autoSpaceDE w:val="0"/>
        <w:autoSpaceDN w:val="0"/>
        <w:adjustRightInd w:val="0"/>
        <w:ind w:left="840" w:firstLineChars="3600" w:firstLine="7560"/>
        <w:jc w:val="left"/>
        <w:rPr>
          <w:rFonts w:ascii="Arial" w:eastAsia="ＭＳ Ｐゴシック" w:hAnsi="Arial" w:cs="Arial"/>
          <w:color w:val="000000"/>
          <w:kern w:val="0"/>
          <w:szCs w:val="21"/>
        </w:rPr>
      </w:pPr>
      <w:r w:rsidRPr="00B76883">
        <w:rPr>
          <w:rFonts w:ascii="Arial" w:eastAsia="ＭＳ Ｐゴシック" w:hAnsi="Arial" w:cs="Arial"/>
          <w:color w:val="000000"/>
          <w:kern w:val="0"/>
          <w:szCs w:val="21"/>
        </w:rPr>
        <w:t>14</w:t>
      </w:r>
      <w:r w:rsidR="005B77A0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　</w:t>
      </w:r>
      <w:r w:rsidR="00251C9E" w:rsidRPr="00B76883">
        <w:rPr>
          <w:rFonts w:ascii="Arial" w:eastAsia="ＭＳ Ｐゴシック" w:hAnsi="Arial" w:cs="Arial"/>
          <w:color w:val="000000"/>
          <w:kern w:val="0"/>
          <w:szCs w:val="21"/>
        </w:rPr>
        <w:t>May</w:t>
      </w:r>
      <w:r w:rsidR="007878F4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 2018</w:t>
      </w:r>
    </w:p>
    <w:p w14:paraId="4011B9BE" w14:textId="77777777" w:rsidR="007B4735" w:rsidRPr="00FA59A8" w:rsidRDefault="007B4735" w:rsidP="007878F4">
      <w:pPr>
        <w:autoSpaceDE w:val="0"/>
        <w:autoSpaceDN w:val="0"/>
        <w:adjustRightInd w:val="0"/>
        <w:ind w:firstLineChars="3700" w:firstLine="7770"/>
        <w:jc w:val="left"/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</w:p>
    <w:p w14:paraId="030F7B47" w14:textId="77777777" w:rsidR="00293858" w:rsidRPr="00522BD1" w:rsidRDefault="00FB69C9" w:rsidP="00FA59A8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Theme="majorHAnsi" w:eastAsia="ＭＳ Ｐゴシック" w:hAnsiTheme="majorHAnsi" w:cstheme="majorHAnsi"/>
          <w:b/>
          <w:color w:val="000000"/>
          <w:kern w:val="0"/>
          <w:szCs w:val="21"/>
        </w:rPr>
      </w:pPr>
      <w:r w:rsidRPr="00522BD1">
        <w:rPr>
          <w:rFonts w:asciiTheme="majorHAnsi" w:eastAsia="ＭＳ Ｐゴシック" w:hAnsiTheme="majorHAnsi" w:cstheme="majorHAnsi"/>
          <w:b/>
          <w:color w:val="000000"/>
          <w:kern w:val="0"/>
          <w:szCs w:val="21"/>
        </w:rPr>
        <w:t xml:space="preserve">Background </w:t>
      </w:r>
    </w:p>
    <w:p w14:paraId="0501E4C5" w14:textId="3A65B3EF" w:rsidR="00D50362" w:rsidRPr="00B76883" w:rsidRDefault="00AF096E">
      <w:pPr>
        <w:pStyle w:val="a3"/>
        <w:autoSpaceDE w:val="0"/>
        <w:autoSpaceDN w:val="0"/>
        <w:adjustRightInd w:val="0"/>
        <w:ind w:leftChars="0" w:left="420"/>
        <w:jc w:val="left"/>
        <w:rPr>
          <w:rFonts w:ascii="Arial" w:hAnsi="Arial" w:cs="Arial"/>
        </w:rPr>
      </w:pPr>
      <w:r w:rsidRPr="00B76883">
        <w:rPr>
          <w:rFonts w:ascii="Arial" w:eastAsia="ＭＳ Ｐゴシック" w:hAnsi="Arial" w:cs="Arial"/>
          <w:color w:val="000000"/>
          <w:kern w:val="0"/>
          <w:szCs w:val="21"/>
        </w:rPr>
        <w:t>The c</w:t>
      </w:r>
      <w:r w:rsidR="00FB69C9" w:rsidRPr="00B76883">
        <w:rPr>
          <w:rFonts w:ascii="Arial" w:eastAsia="ＭＳ Ｐゴシック" w:hAnsi="Arial" w:cs="Arial"/>
          <w:color w:val="000000"/>
          <w:kern w:val="0"/>
          <w:szCs w:val="21"/>
        </w:rPr>
        <w:t>oncept of imp</w:t>
      </w:r>
      <w:r w:rsidR="00A9586C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lementation </w:t>
      </w:r>
      <w:r w:rsidR="00C93CEE" w:rsidRPr="00B76883">
        <w:rPr>
          <w:rFonts w:ascii="Arial" w:eastAsia="ＭＳ Ｐゴシック" w:hAnsi="Arial" w:cs="Arial"/>
          <w:color w:val="000000"/>
          <w:kern w:val="0"/>
          <w:szCs w:val="21"/>
        </w:rPr>
        <w:t>s</w:t>
      </w:r>
      <w:r w:rsidR="00A9586C" w:rsidRPr="00B76883">
        <w:rPr>
          <w:rFonts w:ascii="Arial" w:eastAsia="ＭＳ Ｐゴシック" w:hAnsi="Arial" w:cs="Arial"/>
          <w:color w:val="000000"/>
          <w:kern w:val="0"/>
          <w:szCs w:val="21"/>
        </w:rPr>
        <w:t>cience</w:t>
      </w:r>
      <w:r w:rsidR="00736CC5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 </w:t>
      </w:r>
      <w:r w:rsidR="00FB69C9" w:rsidRPr="00B76883">
        <w:rPr>
          <w:rFonts w:ascii="Arial" w:eastAsia="ＭＳ Ｐゴシック" w:hAnsi="Arial" w:cs="Arial"/>
          <w:color w:val="000000"/>
          <w:kern w:val="0"/>
          <w:szCs w:val="21"/>
        </w:rPr>
        <w:t>is</w:t>
      </w:r>
      <w:r w:rsidR="00736CC5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 still not </w:t>
      </w:r>
      <w:r w:rsidR="00436803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very </w:t>
      </w:r>
      <w:r w:rsidR="00736CC5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common </w:t>
      </w:r>
      <w:r w:rsidR="00FB69C9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in Japan. </w:t>
      </w:r>
      <w:r w:rsidR="00436803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The </w:t>
      </w:r>
      <w:r w:rsidR="00FB69C9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GACD </w:t>
      </w:r>
      <w:r w:rsidR="00436803" w:rsidRPr="00B76883">
        <w:rPr>
          <w:rFonts w:ascii="Arial" w:eastAsia="ＭＳ Ｐゴシック" w:hAnsi="Arial" w:cs="Arial"/>
          <w:color w:val="000000"/>
          <w:kern w:val="0"/>
          <w:szCs w:val="21"/>
        </w:rPr>
        <w:t>M</w:t>
      </w:r>
      <w:r w:rsidR="00FB69C9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ental </w:t>
      </w:r>
      <w:r w:rsidR="00436803" w:rsidRPr="00B76883">
        <w:rPr>
          <w:rFonts w:ascii="Arial" w:eastAsia="ＭＳ Ｐゴシック" w:hAnsi="Arial" w:cs="Arial"/>
          <w:color w:val="000000"/>
          <w:kern w:val="0"/>
          <w:szCs w:val="21"/>
        </w:rPr>
        <w:t>H</w:t>
      </w:r>
      <w:r w:rsidR="00FB69C9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ealth </w:t>
      </w:r>
      <w:r w:rsidR="00436803" w:rsidRPr="00B76883">
        <w:rPr>
          <w:rFonts w:ascii="Arial" w:eastAsia="ＭＳ Ｐゴシック" w:hAnsi="Arial" w:cs="Arial"/>
          <w:color w:val="000000"/>
          <w:kern w:val="0"/>
          <w:szCs w:val="21"/>
        </w:rPr>
        <w:t>C</w:t>
      </w:r>
      <w:r w:rsidR="00FB69C9" w:rsidRPr="00B76883">
        <w:rPr>
          <w:rFonts w:ascii="Arial" w:eastAsia="ＭＳ Ｐゴシック" w:hAnsi="Arial" w:cs="Arial"/>
          <w:color w:val="000000"/>
          <w:kern w:val="0"/>
          <w:szCs w:val="21"/>
        </w:rPr>
        <w:t>all was</w:t>
      </w:r>
      <w:r w:rsidR="006A516F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 </w:t>
      </w:r>
      <w:r w:rsidR="00436803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the first time that </w:t>
      </w:r>
      <w:r w:rsidR="00FB69C9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AMED </w:t>
      </w:r>
      <w:r w:rsidR="00436803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called for grant </w:t>
      </w:r>
      <w:r w:rsidR="00FB69C9" w:rsidRPr="00B76883">
        <w:rPr>
          <w:rFonts w:ascii="Arial" w:eastAsia="ＭＳ Ｐゴシック" w:hAnsi="Arial" w:cs="Arial"/>
          <w:color w:val="000000"/>
          <w:kern w:val="0"/>
          <w:szCs w:val="21"/>
        </w:rPr>
        <w:t>applications r</w:t>
      </w:r>
      <w:r w:rsidR="00A9586C" w:rsidRPr="00B76883">
        <w:rPr>
          <w:rFonts w:ascii="Arial" w:eastAsia="ＭＳ Ｐゴシック" w:hAnsi="Arial" w:cs="Arial"/>
          <w:color w:val="000000"/>
          <w:kern w:val="0"/>
          <w:szCs w:val="21"/>
        </w:rPr>
        <w:t>egar</w:t>
      </w:r>
      <w:r w:rsidR="007B4735" w:rsidRPr="00B76883">
        <w:rPr>
          <w:rFonts w:ascii="Arial" w:eastAsia="ＭＳ Ｐゴシック" w:hAnsi="Arial" w:cs="Arial"/>
          <w:color w:val="000000"/>
          <w:kern w:val="0"/>
          <w:szCs w:val="21"/>
        </w:rPr>
        <w:t>ding implementation research</w:t>
      </w:r>
      <w:r w:rsidR="00A9586C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, although AMED funds </w:t>
      </w:r>
      <w:r w:rsidR="00436803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a </w:t>
      </w:r>
      <w:r w:rsidR="00C93CEE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number </w:t>
      </w:r>
      <w:r w:rsidR="00A9586C" w:rsidRPr="00B76883">
        <w:rPr>
          <w:rFonts w:ascii="Arial" w:eastAsia="ＭＳ Ｐゴシック" w:hAnsi="Arial" w:cs="Arial"/>
          <w:color w:val="000000"/>
          <w:kern w:val="0"/>
          <w:szCs w:val="21"/>
        </w:rPr>
        <w:t>of</w:t>
      </w:r>
      <w:r w:rsidR="00736CC5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 </w:t>
      </w:r>
      <w:r w:rsidR="00A9586C" w:rsidRPr="00B76883">
        <w:rPr>
          <w:rFonts w:ascii="Arial" w:eastAsia="ＭＳ Ｐゴシック" w:hAnsi="Arial" w:cs="Arial"/>
          <w:color w:val="000000"/>
          <w:kern w:val="0"/>
          <w:szCs w:val="21"/>
        </w:rPr>
        <w:t>research projects</w:t>
      </w:r>
      <w:r w:rsidR="00522BD1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 </w:t>
      </w:r>
      <w:r w:rsidR="00436803" w:rsidRPr="00B76883">
        <w:rPr>
          <w:rFonts w:ascii="Arial" w:eastAsia="ＭＳ Ｐゴシック" w:hAnsi="Arial" w:cs="Arial"/>
          <w:color w:val="000000"/>
          <w:kern w:val="0"/>
          <w:szCs w:val="21"/>
        </w:rPr>
        <w:t>related to</w:t>
      </w:r>
      <w:r w:rsidR="009F1037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 </w:t>
      </w:r>
      <w:r w:rsidR="00C93CEE" w:rsidRPr="00B76883">
        <w:rPr>
          <w:rFonts w:ascii="Arial" w:eastAsia="ＭＳ Ｐゴシック" w:hAnsi="Arial" w:cs="Arial"/>
          <w:color w:val="000000"/>
          <w:kern w:val="0"/>
          <w:szCs w:val="21"/>
        </w:rPr>
        <w:t>n</w:t>
      </w:r>
      <w:r w:rsidR="00CA0F9F" w:rsidRPr="00B76883">
        <w:rPr>
          <w:rFonts w:ascii="Arial" w:eastAsia="ＭＳ Ｐゴシック" w:hAnsi="Arial" w:cs="Arial"/>
          <w:color w:val="000000"/>
          <w:kern w:val="0"/>
          <w:szCs w:val="21"/>
        </w:rPr>
        <w:t>on</w:t>
      </w:r>
      <w:r w:rsidR="00C93CEE" w:rsidRPr="00B76883">
        <w:rPr>
          <w:rFonts w:ascii="Arial" w:eastAsia="ＭＳ Ｐゴシック" w:hAnsi="Arial" w:cs="Arial"/>
          <w:color w:val="000000"/>
          <w:kern w:val="0"/>
          <w:szCs w:val="21"/>
        </w:rPr>
        <w:t>-c</w:t>
      </w:r>
      <w:r w:rsidR="00CA0F9F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ommunicable </w:t>
      </w:r>
      <w:r w:rsidR="00C93CEE" w:rsidRPr="00B76883">
        <w:rPr>
          <w:rFonts w:ascii="Arial" w:eastAsia="ＭＳ Ｐゴシック" w:hAnsi="Arial" w:cs="Arial"/>
          <w:color w:val="000000"/>
          <w:kern w:val="0"/>
          <w:szCs w:val="21"/>
        </w:rPr>
        <w:t>d</w:t>
      </w:r>
      <w:r w:rsidR="00CA0F9F" w:rsidRPr="00B76883">
        <w:rPr>
          <w:rFonts w:ascii="Arial" w:eastAsia="ＭＳ Ｐゴシック" w:hAnsi="Arial" w:cs="Arial"/>
          <w:color w:val="000000"/>
          <w:kern w:val="0"/>
          <w:szCs w:val="21"/>
        </w:rPr>
        <w:t>iseases (N</w:t>
      </w:r>
      <w:r w:rsidR="009F1037" w:rsidRPr="00B76883">
        <w:rPr>
          <w:rFonts w:ascii="Arial" w:eastAsia="ＭＳ Ｐゴシック" w:hAnsi="Arial" w:cs="Arial"/>
          <w:color w:val="000000"/>
          <w:kern w:val="0"/>
          <w:szCs w:val="21"/>
        </w:rPr>
        <w:t>CDs</w:t>
      </w:r>
      <w:r w:rsidR="00CA0F9F" w:rsidRPr="00B76883">
        <w:rPr>
          <w:rFonts w:ascii="Arial" w:eastAsia="ＭＳ Ｐゴシック" w:hAnsi="Arial" w:cs="Arial"/>
          <w:color w:val="000000"/>
          <w:kern w:val="0"/>
          <w:szCs w:val="21"/>
        </w:rPr>
        <w:t>)</w:t>
      </w:r>
      <w:r w:rsidR="00522BD1" w:rsidRPr="00B76883">
        <w:rPr>
          <w:rFonts w:ascii="Arial" w:eastAsia="ＭＳ Ｐゴシック" w:hAnsi="Arial" w:cs="Arial"/>
          <w:color w:val="000000"/>
          <w:kern w:val="0"/>
          <w:szCs w:val="21"/>
        </w:rPr>
        <w:t>.</w:t>
      </w:r>
      <w:r w:rsidR="00A9586C" w:rsidRPr="00B76883">
        <w:rPr>
          <w:rFonts w:ascii="Arial" w:eastAsia="ＭＳ Ｐゴシック" w:hAnsi="Arial" w:cs="Arial"/>
          <w:color w:val="000000"/>
          <w:kern w:val="0"/>
          <w:szCs w:val="21"/>
        </w:rPr>
        <w:t xml:space="preserve"> </w:t>
      </w:r>
      <w:r w:rsidR="009F1037" w:rsidRPr="00B76883">
        <w:rPr>
          <w:rFonts w:ascii="Arial" w:hAnsi="Arial" w:cs="Arial"/>
        </w:rPr>
        <w:t xml:space="preserve">In order to </w:t>
      </w:r>
      <w:r w:rsidR="00436803" w:rsidRPr="00B76883">
        <w:rPr>
          <w:rFonts w:ascii="Arial" w:hAnsi="Arial" w:cs="Arial"/>
        </w:rPr>
        <w:t xml:space="preserve">develop the field of implementation </w:t>
      </w:r>
      <w:r w:rsidR="009F1037" w:rsidRPr="00B76883">
        <w:rPr>
          <w:rFonts w:ascii="Arial" w:hAnsi="Arial" w:cs="Arial"/>
        </w:rPr>
        <w:t xml:space="preserve">research </w:t>
      </w:r>
      <w:r w:rsidR="00D50362" w:rsidRPr="00B76883">
        <w:rPr>
          <w:rFonts w:ascii="Arial" w:hAnsi="Arial" w:cs="Arial"/>
        </w:rPr>
        <w:t xml:space="preserve">for </w:t>
      </w:r>
      <w:r w:rsidR="009F1037" w:rsidRPr="00B76883">
        <w:rPr>
          <w:rFonts w:ascii="Arial" w:hAnsi="Arial" w:cs="Arial"/>
        </w:rPr>
        <w:t>NCDs and h</w:t>
      </w:r>
      <w:r w:rsidR="007B4735" w:rsidRPr="00B76883">
        <w:rPr>
          <w:rFonts w:ascii="Arial" w:hAnsi="Arial" w:cs="Arial"/>
        </w:rPr>
        <w:t>ave common understanding about implementation s</w:t>
      </w:r>
      <w:r w:rsidR="00D50362" w:rsidRPr="00B76883">
        <w:rPr>
          <w:rFonts w:ascii="Arial" w:hAnsi="Arial" w:cs="Arial"/>
        </w:rPr>
        <w:t>cience</w:t>
      </w:r>
      <w:r w:rsidR="009F1037" w:rsidRPr="00B76883">
        <w:rPr>
          <w:rFonts w:ascii="Arial" w:hAnsi="Arial" w:cs="Arial"/>
        </w:rPr>
        <w:t xml:space="preserve"> among stakeholders</w:t>
      </w:r>
      <w:r w:rsidR="00D50362" w:rsidRPr="00B76883">
        <w:rPr>
          <w:rFonts w:ascii="Arial" w:hAnsi="Arial" w:cs="Arial"/>
        </w:rPr>
        <w:t xml:space="preserve">, AMED plans to organize </w:t>
      </w:r>
      <w:r w:rsidRPr="00B76883">
        <w:rPr>
          <w:rFonts w:ascii="Arial" w:hAnsi="Arial" w:cs="Arial"/>
        </w:rPr>
        <w:t>a</w:t>
      </w:r>
      <w:r w:rsidR="00436803" w:rsidRPr="00B76883">
        <w:rPr>
          <w:rFonts w:ascii="Arial" w:hAnsi="Arial" w:cs="Arial"/>
        </w:rPr>
        <w:t xml:space="preserve"> </w:t>
      </w:r>
      <w:r w:rsidR="00D50362" w:rsidRPr="00B76883">
        <w:rPr>
          <w:rFonts w:ascii="Arial" w:hAnsi="Arial" w:cs="Arial"/>
        </w:rPr>
        <w:t xml:space="preserve">workshop </w:t>
      </w:r>
      <w:r w:rsidR="00436803" w:rsidRPr="00B76883">
        <w:rPr>
          <w:rFonts w:ascii="Arial" w:hAnsi="Arial" w:cs="Arial"/>
        </w:rPr>
        <w:t xml:space="preserve">by </w:t>
      </w:r>
      <w:r w:rsidR="00D50362" w:rsidRPr="00B76883">
        <w:rPr>
          <w:rFonts w:ascii="Arial" w:hAnsi="Arial" w:cs="Arial"/>
        </w:rPr>
        <w:t xml:space="preserve">inviting experts </w:t>
      </w:r>
      <w:r w:rsidRPr="00B76883">
        <w:rPr>
          <w:rFonts w:ascii="Arial" w:hAnsi="Arial" w:cs="Arial"/>
        </w:rPr>
        <w:t xml:space="preserve">on </w:t>
      </w:r>
      <w:r w:rsidR="00D50362" w:rsidRPr="00B76883">
        <w:rPr>
          <w:rFonts w:ascii="Arial" w:hAnsi="Arial" w:cs="Arial"/>
        </w:rPr>
        <w:t xml:space="preserve">implementation science </w:t>
      </w:r>
      <w:r w:rsidR="00436803" w:rsidRPr="00B76883">
        <w:rPr>
          <w:rFonts w:ascii="Arial" w:hAnsi="Arial" w:cs="Arial"/>
        </w:rPr>
        <w:t xml:space="preserve">in </w:t>
      </w:r>
      <w:r w:rsidR="00D50362" w:rsidRPr="00B76883">
        <w:rPr>
          <w:rFonts w:ascii="Arial" w:hAnsi="Arial" w:cs="Arial"/>
        </w:rPr>
        <w:t>cooperati</w:t>
      </w:r>
      <w:r w:rsidR="00436803" w:rsidRPr="00B76883">
        <w:rPr>
          <w:rFonts w:ascii="Arial" w:hAnsi="Arial" w:cs="Arial"/>
        </w:rPr>
        <w:t>on</w:t>
      </w:r>
      <w:r w:rsidR="00D50362" w:rsidRPr="00B76883">
        <w:rPr>
          <w:rFonts w:ascii="Arial" w:hAnsi="Arial" w:cs="Arial"/>
        </w:rPr>
        <w:t xml:space="preserve"> with GACD.</w:t>
      </w:r>
    </w:p>
    <w:p w14:paraId="3D454F87" w14:textId="77777777" w:rsidR="00522BD1" w:rsidRPr="00D50362" w:rsidRDefault="00522BD1" w:rsidP="00293858">
      <w:pPr>
        <w:autoSpaceDE w:val="0"/>
        <w:autoSpaceDN w:val="0"/>
        <w:adjustRightInd w:val="0"/>
        <w:jc w:val="left"/>
        <w:rPr>
          <w:rFonts w:asciiTheme="majorHAnsi" w:eastAsia="ＭＳ Ｐゴシック" w:hAnsiTheme="majorHAnsi" w:cstheme="majorHAnsi"/>
          <w:color w:val="000000"/>
          <w:kern w:val="0"/>
          <w:szCs w:val="21"/>
        </w:rPr>
      </w:pPr>
    </w:p>
    <w:p w14:paraId="2708C317" w14:textId="77777777" w:rsidR="00293858" w:rsidRPr="00522BD1" w:rsidRDefault="00FB69C9" w:rsidP="00522BD1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Theme="majorHAnsi" w:eastAsia="ＭＳ Ｐゴシック" w:hAnsiTheme="majorHAnsi" w:cstheme="majorHAnsi"/>
          <w:b/>
          <w:color w:val="000000"/>
          <w:kern w:val="0"/>
          <w:szCs w:val="21"/>
        </w:rPr>
      </w:pPr>
      <w:r w:rsidRPr="00522BD1">
        <w:rPr>
          <w:rFonts w:asciiTheme="majorHAnsi" w:eastAsia="ＭＳ Ｐゴシック" w:hAnsiTheme="majorHAnsi" w:cstheme="majorHAnsi"/>
          <w:b/>
          <w:color w:val="000000"/>
          <w:kern w:val="0"/>
          <w:szCs w:val="21"/>
        </w:rPr>
        <w:t xml:space="preserve">Contents of </w:t>
      </w:r>
      <w:r w:rsidR="007B4735">
        <w:rPr>
          <w:rFonts w:asciiTheme="majorHAnsi" w:eastAsia="ＭＳ Ｐゴシック" w:hAnsiTheme="majorHAnsi" w:cstheme="majorHAnsi"/>
          <w:b/>
          <w:color w:val="000000"/>
          <w:kern w:val="0"/>
          <w:szCs w:val="21"/>
        </w:rPr>
        <w:t xml:space="preserve">the </w:t>
      </w:r>
      <w:r w:rsidR="00522BD1" w:rsidRPr="00522BD1">
        <w:rPr>
          <w:rFonts w:asciiTheme="majorHAnsi" w:eastAsia="ＭＳ Ｐゴシック" w:hAnsiTheme="majorHAnsi" w:cstheme="majorHAnsi"/>
          <w:b/>
          <w:color w:val="000000"/>
          <w:kern w:val="0"/>
          <w:szCs w:val="21"/>
        </w:rPr>
        <w:t xml:space="preserve">GACD Implementation Science </w:t>
      </w:r>
      <w:r w:rsidRPr="00522BD1">
        <w:rPr>
          <w:rFonts w:asciiTheme="majorHAnsi" w:eastAsia="ＭＳ Ｐゴシック" w:hAnsiTheme="majorHAnsi" w:cstheme="majorHAnsi"/>
          <w:b/>
          <w:color w:val="000000"/>
          <w:kern w:val="0"/>
          <w:szCs w:val="21"/>
        </w:rPr>
        <w:t>Workshop</w:t>
      </w:r>
    </w:p>
    <w:p w14:paraId="1631030E" w14:textId="77777777" w:rsidR="00736CC5" w:rsidRDefault="00FB69C9" w:rsidP="00736CC5">
      <w:pPr>
        <w:pStyle w:val="a3"/>
        <w:numPr>
          <w:ilvl w:val="0"/>
          <w:numId w:val="24"/>
        </w:numPr>
        <w:autoSpaceDE w:val="0"/>
        <w:autoSpaceDN w:val="0"/>
        <w:adjustRightInd w:val="0"/>
        <w:ind w:leftChars="0"/>
        <w:jc w:val="left"/>
        <w:rPr>
          <w:rFonts w:asciiTheme="majorHAnsi" w:eastAsia="ＭＳ Ｐゴシック" w:hAnsiTheme="majorHAnsi" w:cstheme="majorHAnsi"/>
          <w:color w:val="000000"/>
          <w:kern w:val="0"/>
          <w:szCs w:val="21"/>
        </w:rPr>
      </w:pPr>
      <w:r w:rsidRPr="00736CC5">
        <w:rPr>
          <w:rFonts w:asciiTheme="majorHAnsi" w:eastAsia="ＭＳ Ｐゴシック" w:hAnsiTheme="majorHAnsi" w:cstheme="majorHAnsi" w:hint="eastAsia"/>
          <w:color w:val="000000"/>
          <w:kern w:val="0"/>
          <w:szCs w:val="21"/>
        </w:rPr>
        <w:t>L</w:t>
      </w:r>
      <w:r w:rsidRPr="00736CC5">
        <w:rPr>
          <w:rFonts w:asciiTheme="majorHAnsi" w:eastAsia="ＭＳ Ｐゴシック" w:hAnsiTheme="majorHAnsi" w:cstheme="majorHAnsi"/>
          <w:color w:val="000000"/>
          <w:kern w:val="0"/>
          <w:szCs w:val="21"/>
        </w:rPr>
        <w:t>a</w:t>
      </w:r>
      <w:r w:rsidRPr="00736CC5">
        <w:rPr>
          <w:rFonts w:asciiTheme="majorHAnsi" w:eastAsia="ＭＳ Ｐゴシック" w:hAnsiTheme="majorHAnsi" w:cstheme="majorHAnsi" w:hint="eastAsia"/>
          <w:color w:val="000000"/>
          <w:kern w:val="0"/>
          <w:szCs w:val="21"/>
        </w:rPr>
        <w:t>nguage: English</w:t>
      </w:r>
    </w:p>
    <w:p w14:paraId="714EDE50" w14:textId="72037EE5" w:rsidR="00FB69C9" w:rsidRPr="00736CC5" w:rsidRDefault="00FB69C9" w:rsidP="00736CC5">
      <w:pPr>
        <w:pStyle w:val="a3"/>
        <w:numPr>
          <w:ilvl w:val="0"/>
          <w:numId w:val="24"/>
        </w:numPr>
        <w:autoSpaceDE w:val="0"/>
        <w:autoSpaceDN w:val="0"/>
        <w:adjustRightInd w:val="0"/>
        <w:ind w:leftChars="0"/>
        <w:jc w:val="left"/>
        <w:rPr>
          <w:rFonts w:asciiTheme="majorHAnsi" w:eastAsia="ＭＳ Ｐゴシック" w:hAnsiTheme="majorHAnsi" w:cstheme="majorHAnsi"/>
          <w:color w:val="000000"/>
          <w:kern w:val="0"/>
          <w:szCs w:val="21"/>
        </w:rPr>
      </w:pPr>
      <w:r w:rsidRPr="00736CC5">
        <w:rPr>
          <w:rFonts w:asciiTheme="majorHAnsi" w:eastAsia="ＭＳ Ｐゴシック" w:hAnsiTheme="majorHAnsi" w:cstheme="majorHAnsi" w:hint="eastAsia"/>
          <w:color w:val="000000"/>
          <w:kern w:val="0"/>
          <w:szCs w:val="21"/>
        </w:rPr>
        <w:t>Two day program</w:t>
      </w:r>
      <w:r w:rsidRPr="00736CC5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. </w:t>
      </w:r>
      <w:r w:rsidR="00CA0F9F" w:rsidRPr="00736CC5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Based on </w:t>
      </w:r>
      <w:r w:rsidR="00CA0F9F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the most recent </w:t>
      </w:r>
      <w:r w:rsidR="00CA0F9F" w:rsidRPr="00736CC5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GACD </w:t>
      </w:r>
      <w:r w:rsidR="00CA0F9F">
        <w:rPr>
          <w:rFonts w:asciiTheme="majorHAnsi" w:eastAsia="ＭＳ Ｐゴシック" w:hAnsiTheme="majorHAnsi" w:cstheme="majorHAnsi"/>
          <w:color w:val="000000"/>
          <w:kern w:val="0"/>
          <w:szCs w:val="21"/>
        </w:rPr>
        <w:t>Implementation Science Workshop held in</w:t>
      </w:r>
      <w:r w:rsidR="00CA0F9F" w:rsidRPr="00736CC5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 Buenos Aires</w:t>
      </w:r>
      <w:r w:rsidR="00CA0F9F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 in late 2017</w:t>
      </w:r>
      <w:r w:rsidR="00CA0F9F" w:rsidRPr="00736CC5">
        <w:rPr>
          <w:rFonts w:asciiTheme="majorHAnsi" w:eastAsia="ＭＳ Ｐゴシック" w:hAnsiTheme="majorHAnsi" w:cstheme="majorHAnsi" w:hint="eastAsia"/>
          <w:color w:val="000000"/>
          <w:kern w:val="0"/>
          <w:szCs w:val="21"/>
        </w:rPr>
        <w:t>，</w:t>
      </w:r>
      <w:r w:rsidR="00CA0F9F" w:rsidRPr="00736CC5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AMED </w:t>
      </w:r>
      <w:r w:rsidR="00CA0F9F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will conduct a workshop that introduces GACD, overview of the field of implementation science and </w:t>
      </w:r>
      <w:r w:rsidR="00CA0F9F" w:rsidRPr="00736CC5">
        <w:rPr>
          <w:rFonts w:asciiTheme="majorHAnsi" w:eastAsia="ＭＳ Ｐゴシック" w:hAnsiTheme="majorHAnsi" w:cstheme="majorHAnsi"/>
          <w:color w:val="000000"/>
          <w:kern w:val="0"/>
          <w:szCs w:val="21"/>
        </w:rPr>
        <w:t>outline</w:t>
      </w:r>
      <w:r w:rsidR="00CA0F9F">
        <w:rPr>
          <w:rFonts w:asciiTheme="majorHAnsi" w:eastAsia="ＭＳ Ｐゴシック" w:hAnsiTheme="majorHAnsi" w:cstheme="majorHAnsi"/>
          <w:color w:val="000000"/>
          <w:kern w:val="0"/>
          <w:szCs w:val="21"/>
        </w:rPr>
        <w:t>s the next call for grant applications on the s</w:t>
      </w:r>
      <w:r w:rsidR="00CA0F9F" w:rsidRPr="00736CC5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cale up </w:t>
      </w:r>
      <w:r w:rsidR="00CA0F9F">
        <w:rPr>
          <w:rFonts w:asciiTheme="majorHAnsi" w:eastAsia="ＭＳ Ｐゴシック" w:hAnsiTheme="majorHAnsi" w:cstheme="majorHAnsi"/>
          <w:color w:val="000000"/>
          <w:kern w:val="0"/>
          <w:szCs w:val="21"/>
        </w:rPr>
        <w:t>of interventions addressing hypertension and/or diabetes.</w:t>
      </w:r>
    </w:p>
    <w:p w14:paraId="79B3A609" w14:textId="77777777" w:rsidR="000C1806" w:rsidRPr="00B66E63" w:rsidRDefault="000C1806" w:rsidP="00E86A7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b/>
          <w:color w:val="000000"/>
          <w:kern w:val="0"/>
          <w:szCs w:val="21"/>
        </w:rPr>
      </w:pPr>
    </w:p>
    <w:p w14:paraId="7BF59496" w14:textId="77777777" w:rsidR="00E86A76" w:rsidRPr="00E86A76" w:rsidRDefault="00E86A76" w:rsidP="00E86A76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Arial"/>
          <w:b/>
          <w:kern w:val="0"/>
          <w:szCs w:val="21"/>
        </w:rPr>
      </w:pPr>
      <w:r w:rsidRPr="00E86A76">
        <w:rPr>
          <w:rFonts w:ascii="Arial" w:eastAsia="ＭＳ Ｐゴシック" w:hAnsi="Arial" w:cs="Arial" w:hint="eastAsia"/>
          <w:b/>
          <w:kern w:val="0"/>
          <w:szCs w:val="21"/>
        </w:rPr>
        <w:t xml:space="preserve">Objectives of </w:t>
      </w:r>
      <w:r w:rsidRPr="00E86A76">
        <w:rPr>
          <w:rFonts w:ascii="Arial" w:eastAsia="ＭＳ Ｐゴシック" w:hAnsi="Arial" w:cs="Arial"/>
          <w:b/>
          <w:kern w:val="0"/>
          <w:szCs w:val="21"/>
        </w:rPr>
        <w:t>the Workshop</w:t>
      </w:r>
    </w:p>
    <w:p w14:paraId="17523F4C" w14:textId="77777777" w:rsidR="00E86A76" w:rsidRDefault="00E86A76" w:rsidP="00E86A76">
      <w:pPr>
        <w:pStyle w:val="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F2DF7">
        <w:rPr>
          <w:rFonts w:ascii="Arial" w:hAnsi="Arial" w:cs="Arial"/>
          <w:sz w:val="21"/>
          <w:szCs w:val="21"/>
        </w:rPr>
        <w:t>U</w:t>
      </w:r>
      <w:r w:rsidRPr="008F2DF7">
        <w:rPr>
          <w:rFonts w:ascii="Arial" w:hAnsi="Arial" w:cs="Arial" w:hint="eastAsia"/>
          <w:sz w:val="21"/>
          <w:szCs w:val="21"/>
        </w:rPr>
        <w:t xml:space="preserve">nderstand </w:t>
      </w:r>
      <w:r w:rsidRPr="008F2DF7">
        <w:rPr>
          <w:rFonts w:ascii="Arial" w:hAnsi="Arial" w:cs="Arial"/>
          <w:sz w:val="21"/>
          <w:szCs w:val="21"/>
        </w:rPr>
        <w:t>the field of implementation science.</w:t>
      </w:r>
    </w:p>
    <w:p w14:paraId="49530360" w14:textId="77777777" w:rsidR="00E86A76" w:rsidRDefault="00E86A76" w:rsidP="00E86A76">
      <w:pPr>
        <w:pStyle w:val="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F2DF7">
        <w:rPr>
          <w:rFonts w:ascii="Arial" w:hAnsi="Arial" w:cs="Arial"/>
          <w:sz w:val="21"/>
          <w:szCs w:val="21"/>
        </w:rPr>
        <w:t>Understand the use of theoretical models, research designs and measurement</w:t>
      </w:r>
      <w:r w:rsidRPr="008F2DF7">
        <w:rPr>
          <w:rFonts w:ascii="Arial" w:hAnsi="Arial" w:cs="Arial" w:hint="eastAsia"/>
          <w:sz w:val="21"/>
          <w:szCs w:val="21"/>
        </w:rPr>
        <w:t xml:space="preserve"> </w:t>
      </w:r>
      <w:r w:rsidRPr="008F2DF7">
        <w:rPr>
          <w:rFonts w:ascii="Arial" w:hAnsi="Arial" w:cs="Arial"/>
          <w:sz w:val="21"/>
          <w:szCs w:val="21"/>
        </w:rPr>
        <w:t>for implementation science.</w:t>
      </w:r>
    </w:p>
    <w:p w14:paraId="10B55FA1" w14:textId="77777777" w:rsidR="00E86A76" w:rsidRDefault="00E86A76" w:rsidP="00E86A76">
      <w:pPr>
        <w:pStyle w:val="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F2DF7">
        <w:rPr>
          <w:rFonts w:ascii="Arial" w:hAnsi="Arial" w:cs="Arial"/>
          <w:sz w:val="21"/>
          <w:szCs w:val="21"/>
        </w:rPr>
        <w:t>U</w:t>
      </w:r>
      <w:r w:rsidRPr="008F2DF7">
        <w:rPr>
          <w:rFonts w:ascii="Arial" w:hAnsi="Arial" w:cs="Arial" w:hint="eastAsia"/>
          <w:sz w:val="21"/>
          <w:szCs w:val="21"/>
        </w:rPr>
        <w:t>nderstand</w:t>
      </w:r>
      <w:r w:rsidRPr="008F2DF7">
        <w:rPr>
          <w:rFonts w:ascii="Arial" w:hAnsi="Arial" w:cs="Arial"/>
          <w:sz w:val="21"/>
          <w:szCs w:val="21"/>
        </w:rPr>
        <w:t xml:space="preserve"> various examples of implementation research and the uptake of research findings into policy and practice.</w:t>
      </w:r>
    </w:p>
    <w:p w14:paraId="19227098" w14:textId="77777777" w:rsidR="00E86A76" w:rsidRDefault="00E86A76" w:rsidP="00E86A76">
      <w:pPr>
        <w:pStyle w:val="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F2DF7">
        <w:rPr>
          <w:rFonts w:ascii="Arial" w:hAnsi="Arial" w:cs="Arial"/>
          <w:sz w:val="21"/>
          <w:szCs w:val="21"/>
        </w:rPr>
        <w:t xml:space="preserve">Understand how to implement research findings into policy and practice. </w:t>
      </w:r>
    </w:p>
    <w:p w14:paraId="5946272C" w14:textId="77777777" w:rsidR="00E86A76" w:rsidRPr="008F2DF7" w:rsidRDefault="00E86A76" w:rsidP="00E86A76">
      <w:pPr>
        <w:pStyle w:val="Web"/>
        <w:numPr>
          <w:ilvl w:val="0"/>
          <w:numId w:val="15"/>
        </w:numP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8F2DF7">
        <w:rPr>
          <w:rFonts w:ascii="Arial" w:hAnsi="Arial" w:cs="Arial"/>
          <w:sz w:val="21"/>
          <w:szCs w:val="21"/>
        </w:rPr>
        <w:t xml:space="preserve">Illustrate ways of collaborating and networking more globally. </w:t>
      </w:r>
    </w:p>
    <w:p w14:paraId="7359A669" w14:textId="77777777" w:rsidR="00E86A76" w:rsidRPr="00832784" w:rsidRDefault="00E86A76" w:rsidP="00E86A76">
      <w:pPr>
        <w:pStyle w:val="Default"/>
        <w:rPr>
          <w:b/>
          <w:bCs/>
          <w:sz w:val="22"/>
          <w:szCs w:val="22"/>
        </w:rPr>
      </w:pPr>
    </w:p>
    <w:p w14:paraId="51520BC5" w14:textId="77777777" w:rsidR="00E86A76" w:rsidRPr="00E86A76" w:rsidRDefault="00E86A76" w:rsidP="00E86A76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Arial"/>
          <w:b/>
          <w:kern w:val="0"/>
          <w:szCs w:val="21"/>
        </w:rPr>
      </w:pPr>
      <w:r w:rsidRPr="00E86A76">
        <w:rPr>
          <w:rFonts w:ascii="Arial" w:eastAsia="ＭＳ Ｐゴシック" w:hAnsi="Arial" w:cs="Arial"/>
          <w:b/>
          <w:kern w:val="0"/>
          <w:szCs w:val="21"/>
        </w:rPr>
        <w:t>Topics to be covered will include:</w:t>
      </w:r>
    </w:p>
    <w:p w14:paraId="539A67B2" w14:textId="77777777" w:rsidR="00E86A76" w:rsidRPr="008F2DF7" w:rsidRDefault="00E86A76" w:rsidP="00E86A76">
      <w:pPr>
        <w:pStyle w:val="Default"/>
        <w:numPr>
          <w:ilvl w:val="0"/>
          <w:numId w:val="14"/>
        </w:numPr>
        <w:spacing w:after="70"/>
        <w:rPr>
          <w:rFonts w:ascii="Arial" w:eastAsia="ＭＳ Ｐゴシック" w:hAnsi="Arial" w:cs="Arial"/>
          <w:color w:val="auto"/>
          <w:sz w:val="21"/>
          <w:szCs w:val="21"/>
        </w:rPr>
      </w:pPr>
      <w:r w:rsidRPr="008F2DF7">
        <w:rPr>
          <w:rFonts w:ascii="Arial" w:eastAsia="ＭＳ Ｐゴシック" w:hAnsi="Arial" w:cs="Arial"/>
          <w:color w:val="auto"/>
          <w:sz w:val="21"/>
          <w:szCs w:val="21"/>
        </w:rPr>
        <w:t xml:space="preserve">Dissemination and implementation – what is the challenge? </w:t>
      </w:r>
    </w:p>
    <w:p w14:paraId="6588FD6A" w14:textId="146C39BB" w:rsidR="00E86A76" w:rsidRPr="008F2DF7" w:rsidRDefault="00E86A76" w:rsidP="00E86A76">
      <w:pPr>
        <w:pStyle w:val="Default"/>
        <w:numPr>
          <w:ilvl w:val="0"/>
          <w:numId w:val="14"/>
        </w:numPr>
        <w:spacing w:after="70"/>
        <w:rPr>
          <w:rFonts w:ascii="Arial" w:eastAsia="ＭＳ Ｐゴシック" w:hAnsi="Arial" w:cs="Arial"/>
          <w:color w:val="auto"/>
          <w:sz w:val="21"/>
          <w:szCs w:val="21"/>
        </w:rPr>
      </w:pPr>
      <w:r w:rsidRPr="008F2DF7">
        <w:rPr>
          <w:rFonts w:ascii="Arial" w:eastAsia="ＭＳ Ｐゴシック" w:hAnsi="Arial" w:cs="Arial"/>
          <w:color w:val="auto"/>
          <w:sz w:val="21"/>
          <w:szCs w:val="21"/>
        </w:rPr>
        <w:t xml:space="preserve">What are some of the approaches being used? What is the state of the evidence base? </w:t>
      </w:r>
    </w:p>
    <w:p w14:paraId="536EBEF9" w14:textId="77777777" w:rsidR="00E86A76" w:rsidRPr="008F2DF7" w:rsidRDefault="00E86A76" w:rsidP="00E86A76">
      <w:pPr>
        <w:pStyle w:val="Default"/>
        <w:numPr>
          <w:ilvl w:val="0"/>
          <w:numId w:val="14"/>
        </w:numPr>
        <w:spacing w:after="70"/>
        <w:rPr>
          <w:rFonts w:ascii="Arial" w:eastAsia="ＭＳ Ｐゴシック" w:hAnsi="Arial" w:cs="Arial"/>
          <w:color w:val="auto"/>
          <w:sz w:val="21"/>
          <w:szCs w:val="21"/>
        </w:rPr>
      </w:pPr>
      <w:r w:rsidRPr="008F2DF7">
        <w:rPr>
          <w:rFonts w:ascii="Arial" w:eastAsia="ＭＳ Ｐゴシック" w:hAnsi="Arial" w:cs="Arial"/>
          <w:color w:val="auto"/>
          <w:sz w:val="21"/>
          <w:szCs w:val="21"/>
        </w:rPr>
        <w:t xml:space="preserve">What methods and strategies have been used for dissemination and implementation? </w:t>
      </w:r>
    </w:p>
    <w:p w14:paraId="5AA12CC6" w14:textId="77777777" w:rsidR="00E86A76" w:rsidRPr="008F2DF7" w:rsidRDefault="00E86A76" w:rsidP="00E86A76">
      <w:pPr>
        <w:pStyle w:val="Default"/>
        <w:numPr>
          <w:ilvl w:val="0"/>
          <w:numId w:val="14"/>
        </w:numPr>
        <w:spacing w:after="70"/>
        <w:rPr>
          <w:rFonts w:ascii="Arial" w:eastAsia="ＭＳ Ｐゴシック" w:hAnsi="Arial" w:cs="Arial"/>
          <w:color w:val="auto"/>
          <w:sz w:val="21"/>
          <w:szCs w:val="21"/>
        </w:rPr>
      </w:pPr>
      <w:r w:rsidRPr="008F2DF7">
        <w:rPr>
          <w:rFonts w:ascii="Arial" w:eastAsia="ＭＳ Ｐゴシック" w:hAnsi="Arial" w:cs="Arial"/>
          <w:color w:val="auto"/>
          <w:sz w:val="21"/>
          <w:szCs w:val="21"/>
        </w:rPr>
        <w:t xml:space="preserve">What research methods and measures have been used? </w:t>
      </w:r>
    </w:p>
    <w:p w14:paraId="743F8B5B" w14:textId="77777777" w:rsidR="00E86A76" w:rsidRPr="008F2DF7" w:rsidRDefault="00E86A76" w:rsidP="00E86A76">
      <w:pPr>
        <w:pStyle w:val="Default"/>
        <w:numPr>
          <w:ilvl w:val="0"/>
          <w:numId w:val="14"/>
        </w:numPr>
        <w:spacing w:after="70"/>
        <w:rPr>
          <w:rFonts w:ascii="Arial" w:eastAsia="ＭＳ Ｐゴシック" w:hAnsi="Arial" w:cs="Arial"/>
          <w:color w:val="auto"/>
          <w:sz w:val="21"/>
          <w:szCs w:val="21"/>
        </w:rPr>
      </w:pPr>
      <w:r>
        <w:rPr>
          <w:rFonts w:ascii="Arial" w:eastAsia="ＭＳ Ｐゴシック" w:hAnsi="Arial" w:cs="Arial"/>
          <w:color w:val="auto"/>
          <w:sz w:val="21"/>
          <w:szCs w:val="21"/>
        </w:rPr>
        <w:t>How to maxim</w:t>
      </w:r>
      <w:r>
        <w:rPr>
          <w:rFonts w:ascii="Arial" w:eastAsia="ＭＳ Ｐゴシック" w:hAnsi="Arial" w:cs="Arial" w:hint="eastAsia"/>
          <w:color w:val="auto"/>
          <w:sz w:val="21"/>
          <w:szCs w:val="21"/>
        </w:rPr>
        <w:t>iz</w:t>
      </w:r>
      <w:r w:rsidRPr="008F2DF7">
        <w:rPr>
          <w:rFonts w:ascii="Arial" w:eastAsia="ＭＳ Ｐゴシック" w:hAnsi="Arial" w:cs="Arial"/>
          <w:color w:val="auto"/>
          <w:sz w:val="21"/>
          <w:szCs w:val="21"/>
        </w:rPr>
        <w:t xml:space="preserve">e the impact on policy and practice? </w:t>
      </w:r>
    </w:p>
    <w:p w14:paraId="44D223AF" w14:textId="77777777" w:rsidR="00E86A76" w:rsidRPr="00E86A76" w:rsidRDefault="00E86A76" w:rsidP="00E86A7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b/>
          <w:color w:val="000000"/>
          <w:kern w:val="0"/>
          <w:szCs w:val="21"/>
        </w:rPr>
      </w:pPr>
    </w:p>
    <w:p w14:paraId="4CAFD3B4" w14:textId="77777777" w:rsidR="00522BD1" w:rsidRPr="00522BD1" w:rsidRDefault="00BD7441" w:rsidP="00522BD1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Theme="majorHAnsi" w:eastAsia="ＭＳ Ｐゴシック" w:hAnsiTheme="majorHAnsi" w:cstheme="majorHAnsi"/>
          <w:b/>
          <w:color w:val="000000"/>
          <w:kern w:val="0"/>
          <w:szCs w:val="21"/>
        </w:rPr>
      </w:pPr>
      <w:r w:rsidRPr="00522BD1">
        <w:rPr>
          <w:rFonts w:asciiTheme="majorHAnsi" w:eastAsia="ＭＳ Ｐゴシック" w:hAnsiTheme="majorHAnsi" w:cstheme="majorHAnsi" w:hint="eastAsia"/>
          <w:b/>
          <w:color w:val="000000"/>
          <w:kern w:val="0"/>
          <w:szCs w:val="21"/>
        </w:rPr>
        <w:t>W</w:t>
      </w:r>
      <w:r w:rsidRPr="00522BD1">
        <w:rPr>
          <w:rFonts w:asciiTheme="majorHAnsi" w:eastAsia="ＭＳ Ｐゴシック" w:hAnsiTheme="majorHAnsi" w:cstheme="majorHAnsi"/>
          <w:b/>
          <w:color w:val="000000"/>
          <w:kern w:val="0"/>
          <w:szCs w:val="21"/>
        </w:rPr>
        <w:t>orkshop Participants</w:t>
      </w:r>
      <w:r w:rsidR="00FA59A8" w:rsidRPr="00522BD1">
        <w:rPr>
          <w:rFonts w:asciiTheme="majorHAnsi" w:eastAsia="ＭＳ Ｐゴシック" w:hAnsiTheme="majorHAnsi" w:cstheme="majorHAnsi" w:hint="eastAsia"/>
          <w:b/>
          <w:color w:val="000000"/>
          <w:kern w:val="0"/>
          <w:szCs w:val="21"/>
        </w:rPr>
        <w:t xml:space="preserve">　</w:t>
      </w:r>
    </w:p>
    <w:p w14:paraId="10598625" w14:textId="77777777" w:rsidR="00522BD1" w:rsidRDefault="00BD7441" w:rsidP="00522BD1">
      <w:pPr>
        <w:autoSpaceDE w:val="0"/>
        <w:autoSpaceDN w:val="0"/>
        <w:adjustRightInd w:val="0"/>
        <w:ind w:firstLineChars="100" w:firstLine="210"/>
        <w:jc w:val="left"/>
        <w:rPr>
          <w:rFonts w:asciiTheme="majorHAnsi" w:eastAsia="ＭＳ Ｐゴシック" w:hAnsiTheme="majorHAnsi" w:cstheme="majorHAnsi"/>
          <w:color w:val="000000"/>
          <w:kern w:val="0"/>
          <w:szCs w:val="21"/>
        </w:rPr>
      </w:pPr>
      <w:r w:rsidRPr="00522BD1">
        <w:rPr>
          <w:rFonts w:asciiTheme="majorHAnsi" w:eastAsia="ＭＳ Ｐゴシック" w:hAnsiTheme="majorHAnsi" w:cstheme="majorHAnsi"/>
          <w:color w:val="000000"/>
          <w:kern w:val="0"/>
          <w:szCs w:val="21"/>
        </w:rPr>
        <w:lastRenderedPageBreak/>
        <w:t>(</w:t>
      </w:r>
      <w:r w:rsidR="00436803">
        <w:rPr>
          <w:rFonts w:asciiTheme="majorHAnsi" w:eastAsia="ＭＳ Ｐゴシック" w:hAnsiTheme="majorHAnsi" w:cstheme="majorHAnsi"/>
          <w:color w:val="000000"/>
          <w:kern w:val="0"/>
          <w:szCs w:val="21"/>
        </w:rPr>
        <w:t>A t</w:t>
      </w:r>
      <w:r w:rsidR="00FB69C9" w:rsidRPr="00522BD1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otal </w:t>
      </w:r>
      <w:r w:rsidR="00436803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of </w:t>
      </w:r>
      <w:r w:rsidR="00FB69C9" w:rsidRPr="00522BD1">
        <w:rPr>
          <w:rFonts w:asciiTheme="majorHAnsi" w:eastAsia="ＭＳ Ｐゴシック" w:hAnsiTheme="majorHAnsi" w:cstheme="majorHAnsi"/>
          <w:color w:val="000000"/>
          <w:kern w:val="0"/>
          <w:szCs w:val="21"/>
        </w:rPr>
        <w:t>20</w:t>
      </w:r>
      <w:r w:rsidR="00FB69C9" w:rsidRPr="00522BD1">
        <w:rPr>
          <w:rFonts w:asciiTheme="majorHAnsi" w:eastAsia="ＭＳ Ｐゴシック" w:hAnsiTheme="majorHAnsi" w:cstheme="majorHAnsi" w:hint="eastAsia"/>
          <w:color w:val="000000"/>
          <w:kern w:val="0"/>
          <w:szCs w:val="21"/>
        </w:rPr>
        <w:t>－</w:t>
      </w:r>
      <w:r w:rsidR="00736CC5" w:rsidRPr="00522BD1">
        <w:rPr>
          <w:rFonts w:asciiTheme="majorHAnsi" w:eastAsia="ＭＳ Ｐゴシック" w:hAnsiTheme="majorHAnsi" w:cstheme="majorHAnsi" w:hint="eastAsia"/>
          <w:color w:val="000000"/>
          <w:kern w:val="0"/>
          <w:szCs w:val="21"/>
        </w:rPr>
        <w:t>30</w:t>
      </w:r>
      <w:r w:rsidR="00522BD1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 participants are anticipated and </w:t>
      </w:r>
      <w:r w:rsidR="00436803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most </w:t>
      </w:r>
      <w:r w:rsidR="00522BD1">
        <w:rPr>
          <w:rFonts w:asciiTheme="majorHAnsi" w:eastAsia="ＭＳ Ｐゴシック" w:hAnsiTheme="majorHAnsi" w:cstheme="majorHAnsi" w:hint="eastAsia"/>
          <w:color w:val="000000"/>
          <w:kern w:val="0"/>
          <w:szCs w:val="21"/>
        </w:rPr>
        <w:t>particip</w:t>
      </w:r>
      <w:r w:rsidR="00522BD1">
        <w:rPr>
          <w:rFonts w:asciiTheme="majorHAnsi" w:eastAsia="ＭＳ Ｐゴシック" w:hAnsiTheme="majorHAnsi" w:cstheme="majorHAnsi"/>
          <w:color w:val="000000"/>
          <w:kern w:val="0"/>
          <w:szCs w:val="21"/>
        </w:rPr>
        <w:t>ants</w:t>
      </w:r>
      <w:r w:rsidR="00736CC5" w:rsidRPr="00522BD1">
        <w:rPr>
          <w:rFonts w:asciiTheme="majorHAnsi" w:eastAsia="ＭＳ Ｐゴシック" w:hAnsiTheme="majorHAnsi" w:cstheme="majorHAnsi" w:hint="eastAsia"/>
          <w:color w:val="000000"/>
          <w:kern w:val="0"/>
          <w:szCs w:val="21"/>
        </w:rPr>
        <w:t xml:space="preserve"> </w:t>
      </w:r>
      <w:r w:rsidR="00436803">
        <w:rPr>
          <w:rFonts w:asciiTheme="majorHAnsi" w:eastAsia="ＭＳ Ｐゴシック" w:hAnsiTheme="majorHAnsi" w:cstheme="majorHAnsi"/>
          <w:color w:val="000000"/>
          <w:kern w:val="0"/>
          <w:szCs w:val="21"/>
        </w:rPr>
        <w:t>will be from</w:t>
      </w:r>
      <w:r w:rsidR="00AF096E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 </w:t>
      </w:r>
      <w:r w:rsidR="00522BD1">
        <w:rPr>
          <w:rFonts w:asciiTheme="majorHAnsi" w:eastAsia="ＭＳ Ｐゴシック" w:hAnsiTheme="majorHAnsi" w:cstheme="majorHAnsi"/>
          <w:color w:val="000000"/>
          <w:kern w:val="0"/>
          <w:szCs w:val="21"/>
        </w:rPr>
        <w:t>Japan</w:t>
      </w:r>
      <w:r w:rsidRPr="00522BD1">
        <w:rPr>
          <w:rFonts w:asciiTheme="majorHAnsi" w:eastAsia="ＭＳ Ｐゴシック" w:hAnsiTheme="majorHAnsi" w:cstheme="majorHAnsi"/>
          <w:color w:val="000000"/>
          <w:kern w:val="0"/>
          <w:szCs w:val="21"/>
        </w:rPr>
        <w:t>)</w:t>
      </w:r>
    </w:p>
    <w:p w14:paraId="557C068B" w14:textId="77777777" w:rsidR="00293858" w:rsidRPr="00522BD1" w:rsidRDefault="00E86A76" w:rsidP="00522BD1">
      <w:pPr>
        <w:autoSpaceDE w:val="0"/>
        <w:autoSpaceDN w:val="0"/>
        <w:adjustRightInd w:val="0"/>
        <w:jc w:val="left"/>
        <w:rPr>
          <w:rFonts w:asciiTheme="majorHAnsi" w:eastAsia="ＭＳ Ｐゴシック" w:hAnsiTheme="majorHAnsi" w:cstheme="majorHAnsi"/>
          <w:color w:val="000000"/>
          <w:kern w:val="0"/>
          <w:szCs w:val="21"/>
        </w:rPr>
      </w:pPr>
      <w:r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 Eligible participants </w:t>
      </w:r>
      <w:r w:rsidR="00AF096E">
        <w:rPr>
          <w:rFonts w:asciiTheme="majorHAnsi" w:eastAsia="ＭＳ Ｐゴシック" w:hAnsiTheme="majorHAnsi" w:cstheme="majorHAnsi"/>
          <w:color w:val="000000"/>
          <w:kern w:val="0"/>
          <w:szCs w:val="21"/>
        </w:rPr>
        <w:t>will</w:t>
      </w:r>
      <w:r w:rsidR="00436803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 be:</w:t>
      </w:r>
    </w:p>
    <w:p w14:paraId="1213D8D1" w14:textId="77777777" w:rsidR="00BD7441" w:rsidRPr="00FB69C9" w:rsidRDefault="00BD7441" w:rsidP="00BD7441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jc w:val="left"/>
        <w:rPr>
          <w:rFonts w:asciiTheme="majorHAnsi" w:eastAsia="ＭＳ Ｐゴシック" w:hAnsiTheme="majorHAnsi" w:cstheme="majorHAnsi"/>
          <w:color w:val="000000"/>
          <w:kern w:val="0"/>
          <w:szCs w:val="21"/>
        </w:rPr>
      </w:pPr>
      <w:r w:rsidRPr="00FB69C9">
        <w:rPr>
          <w:rFonts w:asciiTheme="majorHAnsi" w:eastAsia="ＭＳ Ｐゴシック" w:hAnsiTheme="majorHAnsi" w:cstheme="majorHAnsi"/>
          <w:color w:val="000000"/>
          <w:kern w:val="0"/>
          <w:szCs w:val="21"/>
        </w:rPr>
        <w:t>I</w:t>
      </w:r>
      <w:r w:rsidRPr="00FB69C9">
        <w:rPr>
          <w:rFonts w:asciiTheme="majorHAnsi" w:eastAsia="ＭＳ Ｐゴシック" w:hAnsiTheme="majorHAnsi" w:cstheme="majorHAnsi" w:hint="eastAsia"/>
          <w:color w:val="000000"/>
          <w:kern w:val="0"/>
          <w:szCs w:val="21"/>
        </w:rPr>
        <w:t xml:space="preserve">nvestigators </w:t>
      </w:r>
      <w:r w:rsidRPr="00FB69C9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who are applying </w:t>
      </w:r>
      <w:r w:rsidR="00436803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for </w:t>
      </w:r>
      <w:r w:rsidRPr="00FB69C9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the </w:t>
      </w:r>
      <w:r w:rsidR="00736CC5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GACD </w:t>
      </w:r>
      <w:r w:rsidRPr="00FB69C9">
        <w:rPr>
          <w:rFonts w:asciiTheme="majorHAnsi" w:eastAsia="ＭＳ Ｐゴシック" w:hAnsiTheme="majorHAnsi" w:cstheme="majorHAnsi"/>
          <w:color w:val="000000"/>
          <w:kern w:val="0"/>
          <w:szCs w:val="21"/>
        </w:rPr>
        <w:t>Scale up call for Hypertension and/or Diabetes</w:t>
      </w:r>
    </w:p>
    <w:p w14:paraId="0454998A" w14:textId="21233C9D" w:rsidR="00BD7441" w:rsidRPr="002F36E4" w:rsidRDefault="00BD7441" w:rsidP="002F36E4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jc w:val="left"/>
        <w:rPr>
          <w:rFonts w:asciiTheme="majorHAnsi" w:eastAsia="ＭＳ Ｐゴシック" w:hAnsiTheme="majorHAnsi" w:cstheme="majorHAnsi"/>
          <w:color w:val="000000"/>
          <w:kern w:val="0"/>
          <w:szCs w:val="21"/>
        </w:rPr>
      </w:pPr>
      <w:r w:rsidRPr="00FB69C9">
        <w:rPr>
          <w:rFonts w:asciiTheme="majorHAnsi" w:eastAsia="ＭＳ Ｐゴシック" w:hAnsiTheme="majorHAnsi" w:cstheme="majorHAnsi"/>
          <w:color w:val="000000"/>
          <w:kern w:val="0"/>
          <w:szCs w:val="21"/>
        </w:rPr>
        <w:t>Awarded investigators for GACD mental health call</w:t>
      </w:r>
      <w:r w:rsidR="00436803">
        <w:rPr>
          <w:rFonts w:asciiTheme="majorHAnsi" w:eastAsia="ＭＳ Ｐゴシック" w:hAnsiTheme="majorHAnsi" w:cstheme="majorHAnsi"/>
          <w:color w:val="000000"/>
          <w:kern w:val="0"/>
          <w:szCs w:val="21"/>
        </w:rPr>
        <w:t>.</w:t>
      </w:r>
    </w:p>
    <w:p w14:paraId="3C92FFC0" w14:textId="2D36A4CA" w:rsidR="00FB69C9" w:rsidRDefault="00736CC5" w:rsidP="00BD7441">
      <w:pPr>
        <w:pStyle w:val="a3"/>
        <w:numPr>
          <w:ilvl w:val="0"/>
          <w:numId w:val="17"/>
        </w:numPr>
        <w:autoSpaceDE w:val="0"/>
        <w:autoSpaceDN w:val="0"/>
        <w:adjustRightInd w:val="0"/>
        <w:ind w:leftChars="0"/>
        <w:jc w:val="left"/>
        <w:rPr>
          <w:rFonts w:asciiTheme="majorHAnsi" w:eastAsia="ＭＳ Ｐゴシック" w:hAnsiTheme="majorHAnsi" w:cstheme="majorHAnsi"/>
          <w:color w:val="000000"/>
          <w:kern w:val="0"/>
          <w:szCs w:val="21"/>
        </w:rPr>
      </w:pPr>
      <w:r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Other investigators </w:t>
      </w:r>
      <w:r w:rsidR="00436803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and researchers in the fields of </w:t>
      </w:r>
      <w:r>
        <w:rPr>
          <w:rFonts w:asciiTheme="majorHAnsi" w:eastAsia="ＭＳ Ｐゴシック" w:hAnsiTheme="majorHAnsi" w:cstheme="majorHAnsi"/>
          <w:color w:val="000000"/>
          <w:kern w:val="0"/>
          <w:szCs w:val="21"/>
        </w:rPr>
        <w:t>chronic diseases, global health</w:t>
      </w:r>
      <w:r w:rsidR="00436803">
        <w:rPr>
          <w:rFonts w:asciiTheme="majorHAnsi" w:eastAsia="ＭＳ Ｐゴシック" w:hAnsiTheme="majorHAnsi" w:cstheme="majorHAnsi"/>
          <w:color w:val="000000"/>
          <w:kern w:val="0"/>
          <w:szCs w:val="21"/>
        </w:rPr>
        <w:t>,</w:t>
      </w:r>
      <w:r w:rsidR="00AF096E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 </w:t>
      </w:r>
      <w:r>
        <w:rPr>
          <w:rFonts w:asciiTheme="majorHAnsi" w:eastAsia="ＭＳ Ｐゴシック" w:hAnsiTheme="majorHAnsi" w:cstheme="majorHAnsi"/>
          <w:color w:val="000000"/>
          <w:kern w:val="0"/>
          <w:szCs w:val="21"/>
        </w:rPr>
        <w:t>epidemiology</w:t>
      </w:r>
      <w:r w:rsidR="00436803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 and related fields.</w:t>
      </w:r>
    </w:p>
    <w:p w14:paraId="7AA82575" w14:textId="77777777" w:rsidR="000C1806" w:rsidRPr="002F36E4" w:rsidRDefault="000C1806" w:rsidP="00736CC5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</w:p>
    <w:p w14:paraId="1FB1EB06" w14:textId="77777777" w:rsidR="00293858" w:rsidRPr="00E86A76" w:rsidRDefault="007878F4" w:rsidP="00522BD1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Theme="majorHAnsi" w:eastAsia="ＭＳ Ｐゴシック" w:hAnsiTheme="majorHAnsi" w:cstheme="majorHAnsi"/>
          <w:b/>
          <w:color w:val="000000"/>
          <w:kern w:val="0"/>
          <w:szCs w:val="21"/>
        </w:rPr>
      </w:pPr>
      <w:r w:rsidRPr="00522BD1">
        <w:rPr>
          <w:rFonts w:asciiTheme="majorHAnsi" w:eastAsia="ＭＳ Ｐゴシック" w:hAnsiTheme="majorHAnsi" w:cstheme="majorHAnsi" w:hint="eastAsia"/>
          <w:b/>
          <w:color w:val="000000"/>
          <w:kern w:val="0"/>
          <w:szCs w:val="21"/>
        </w:rPr>
        <w:t xml:space="preserve">Lecturers </w:t>
      </w:r>
      <w:r w:rsidR="00FA59A8" w:rsidRPr="00E86A76">
        <w:rPr>
          <w:rFonts w:asciiTheme="majorHAnsi" w:eastAsia="ＭＳ Ｐゴシック" w:hAnsiTheme="majorHAnsi" w:cstheme="majorHAnsi" w:hint="eastAsia"/>
          <w:b/>
          <w:color w:val="000000"/>
          <w:kern w:val="0"/>
          <w:szCs w:val="21"/>
        </w:rPr>
        <w:t xml:space="preserve">　</w:t>
      </w:r>
    </w:p>
    <w:p w14:paraId="7591795D" w14:textId="5B8A4AC4" w:rsidR="00FF030F" w:rsidRPr="00A610B0" w:rsidRDefault="00FF030F" w:rsidP="00FF030F">
      <w:pPr>
        <w:pStyle w:val="a3"/>
        <w:numPr>
          <w:ilvl w:val="0"/>
          <w:numId w:val="21"/>
        </w:numPr>
        <w:autoSpaceDE w:val="0"/>
        <w:autoSpaceDN w:val="0"/>
        <w:adjustRightInd w:val="0"/>
        <w:ind w:leftChars="0"/>
        <w:jc w:val="left"/>
        <w:rPr>
          <w:rFonts w:asciiTheme="majorHAnsi" w:eastAsia="ＭＳ Ｐゴシック" w:hAnsiTheme="majorHAnsi" w:cstheme="majorHAnsi"/>
          <w:color w:val="000000"/>
          <w:kern w:val="0"/>
          <w:szCs w:val="21"/>
        </w:rPr>
      </w:pPr>
      <w:r w:rsidRPr="00B76883">
        <w:rPr>
          <w:rFonts w:ascii="Arial" w:hAnsi="Arial" w:cs="Arial"/>
          <w:szCs w:val="21"/>
          <w:lang w:val="en-GB"/>
        </w:rPr>
        <w:t>Celina Gorre (GACD Executive Director)</w:t>
      </w:r>
    </w:p>
    <w:p w14:paraId="0791FFDA" w14:textId="2CFC70B2" w:rsidR="00736CC5" w:rsidRDefault="00736CC5" w:rsidP="00736CC5">
      <w:pPr>
        <w:pStyle w:val="a3"/>
        <w:numPr>
          <w:ilvl w:val="0"/>
          <w:numId w:val="21"/>
        </w:numPr>
        <w:autoSpaceDE w:val="0"/>
        <w:autoSpaceDN w:val="0"/>
        <w:adjustRightInd w:val="0"/>
        <w:ind w:leftChars="0"/>
        <w:jc w:val="left"/>
        <w:rPr>
          <w:rFonts w:asciiTheme="majorHAnsi" w:eastAsia="ＭＳ Ｐゴシック" w:hAnsiTheme="majorHAnsi" w:cstheme="majorHAnsi"/>
          <w:color w:val="000000"/>
          <w:kern w:val="0"/>
          <w:szCs w:val="21"/>
        </w:rPr>
      </w:pPr>
      <w:r>
        <w:rPr>
          <w:rFonts w:asciiTheme="majorHAnsi" w:eastAsia="ＭＳ Ｐゴシック" w:hAnsiTheme="majorHAnsi" w:cstheme="majorHAnsi"/>
          <w:color w:val="000000"/>
          <w:kern w:val="0"/>
          <w:szCs w:val="21"/>
        </w:rPr>
        <w:t>Brian Oldenburg</w:t>
      </w:r>
      <w:r w:rsidR="00EF645C" w:rsidRPr="00FA59A8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 </w:t>
      </w:r>
      <w:r w:rsidR="00EF645C" w:rsidRPr="00FA59A8">
        <w:rPr>
          <w:rFonts w:asciiTheme="majorHAnsi" w:eastAsia="ＭＳ Ｐゴシック" w:hAnsiTheme="majorHAnsi" w:cstheme="majorHAnsi"/>
          <w:color w:val="000000"/>
          <w:kern w:val="0"/>
          <w:szCs w:val="21"/>
        </w:rPr>
        <w:t>（</w:t>
      </w:r>
      <w:r w:rsidR="00EF645C" w:rsidRPr="00FA59A8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Chair of Non-Communicable Disease </w:t>
      </w:r>
      <w:r w:rsidR="00D91FC1" w:rsidRPr="00FA59A8">
        <w:rPr>
          <w:rFonts w:asciiTheme="majorHAnsi" w:eastAsia="ＭＳ Ｐゴシック" w:hAnsiTheme="majorHAnsi" w:cstheme="majorHAnsi"/>
          <w:color w:val="000000"/>
          <w:kern w:val="0"/>
          <w:szCs w:val="21"/>
        </w:rPr>
        <w:t>Control</w:t>
      </w:r>
      <w:r w:rsidR="00436803">
        <w:rPr>
          <w:rFonts w:asciiTheme="majorHAnsi" w:eastAsia="ＭＳ Ｐゴシック" w:hAnsiTheme="majorHAnsi" w:cstheme="majorHAnsi"/>
          <w:color w:val="000000"/>
          <w:kern w:val="0"/>
          <w:szCs w:val="21"/>
        </w:rPr>
        <w:t xml:space="preserve"> and Head, </w:t>
      </w:r>
      <w:r w:rsidR="00436803" w:rsidRPr="00074DE4">
        <w:rPr>
          <w:rFonts w:asciiTheme="majorHAnsi" w:eastAsia="ＭＳ Ｐゴシック" w:hAnsiTheme="majorHAnsi" w:cstheme="majorHAnsi"/>
          <w:color w:val="000000"/>
          <w:kern w:val="0"/>
          <w:szCs w:val="21"/>
        </w:rPr>
        <w:t>Head, WHO Collaborating Centre on Implementation Research f</w:t>
      </w:r>
      <w:r w:rsidR="00074DE4">
        <w:rPr>
          <w:rFonts w:asciiTheme="majorHAnsi" w:eastAsia="ＭＳ Ｐゴシック" w:hAnsiTheme="majorHAnsi" w:cstheme="majorHAnsi"/>
          <w:color w:val="000000"/>
          <w:kern w:val="0"/>
          <w:szCs w:val="21"/>
        </w:rPr>
        <w:t>or Prevention &amp; Control of NCDs</w:t>
      </w:r>
      <w:r w:rsidR="00EF645C" w:rsidRPr="00FA59A8">
        <w:rPr>
          <w:rFonts w:asciiTheme="majorHAnsi" w:eastAsia="ＭＳ Ｐゴシック" w:hAnsiTheme="majorHAnsi" w:cstheme="majorHAnsi"/>
          <w:color w:val="000000"/>
          <w:kern w:val="0"/>
          <w:szCs w:val="21"/>
        </w:rPr>
        <w:t>）</w:t>
      </w:r>
    </w:p>
    <w:p w14:paraId="07110A4B" w14:textId="245CACDB" w:rsidR="00736CC5" w:rsidRPr="00736CC5" w:rsidRDefault="008A5173" w:rsidP="00736CC5">
      <w:pPr>
        <w:pStyle w:val="a3"/>
        <w:numPr>
          <w:ilvl w:val="0"/>
          <w:numId w:val="21"/>
        </w:numPr>
        <w:autoSpaceDE w:val="0"/>
        <w:autoSpaceDN w:val="0"/>
        <w:adjustRightInd w:val="0"/>
        <w:ind w:leftChars="0"/>
        <w:jc w:val="left"/>
        <w:rPr>
          <w:rFonts w:asciiTheme="majorHAnsi" w:eastAsia="ＭＳ Ｐゴシック" w:hAnsiTheme="majorHAnsi" w:cstheme="majorHAnsi"/>
          <w:color w:val="000000"/>
          <w:kern w:val="0"/>
          <w:szCs w:val="21"/>
        </w:rPr>
      </w:pPr>
      <w:r>
        <w:rPr>
          <w:rFonts w:ascii="Arial" w:hAnsi="Arial" w:cs="Arial"/>
          <w:szCs w:val="21"/>
        </w:rPr>
        <w:t xml:space="preserve">Vilma </w:t>
      </w:r>
      <w:r w:rsidR="00C13537">
        <w:rPr>
          <w:rFonts w:ascii="Arial" w:hAnsi="Arial" w:cs="Arial"/>
          <w:szCs w:val="21"/>
        </w:rPr>
        <w:t>Irazola</w:t>
      </w:r>
      <w:r w:rsidR="00FA59A8" w:rsidRPr="00736CC5">
        <w:rPr>
          <w:rFonts w:ascii="Arial" w:hAnsi="Arial" w:cs="Arial"/>
          <w:szCs w:val="21"/>
        </w:rPr>
        <w:t>,</w:t>
      </w:r>
      <w:r w:rsidR="00EF645C" w:rsidRPr="00736CC5">
        <w:rPr>
          <w:rFonts w:ascii="Arial" w:hAnsi="Arial" w:cs="Arial"/>
          <w:szCs w:val="21"/>
        </w:rPr>
        <w:t xml:space="preserve"> (</w:t>
      </w:r>
      <w:r w:rsidR="008A7AF9" w:rsidRPr="00736CC5">
        <w:rPr>
          <w:rFonts w:ascii="Arial" w:hAnsi="Arial" w:cs="Arial"/>
          <w:szCs w:val="21"/>
        </w:rPr>
        <w:t>Director</w:t>
      </w:r>
      <w:r w:rsidR="008A7AF9" w:rsidRPr="00736CC5">
        <w:rPr>
          <w:rFonts w:ascii="Arial" w:hAnsi="Arial" w:cs="Arial" w:hint="eastAsia"/>
          <w:szCs w:val="21"/>
        </w:rPr>
        <w:t>,</w:t>
      </w:r>
      <w:r w:rsidR="008A7AF9" w:rsidRPr="00736CC5">
        <w:rPr>
          <w:rFonts w:ascii="Arial" w:hAnsi="Arial" w:cs="Arial"/>
          <w:szCs w:val="21"/>
        </w:rPr>
        <w:t xml:space="preserve"> Department of Chronic Diseases</w:t>
      </w:r>
      <w:r w:rsidR="00EF645C" w:rsidRPr="00736CC5">
        <w:rPr>
          <w:rFonts w:ascii="Arial" w:hAnsi="Arial" w:cs="Arial" w:hint="eastAsia"/>
          <w:szCs w:val="21"/>
        </w:rPr>
        <w:t>,</w:t>
      </w:r>
      <w:r w:rsidR="00EF645C" w:rsidRPr="00736CC5">
        <w:rPr>
          <w:rFonts w:ascii="Arial" w:hAnsi="Arial" w:cs="Arial"/>
          <w:szCs w:val="21"/>
        </w:rPr>
        <w:t xml:space="preserve"> </w:t>
      </w:r>
      <w:r w:rsidR="008A7AF9" w:rsidRPr="00736CC5">
        <w:rPr>
          <w:rFonts w:ascii="Arial" w:hAnsi="Arial" w:cs="Arial"/>
          <w:szCs w:val="21"/>
        </w:rPr>
        <w:t>South American Center of Excellence i</w:t>
      </w:r>
      <w:r w:rsidR="006205B8" w:rsidRPr="00736CC5">
        <w:rPr>
          <w:rFonts w:ascii="Arial" w:hAnsi="Arial" w:cs="Arial"/>
          <w:szCs w:val="21"/>
        </w:rPr>
        <w:t>n Cardiovascular Health</w:t>
      </w:r>
      <w:r w:rsidR="008A7AF9" w:rsidRPr="00736CC5">
        <w:rPr>
          <w:rFonts w:ascii="Arial" w:hAnsi="Arial" w:cs="Arial" w:hint="eastAsia"/>
          <w:szCs w:val="21"/>
        </w:rPr>
        <w:t>,</w:t>
      </w:r>
      <w:r w:rsidR="008A7AF9" w:rsidRPr="00736CC5">
        <w:rPr>
          <w:rFonts w:ascii="Arial" w:hAnsi="Arial" w:cs="Arial"/>
          <w:szCs w:val="21"/>
        </w:rPr>
        <w:t xml:space="preserve"> Institute for Clinical Effectiveness and Healt</w:t>
      </w:r>
      <w:r w:rsidR="006205B8" w:rsidRPr="00736CC5">
        <w:rPr>
          <w:rFonts w:ascii="Arial" w:hAnsi="Arial" w:cs="Arial"/>
          <w:szCs w:val="21"/>
        </w:rPr>
        <w:t>h Policy</w:t>
      </w:r>
      <w:r w:rsidR="00EF645C" w:rsidRPr="00736CC5">
        <w:rPr>
          <w:rFonts w:ascii="Arial" w:hAnsi="Arial" w:cs="Arial"/>
          <w:szCs w:val="21"/>
        </w:rPr>
        <w:t xml:space="preserve">, </w:t>
      </w:r>
      <w:r w:rsidR="008A7AF9" w:rsidRPr="00736CC5">
        <w:rPr>
          <w:rFonts w:ascii="Arial" w:hAnsi="Arial" w:cs="Arial"/>
          <w:szCs w:val="21"/>
        </w:rPr>
        <w:t>A</w:t>
      </w:r>
      <w:r w:rsidR="00992896">
        <w:rPr>
          <w:rFonts w:ascii="Arial" w:hAnsi="Arial" w:cs="Arial"/>
          <w:szCs w:val="21"/>
        </w:rPr>
        <w:t>rgentina</w:t>
      </w:r>
      <w:r w:rsidR="00EF645C" w:rsidRPr="00736CC5">
        <w:rPr>
          <w:rFonts w:ascii="Arial" w:hAnsi="Arial" w:cs="Arial"/>
          <w:szCs w:val="21"/>
        </w:rPr>
        <w:t>)</w:t>
      </w:r>
      <w:r w:rsidR="002F36E4">
        <w:rPr>
          <w:rFonts w:asciiTheme="minorEastAsia" w:hAnsiTheme="minorEastAsia" w:cs="Arial" w:hint="eastAsia"/>
          <w:szCs w:val="21"/>
        </w:rPr>
        <w:t xml:space="preserve"> </w:t>
      </w:r>
    </w:p>
    <w:p w14:paraId="33C48649" w14:textId="3181448F" w:rsidR="00293858" w:rsidRPr="00E672FA" w:rsidRDefault="008A7AF9" w:rsidP="00736CC5">
      <w:pPr>
        <w:pStyle w:val="a3"/>
        <w:numPr>
          <w:ilvl w:val="0"/>
          <w:numId w:val="21"/>
        </w:numPr>
        <w:autoSpaceDE w:val="0"/>
        <w:autoSpaceDN w:val="0"/>
        <w:adjustRightInd w:val="0"/>
        <w:ind w:leftChars="0"/>
        <w:jc w:val="left"/>
        <w:rPr>
          <w:rFonts w:asciiTheme="majorHAnsi" w:eastAsia="ＭＳ Ｐゴシック" w:hAnsiTheme="majorHAnsi" w:cstheme="majorHAnsi"/>
          <w:color w:val="000000"/>
          <w:kern w:val="0"/>
          <w:szCs w:val="21"/>
        </w:rPr>
      </w:pPr>
      <w:r w:rsidRPr="00736CC5">
        <w:rPr>
          <w:rFonts w:ascii="Arial" w:hAnsi="Arial" w:cs="Arial"/>
          <w:szCs w:val="21"/>
        </w:rPr>
        <w:t>Gary Parker (GACD</w:t>
      </w:r>
      <w:r w:rsidR="00AF096E">
        <w:rPr>
          <w:rFonts w:ascii="Arial" w:hAnsi="Arial" w:cs="Arial"/>
          <w:szCs w:val="21"/>
        </w:rPr>
        <w:t xml:space="preserve"> </w:t>
      </w:r>
      <w:r w:rsidR="00C13537">
        <w:rPr>
          <w:rFonts w:ascii="Arial" w:hAnsi="Arial" w:cs="Arial"/>
          <w:szCs w:val="21"/>
        </w:rPr>
        <w:t>Research Coordinator</w:t>
      </w:r>
      <w:r w:rsidR="00EF645C" w:rsidRPr="00736CC5">
        <w:rPr>
          <w:rFonts w:ascii="Arial" w:hAnsi="Arial" w:cs="Arial" w:hint="eastAsia"/>
          <w:szCs w:val="21"/>
        </w:rPr>
        <w:t>)</w:t>
      </w:r>
      <w:r w:rsidR="00FA59A8" w:rsidRPr="00736CC5">
        <w:rPr>
          <w:rFonts w:ascii="Arial" w:hAnsi="Arial" w:cs="Arial" w:hint="eastAsia"/>
          <w:szCs w:val="21"/>
        </w:rPr>
        <w:t xml:space="preserve"> </w:t>
      </w:r>
    </w:p>
    <w:p w14:paraId="62A39F8D" w14:textId="77777777" w:rsidR="00EF645C" w:rsidRPr="00E86A76" w:rsidRDefault="00EF645C" w:rsidP="00E86A76">
      <w:pPr>
        <w:pStyle w:val="a3"/>
        <w:autoSpaceDE w:val="0"/>
        <w:autoSpaceDN w:val="0"/>
        <w:adjustRightInd w:val="0"/>
        <w:ind w:leftChars="0" w:left="420"/>
        <w:jc w:val="left"/>
        <w:rPr>
          <w:rFonts w:asciiTheme="majorHAnsi" w:eastAsia="ＭＳ Ｐゴシック" w:hAnsiTheme="majorHAnsi" w:cstheme="majorHAnsi"/>
          <w:b/>
          <w:color w:val="000000"/>
          <w:kern w:val="0"/>
          <w:szCs w:val="21"/>
        </w:rPr>
      </w:pPr>
    </w:p>
    <w:p w14:paraId="3A2CDF7B" w14:textId="12600E60" w:rsidR="00B66E63" w:rsidRDefault="00992896" w:rsidP="00B66E63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Theme="majorHAnsi" w:eastAsia="ＭＳ Ｐゴシック" w:hAnsiTheme="majorHAnsi" w:cstheme="majorHAnsi"/>
          <w:b/>
          <w:color w:val="000000"/>
          <w:kern w:val="0"/>
          <w:szCs w:val="21"/>
        </w:rPr>
      </w:pPr>
      <w:r>
        <w:rPr>
          <w:rFonts w:asciiTheme="majorHAnsi" w:eastAsia="ＭＳ Ｐゴシック" w:hAnsiTheme="majorHAnsi" w:cstheme="majorHAnsi" w:hint="eastAsia"/>
          <w:b/>
          <w:color w:val="000000"/>
          <w:kern w:val="0"/>
          <w:szCs w:val="21"/>
        </w:rPr>
        <w:t>F</w:t>
      </w:r>
      <w:r w:rsidR="007878F4" w:rsidRPr="00E86A76">
        <w:rPr>
          <w:rFonts w:asciiTheme="majorHAnsi" w:eastAsia="ＭＳ Ｐゴシック" w:hAnsiTheme="majorHAnsi" w:cstheme="majorHAnsi"/>
          <w:b/>
          <w:color w:val="000000"/>
          <w:kern w:val="0"/>
          <w:szCs w:val="21"/>
        </w:rPr>
        <w:t>acilitators</w:t>
      </w:r>
    </w:p>
    <w:p w14:paraId="24F224C5" w14:textId="77777777" w:rsidR="00E672FA" w:rsidRPr="00B76883" w:rsidRDefault="00E672FA" w:rsidP="00E672FA">
      <w:pPr>
        <w:pStyle w:val="a3"/>
        <w:numPr>
          <w:ilvl w:val="0"/>
          <w:numId w:val="37"/>
        </w:numPr>
        <w:autoSpaceDE w:val="0"/>
        <w:autoSpaceDN w:val="0"/>
        <w:adjustRightInd w:val="0"/>
        <w:ind w:leftChars="0"/>
        <w:jc w:val="left"/>
        <w:rPr>
          <w:rFonts w:ascii="Arial" w:eastAsia="ＭＳ ゴシック" w:hAnsi="Arial" w:cs="Arial"/>
          <w:color w:val="000000"/>
          <w:kern w:val="0"/>
          <w:szCs w:val="21"/>
        </w:rPr>
      </w:pPr>
      <w:r w:rsidRPr="00B76883">
        <w:rPr>
          <w:rFonts w:ascii="Arial" w:eastAsia="ＭＳ ゴシック" w:hAnsi="Arial" w:cs="Arial"/>
          <w:color w:val="000000"/>
          <w:kern w:val="0"/>
          <w:szCs w:val="21"/>
        </w:rPr>
        <w:t xml:space="preserve">Norito Kawakami (Professor, Department Mental Health, Graduate School of Medicine, The University of Tokyo) </w:t>
      </w:r>
    </w:p>
    <w:p w14:paraId="7DAC1351" w14:textId="1B1FE7D1" w:rsidR="00E672FA" w:rsidRPr="00B76883" w:rsidRDefault="00E672FA" w:rsidP="00E672FA">
      <w:pPr>
        <w:pStyle w:val="a3"/>
        <w:numPr>
          <w:ilvl w:val="0"/>
          <w:numId w:val="37"/>
        </w:numPr>
        <w:autoSpaceDE w:val="0"/>
        <w:autoSpaceDN w:val="0"/>
        <w:adjustRightInd w:val="0"/>
        <w:ind w:leftChars="0"/>
        <w:jc w:val="left"/>
        <w:rPr>
          <w:rFonts w:ascii="Arial" w:eastAsia="ＭＳ ゴシック" w:hAnsi="Arial" w:cs="Arial"/>
          <w:color w:val="000000"/>
          <w:kern w:val="0"/>
          <w:szCs w:val="21"/>
        </w:rPr>
      </w:pPr>
      <w:r w:rsidRPr="00B76883">
        <w:rPr>
          <w:rFonts w:ascii="Arial" w:eastAsia="ＭＳ ゴシック" w:hAnsi="Arial" w:cs="Arial"/>
          <w:color w:val="000000"/>
          <w:kern w:val="0"/>
          <w:szCs w:val="21"/>
        </w:rPr>
        <w:t>Yoshiharu Kim (Director, Department of Behavioral Medicine, National Institute of Mental Health, National Center for Neurology and Psychiatry</w:t>
      </w:r>
      <w:r w:rsidR="00992896">
        <w:rPr>
          <w:rFonts w:ascii="Arial" w:eastAsia="ＭＳ ゴシック" w:hAnsi="Arial" w:cs="Arial"/>
          <w:color w:val="000000"/>
          <w:kern w:val="0"/>
          <w:szCs w:val="21"/>
        </w:rPr>
        <w:t xml:space="preserve"> </w:t>
      </w:r>
      <w:r w:rsidRPr="00B76883">
        <w:rPr>
          <w:rFonts w:ascii="Arial" w:eastAsia="ＭＳ ゴシック" w:hAnsi="Arial" w:cs="Arial"/>
          <w:color w:val="000000"/>
          <w:kern w:val="0"/>
          <w:szCs w:val="21"/>
        </w:rPr>
        <w:t>/</w:t>
      </w:r>
      <w:r w:rsidR="00992896">
        <w:rPr>
          <w:rFonts w:ascii="Arial" w:eastAsia="ＭＳ ゴシック" w:hAnsi="Arial" w:cs="Arial"/>
          <w:color w:val="000000"/>
          <w:kern w:val="0"/>
          <w:szCs w:val="21"/>
        </w:rPr>
        <w:t xml:space="preserve"> </w:t>
      </w:r>
      <w:r w:rsidRPr="00B76883">
        <w:rPr>
          <w:rFonts w:ascii="Arial" w:eastAsia="ＭＳ ゴシック" w:hAnsi="Arial" w:cs="Arial"/>
          <w:color w:val="000000"/>
          <w:kern w:val="0"/>
          <w:szCs w:val="21"/>
        </w:rPr>
        <w:t>Center Director, National Information Center of Stress and Disaster Mental Health, National Institute of Mental Health, National Center for Neurology and Psychiatry)</w:t>
      </w:r>
    </w:p>
    <w:p w14:paraId="6EA0CF79" w14:textId="0A870387" w:rsidR="00E672FA" w:rsidRPr="00B76883" w:rsidRDefault="00E672FA" w:rsidP="00E672FA">
      <w:pPr>
        <w:pStyle w:val="a3"/>
        <w:numPr>
          <w:ilvl w:val="0"/>
          <w:numId w:val="37"/>
        </w:numPr>
        <w:autoSpaceDE w:val="0"/>
        <w:autoSpaceDN w:val="0"/>
        <w:adjustRightInd w:val="0"/>
        <w:ind w:leftChars="0"/>
        <w:jc w:val="left"/>
        <w:rPr>
          <w:rFonts w:ascii="Arial" w:eastAsia="ＭＳ ゴシック" w:hAnsi="Arial" w:cs="Arial"/>
          <w:color w:val="000000"/>
          <w:kern w:val="0"/>
          <w:szCs w:val="21"/>
        </w:rPr>
      </w:pPr>
      <w:r w:rsidRPr="00B76883">
        <w:rPr>
          <w:rFonts w:ascii="Arial" w:eastAsia="ＭＳ ゴシック" w:hAnsi="Arial" w:cs="Arial"/>
          <w:color w:val="000000"/>
          <w:kern w:val="0"/>
          <w:szCs w:val="21"/>
        </w:rPr>
        <w:t>Yosuke Uchitomi</w:t>
      </w:r>
      <w:r w:rsidR="00C13537" w:rsidRPr="00B76883">
        <w:rPr>
          <w:rFonts w:ascii="Arial" w:eastAsia="ＭＳ ゴシック" w:hAnsi="Arial" w:cs="Arial"/>
          <w:color w:val="000000"/>
          <w:kern w:val="0"/>
          <w:szCs w:val="21"/>
        </w:rPr>
        <w:t xml:space="preserve"> </w:t>
      </w:r>
      <w:r w:rsidRPr="00B76883">
        <w:rPr>
          <w:rFonts w:ascii="Arial" w:eastAsia="ＭＳ ゴシック" w:hAnsi="Arial" w:cs="Arial"/>
          <w:color w:val="000000"/>
          <w:kern w:val="0"/>
          <w:szCs w:val="21"/>
        </w:rPr>
        <w:t>(Chief Innovation Center for Supportive</w:t>
      </w:r>
      <w:r w:rsidR="00C4714D" w:rsidRPr="00B76883">
        <w:rPr>
          <w:rFonts w:ascii="Arial" w:eastAsia="ＭＳ ゴシック" w:hAnsi="Arial" w:cs="Arial"/>
          <w:color w:val="000000"/>
          <w:kern w:val="0"/>
          <w:szCs w:val="21"/>
        </w:rPr>
        <w:t xml:space="preserve">, </w:t>
      </w:r>
      <w:r w:rsidRPr="00B76883">
        <w:rPr>
          <w:rFonts w:ascii="Arial" w:eastAsia="ＭＳ ゴシック" w:hAnsi="Arial" w:cs="Arial"/>
          <w:color w:val="000000"/>
          <w:kern w:val="0"/>
          <w:szCs w:val="21"/>
        </w:rPr>
        <w:t>Palliative and Psychosocial Care</w:t>
      </w:r>
      <w:r w:rsidRPr="00B76883">
        <w:rPr>
          <w:rFonts w:ascii="Arial" w:eastAsia="ＭＳ ゴシック" w:hAnsi="Arial" w:cs="Arial" w:hint="eastAsia"/>
          <w:color w:val="000000"/>
          <w:kern w:val="0"/>
          <w:szCs w:val="21"/>
        </w:rPr>
        <w:t>，</w:t>
      </w:r>
      <w:r w:rsidR="00C4714D" w:rsidRPr="00B76883">
        <w:rPr>
          <w:rFonts w:ascii="Arial" w:eastAsia="ＭＳ ゴシック" w:hAnsi="Arial" w:cs="Arial"/>
          <w:color w:val="000000"/>
          <w:kern w:val="0"/>
          <w:szCs w:val="21"/>
        </w:rPr>
        <w:t xml:space="preserve">Head of </w:t>
      </w:r>
      <w:r w:rsidRPr="00B76883">
        <w:rPr>
          <w:rFonts w:ascii="Arial" w:eastAsia="ＭＳ ゴシック" w:hAnsi="Arial" w:cs="Arial"/>
          <w:color w:val="000000"/>
          <w:kern w:val="0"/>
          <w:szCs w:val="21"/>
        </w:rPr>
        <w:t>Dep</w:t>
      </w:r>
      <w:r w:rsidR="00C4714D" w:rsidRPr="00B76883">
        <w:rPr>
          <w:rFonts w:ascii="Arial" w:eastAsia="ＭＳ ゴシック" w:hAnsi="Arial" w:cs="Arial"/>
          <w:color w:val="000000"/>
          <w:kern w:val="0"/>
          <w:szCs w:val="21"/>
        </w:rPr>
        <w:t>artment</w:t>
      </w:r>
      <w:r w:rsidRPr="00B76883">
        <w:rPr>
          <w:rFonts w:ascii="Arial" w:eastAsia="ＭＳ ゴシック" w:hAnsi="Arial" w:cs="Arial"/>
          <w:color w:val="000000"/>
          <w:kern w:val="0"/>
          <w:szCs w:val="21"/>
        </w:rPr>
        <w:t xml:space="preserve"> of Psycho-Oncology, National Cancer Center Hospital and Vice Director, Center for Public Health Sciences, National Cancer Center)</w:t>
      </w:r>
    </w:p>
    <w:p w14:paraId="1BCF4B18" w14:textId="0A1430ED" w:rsidR="00E672FA" w:rsidRPr="00B76883" w:rsidRDefault="00E672FA" w:rsidP="00E672FA">
      <w:pPr>
        <w:pStyle w:val="a3"/>
        <w:numPr>
          <w:ilvl w:val="0"/>
          <w:numId w:val="37"/>
        </w:numPr>
        <w:autoSpaceDE w:val="0"/>
        <w:autoSpaceDN w:val="0"/>
        <w:adjustRightInd w:val="0"/>
        <w:ind w:leftChars="0"/>
        <w:jc w:val="left"/>
        <w:rPr>
          <w:rFonts w:ascii="Arial" w:eastAsia="ＭＳ ゴシック" w:hAnsi="Arial" w:cs="Arial"/>
          <w:color w:val="000000"/>
          <w:kern w:val="0"/>
          <w:szCs w:val="21"/>
        </w:rPr>
      </w:pPr>
      <w:r w:rsidRPr="00B76883">
        <w:rPr>
          <w:rFonts w:ascii="Arial" w:eastAsia="ＭＳ ゴシック" w:hAnsi="Arial" w:cs="Arial"/>
          <w:color w:val="000000"/>
          <w:kern w:val="0"/>
          <w:szCs w:val="21"/>
        </w:rPr>
        <w:t>Akizumi</w:t>
      </w:r>
      <w:r w:rsidR="00C4714D" w:rsidRPr="00B76883">
        <w:rPr>
          <w:rFonts w:ascii="Arial" w:eastAsia="ＭＳ ゴシック" w:hAnsi="Arial" w:cs="Arial"/>
          <w:color w:val="000000"/>
          <w:kern w:val="0"/>
          <w:szCs w:val="21"/>
        </w:rPr>
        <w:t xml:space="preserve"> </w:t>
      </w:r>
      <w:r w:rsidRPr="00B76883">
        <w:rPr>
          <w:rFonts w:ascii="Arial" w:eastAsia="ＭＳ ゴシック" w:hAnsi="Arial" w:cs="Arial"/>
          <w:color w:val="000000"/>
          <w:kern w:val="0"/>
          <w:szCs w:val="21"/>
        </w:rPr>
        <w:t>Tsutsumi (Professor, Department of Public Health, Kitasato University School of Medicine)</w:t>
      </w:r>
    </w:p>
    <w:p w14:paraId="5E8A3DF6" w14:textId="6B7C2292" w:rsidR="00D0475C" w:rsidRPr="00A610B0" w:rsidRDefault="00C13537" w:rsidP="00D0475C">
      <w:pPr>
        <w:pStyle w:val="a3"/>
        <w:numPr>
          <w:ilvl w:val="0"/>
          <w:numId w:val="37"/>
        </w:numPr>
        <w:ind w:leftChars="0"/>
        <w:jc w:val="left"/>
        <w:rPr>
          <w:rFonts w:ascii="Arial" w:eastAsia="ＭＳ Ｐゴシック" w:hAnsi="Arial" w:cs="Arial"/>
          <w:kern w:val="0"/>
          <w:szCs w:val="21"/>
        </w:rPr>
      </w:pPr>
      <w:r w:rsidRPr="00A610B0">
        <w:rPr>
          <w:rFonts w:ascii="Arial" w:eastAsia="ＭＳ Ｐゴシック" w:hAnsi="Arial" w:cs="Arial"/>
          <w:kern w:val="0"/>
          <w:szCs w:val="21"/>
        </w:rPr>
        <w:t xml:space="preserve">Takashi Izutsu </w:t>
      </w:r>
      <w:r w:rsidRPr="00A610B0">
        <w:rPr>
          <w:rFonts w:ascii="Arial" w:hAnsi="Arial" w:cs="Arial"/>
          <w:szCs w:val="21"/>
        </w:rPr>
        <w:t>(</w:t>
      </w:r>
      <w:r w:rsidRPr="00A610B0">
        <w:rPr>
          <w:rFonts w:ascii="Arial" w:eastAsia="ＭＳ Ｐゴシック" w:hAnsi="Arial" w:cs="Arial"/>
          <w:kern w:val="0"/>
          <w:szCs w:val="21"/>
        </w:rPr>
        <w:t>Project Associate Professor, Department of International Cooperation, Komaba Organization for Educational Excellence, College of Arts and Sciences, The University of Tokyo)</w:t>
      </w:r>
    </w:p>
    <w:p w14:paraId="05F864F2" w14:textId="4A72D5EA" w:rsidR="00C13537" w:rsidRPr="002F36E4" w:rsidRDefault="00C13537" w:rsidP="00C13537">
      <w:pPr>
        <w:autoSpaceDE w:val="0"/>
        <w:autoSpaceDN w:val="0"/>
        <w:adjustRightInd w:val="0"/>
        <w:jc w:val="left"/>
        <w:rPr>
          <w:rFonts w:ascii="Arial" w:eastAsia="ＭＳ ゴシック" w:hAnsi="Arial" w:cs="Arial"/>
          <w:color w:val="000000"/>
          <w:kern w:val="0"/>
          <w:sz w:val="20"/>
          <w:szCs w:val="20"/>
        </w:rPr>
      </w:pPr>
    </w:p>
    <w:p w14:paraId="14CCF666" w14:textId="22884675" w:rsidR="00D0475C" w:rsidRPr="00C13537" w:rsidRDefault="00D0475C" w:rsidP="00D0475C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Arial"/>
          <w:b/>
          <w:kern w:val="0"/>
          <w:szCs w:val="21"/>
        </w:rPr>
      </w:pPr>
      <w:r>
        <w:rPr>
          <w:rFonts w:ascii="Arial" w:eastAsia="ＭＳ Ｐゴシック" w:hAnsi="Arial" w:cs="Arial"/>
          <w:b/>
          <w:kern w:val="0"/>
          <w:szCs w:val="21"/>
        </w:rPr>
        <w:t>AMED’</w:t>
      </w:r>
      <w:r w:rsidR="00B76883">
        <w:rPr>
          <w:rFonts w:ascii="Arial" w:eastAsia="ＭＳ Ｐゴシック" w:hAnsi="Arial" w:cs="Arial" w:hint="eastAsia"/>
          <w:b/>
          <w:kern w:val="0"/>
          <w:szCs w:val="21"/>
        </w:rPr>
        <w:t>s</w:t>
      </w:r>
      <w:r w:rsidR="00B76883">
        <w:rPr>
          <w:rFonts w:ascii="Arial" w:eastAsia="ＭＳ Ｐゴシック" w:hAnsi="Arial" w:cs="Arial"/>
          <w:b/>
          <w:kern w:val="0"/>
          <w:szCs w:val="21"/>
        </w:rPr>
        <w:t xml:space="preserve"> </w:t>
      </w:r>
      <w:r w:rsidRPr="00C13537">
        <w:rPr>
          <w:rFonts w:ascii="Arial" w:eastAsia="ＭＳ Ｐゴシック" w:hAnsi="Arial" w:cs="Arial"/>
          <w:b/>
          <w:kern w:val="0"/>
          <w:szCs w:val="21"/>
        </w:rPr>
        <w:t>Program Supervisors</w:t>
      </w:r>
    </w:p>
    <w:p w14:paraId="16156C24" w14:textId="77777777" w:rsidR="00D0475C" w:rsidRDefault="00D0475C" w:rsidP="00D0475C">
      <w:pPr>
        <w:pStyle w:val="Web"/>
        <w:numPr>
          <w:ilvl w:val="0"/>
          <w:numId w:val="38"/>
        </w:numP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C13537">
        <w:rPr>
          <w:rFonts w:ascii="Arial" w:hAnsi="Arial" w:cs="Arial"/>
          <w:sz w:val="21"/>
          <w:szCs w:val="21"/>
        </w:rPr>
        <w:t>Hiroy</w:t>
      </w:r>
      <w:r>
        <w:rPr>
          <w:rFonts w:ascii="Arial" w:hAnsi="Arial" w:cs="Arial"/>
          <w:sz w:val="21"/>
          <w:szCs w:val="21"/>
        </w:rPr>
        <w:t>oshi Endo (</w:t>
      </w:r>
      <w:r w:rsidRPr="00C13537">
        <w:rPr>
          <w:rFonts w:ascii="Arial" w:hAnsi="Arial" w:cs="Arial" w:hint="eastAsia"/>
          <w:sz w:val="21"/>
          <w:szCs w:val="21"/>
        </w:rPr>
        <w:t>Dean, Graduate School of Public Health, St. Luke's International University</w:t>
      </w:r>
      <w:r>
        <w:rPr>
          <w:rFonts w:ascii="Arial" w:hAnsi="Arial" w:cs="Arial"/>
          <w:sz w:val="21"/>
          <w:szCs w:val="21"/>
        </w:rPr>
        <w:t>)</w:t>
      </w:r>
    </w:p>
    <w:p w14:paraId="4EE266B0" w14:textId="43A5A27A" w:rsidR="00D0475C" w:rsidRPr="00C13537" w:rsidRDefault="00D0475C" w:rsidP="00D0475C">
      <w:pPr>
        <w:pStyle w:val="Web"/>
        <w:numPr>
          <w:ilvl w:val="0"/>
          <w:numId w:val="38"/>
        </w:numPr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76883">
        <w:rPr>
          <w:rFonts w:ascii="Arial" w:eastAsia="ＭＳ ゴシック" w:hAnsi="Arial" w:cs="Arial"/>
          <w:color w:val="000000"/>
          <w:sz w:val="21"/>
          <w:szCs w:val="21"/>
        </w:rPr>
        <w:t>Hidechika Akashi</w:t>
      </w:r>
      <w:r w:rsidRPr="00C13537">
        <w:rPr>
          <w:rFonts w:ascii="Arial" w:eastAsia="ＭＳ ゴシック" w:hAnsi="Arial" w:cs="Arial"/>
          <w:color w:val="000000"/>
          <w:sz w:val="20"/>
          <w:szCs w:val="20"/>
        </w:rPr>
        <w:t xml:space="preserve"> </w:t>
      </w:r>
      <w:r>
        <w:rPr>
          <w:rFonts w:ascii="Arial" w:eastAsia="ＭＳ ゴシック" w:hAnsi="Arial" w:cs="Arial"/>
          <w:color w:val="000000"/>
          <w:sz w:val="20"/>
          <w:szCs w:val="20"/>
        </w:rPr>
        <w:t>(</w:t>
      </w:r>
      <w:r w:rsidRPr="00C13537">
        <w:rPr>
          <w:rFonts w:ascii="Arial" w:hAnsi="Arial" w:cs="Arial" w:hint="eastAsia"/>
          <w:sz w:val="21"/>
          <w:szCs w:val="21"/>
        </w:rPr>
        <w:t>Director, Department of Health Planning and Management, Bureau of International Health Cooperation, National Center for Global Health and Medicine</w:t>
      </w:r>
      <w:r>
        <w:rPr>
          <w:rFonts w:ascii="Arial" w:hAnsi="Arial" w:cs="Arial"/>
          <w:sz w:val="21"/>
          <w:szCs w:val="21"/>
        </w:rPr>
        <w:t>)</w:t>
      </w:r>
    </w:p>
    <w:p w14:paraId="6E2EA991" w14:textId="77777777" w:rsidR="00C13537" w:rsidRDefault="00C13537" w:rsidP="00C13537">
      <w:pPr>
        <w:pStyle w:val="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177D3466" w14:textId="77777777" w:rsidR="00992896" w:rsidRDefault="00992896" w:rsidP="00C13537">
      <w:pPr>
        <w:pStyle w:val="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394FF702" w14:textId="77777777" w:rsidR="00992896" w:rsidRDefault="00992896" w:rsidP="00C13537">
      <w:pPr>
        <w:pStyle w:val="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4BC3EC48" w14:textId="77777777" w:rsidR="00992896" w:rsidRPr="00D0475C" w:rsidRDefault="00992896" w:rsidP="00C13537">
      <w:pPr>
        <w:pStyle w:val="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13AD2C59" w14:textId="77777777" w:rsidR="00EF645C" w:rsidRPr="006D4AAA" w:rsidRDefault="007E586F" w:rsidP="006D4AAA">
      <w:pPr>
        <w:pStyle w:val="a3"/>
        <w:numPr>
          <w:ilvl w:val="0"/>
          <w:numId w:val="10"/>
        </w:numPr>
        <w:autoSpaceDE w:val="0"/>
        <w:autoSpaceDN w:val="0"/>
        <w:adjustRightInd w:val="0"/>
        <w:ind w:leftChars="0"/>
        <w:jc w:val="left"/>
        <w:rPr>
          <w:rFonts w:ascii="Arial" w:eastAsia="ＭＳ Ｐゴシック" w:hAnsi="Arial" w:cs="Arial"/>
          <w:b/>
          <w:kern w:val="0"/>
          <w:szCs w:val="21"/>
        </w:rPr>
      </w:pPr>
      <w:r w:rsidRPr="006D4AAA">
        <w:rPr>
          <w:rFonts w:ascii="Arial" w:eastAsia="ＭＳ Ｐゴシック" w:hAnsi="Arial" w:cs="Arial" w:hint="eastAsia"/>
          <w:b/>
          <w:kern w:val="0"/>
          <w:szCs w:val="21"/>
        </w:rPr>
        <w:lastRenderedPageBreak/>
        <w:t>Schedule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4838"/>
        <w:gridCol w:w="3060"/>
      </w:tblGrid>
      <w:tr w:rsidR="00BD7441" w14:paraId="4B91F87F" w14:textId="77777777" w:rsidTr="00E86A76">
        <w:tc>
          <w:tcPr>
            <w:tcW w:w="1843" w:type="dxa"/>
            <w:shd w:val="clear" w:color="auto" w:fill="E7E6E6" w:themeFill="background2"/>
          </w:tcPr>
          <w:p w14:paraId="758B2054" w14:textId="77777777" w:rsidR="007E586F" w:rsidRPr="00BD7441" w:rsidRDefault="007E586F" w:rsidP="007E586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  <w:tc>
          <w:tcPr>
            <w:tcW w:w="4838" w:type="dxa"/>
            <w:shd w:val="clear" w:color="auto" w:fill="E7E6E6" w:themeFill="background2"/>
          </w:tcPr>
          <w:p w14:paraId="75643A16" w14:textId="77777777" w:rsidR="007E586F" w:rsidRPr="00BD7441" w:rsidRDefault="007E586F" w:rsidP="007E586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BD7441">
              <w:rPr>
                <w:rFonts w:ascii="Arial" w:eastAsia="ＭＳ Ｐゴシック" w:hAnsi="Arial" w:cs="Arial" w:hint="eastAsia"/>
                <w:kern w:val="0"/>
                <w:szCs w:val="21"/>
              </w:rPr>
              <w:t>AM</w:t>
            </w:r>
          </w:p>
        </w:tc>
        <w:tc>
          <w:tcPr>
            <w:tcW w:w="3060" w:type="dxa"/>
            <w:shd w:val="clear" w:color="auto" w:fill="E7E6E6" w:themeFill="background2"/>
          </w:tcPr>
          <w:p w14:paraId="21155CB3" w14:textId="77777777" w:rsidR="007E586F" w:rsidRPr="00BD7441" w:rsidRDefault="007E586F" w:rsidP="007E586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BD7441">
              <w:rPr>
                <w:rFonts w:ascii="Arial" w:eastAsia="ＭＳ Ｐゴシック" w:hAnsi="Arial" w:cs="Arial" w:hint="eastAsia"/>
                <w:kern w:val="0"/>
                <w:szCs w:val="21"/>
              </w:rPr>
              <w:t>PM</w:t>
            </w:r>
          </w:p>
        </w:tc>
      </w:tr>
      <w:tr w:rsidR="007E586F" w14:paraId="5856E51C" w14:textId="77777777" w:rsidTr="006D4AAA">
        <w:tc>
          <w:tcPr>
            <w:tcW w:w="1843" w:type="dxa"/>
          </w:tcPr>
          <w:p w14:paraId="2451EF62" w14:textId="77777777" w:rsidR="007E586F" w:rsidRPr="00BD7441" w:rsidRDefault="007E586F" w:rsidP="007E586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BD7441">
              <w:rPr>
                <w:rFonts w:ascii="Arial" w:eastAsia="ＭＳ Ｐゴシック" w:hAnsi="Arial" w:cs="Arial"/>
                <w:kern w:val="0"/>
                <w:szCs w:val="21"/>
              </w:rPr>
              <w:t xml:space="preserve">5th July </w:t>
            </w:r>
            <w:r w:rsidR="00E86A76">
              <w:rPr>
                <w:rFonts w:ascii="Arial" w:eastAsia="ＭＳ Ｐゴシック" w:hAnsi="Arial" w:cs="Arial"/>
                <w:kern w:val="0"/>
                <w:szCs w:val="21"/>
              </w:rPr>
              <w:t>(Thu</w:t>
            </w:r>
            <w:r w:rsidRPr="00BD7441">
              <w:rPr>
                <w:rFonts w:ascii="Arial" w:eastAsia="ＭＳ Ｐゴシック" w:hAnsi="Arial" w:cs="Arial"/>
                <w:kern w:val="0"/>
                <w:szCs w:val="21"/>
              </w:rPr>
              <w:t>)</w:t>
            </w:r>
          </w:p>
        </w:tc>
        <w:tc>
          <w:tcPr>
            <w:tcW w:w="7898" w:type="dxa"/>
            <w:gridSpan w:val="2"/>
          </w:tcPr>
          <w:p w14:paraId="76593BC5" w14:textId="62E47779" w:rsidR="007E586F" w:rsidRPr="006D4AAA" w:rsidRDefault="007E586F" w:rsidP="007E586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</w:pPr>
            <w:r w:rsidRPr="006D4AAA"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  <w:t>I</w:t>
            </w:r>
            <w:r w:rsidR="00CA0F9F"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  <w:t xml:space="preserve">mplementation </w:t>
            </w:r>
            <w:r w:rsidRPr="006D4AAA"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  <w:t>S</w:t>
            </w:r>
            <w:r w:rsidR="00CA0F9F"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  <w:t>cience</w:t>
            </w:r>
            <w:r w:rsidRPr="006D4AAA"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  <w:t xml:space="preserve"> </w:t>
            </w:r>
            <w:r w:rsidRPr="006D4AAA">
              <w:rPr>
                <w:rFonts w:ascii="Arial" w:eastAsia="ＭＳ Ｐゴシック" w:hAnsi="Arial" w:cs="Arial" w:hint="eastAsia"/>
                <w:color w:val="FF0000"/>
                <w:kern w:val="0"/>
                <w:szCs w:val="21"/>
              </w:rPr>
              <w:t>Worksho</w:t>
            </w:r>
            <w:r w:rsidRPr="006D4AAA"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  <w:t>p at St Luke’s University</w:t>
            </w:r>
            <w:r w:rsidR="00E672FA"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  <w:t xml:space="preserve">  </w:t>
            </w:r>
            <w:r w:rsidR="00B2677A"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  <w:t>(Day1)</w:t>
            </w:r>
            <w:r w:rsidR="00E672FA"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  <w:t xml:space="preserve">       </w:t>
            </w:r>
            <w:r w:rsidR="0027209F"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  <w:t xml:space="preserve">           </w:t>
            </w:r>
            <w:r w:rsidR="00E672FA"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  <w:t xml:space="preserve"> </w:t>
            </w:r>
          </w:p>
        </w:tc>
      </w:tr>
      <w:tr w:rsidR="00E672FA" w14:paraId="4C3632D1" w14:textId="77777777" w:rsidTr="00B40EB9">
        <w:tc>
          <w:tcPr>
            <w:tcW w:w="1843" w:type="dxa"/>
          </w:tcPr>
          <w:p w14:paraId="18A0366C" w14:textId="77777777" w:rsidR="00E672FA" w:rsidRPr="00BD7441" w:rsidRDefault="00E672FA" w:rsidP="007E586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BD7441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6th </w:t>
            </w:r>
            <w:r w:rsidRPr="00BD7441">
              <w:rPr>
                <w:rFonts w:ascii="Arial" w:eastAsia="ＭＳ Ｐゴシック" w:hAnsi="Arial" w:cs="Arial"/>
                <w:kern w:val="0"/>
                <w:szCs w:val="21"/>
              </w:rPr>
              <w:t>July (F</w:t>
            </w:r>
            <w:r>
              <w:rPr>
                <w:rFonts w:ascii="Arial" w:eastAsia="ＭＳ Ｐゴシック" w:hAnsi="Arial" w:cs="Arial"/>
                <w:kern w:val="0"/>
                <w:szCs w:val="21"/>
              </w:rPr>
              <w:t>ri</w:t>
            </w:r>
            <w:r w:rsidRPr="00BD7441">
              <w:rPr>
                <w:rFonts w:ascii="Arial" w:eastAsia="ＭＳ Ｐゴシック" w:hAnsi="Arial" w:cs="Arial"/>
                <w:kern w:val="0"/>
                <w:szCs w:val="21"/>
              </w:rPr>
              <w:t>)</w:t>
            </w:r>
          </w:p>
        </w:tc>
        <w:tc>
          <w:tcPr>
            <w:tcW w:w="7898" w:type="dxa"/>
            <w:gridSpan w:val="2"/>
          </w:tcPr>
          <w:p w14:paraId="24B844DA" w14:textId="2932DE8D" w:rsidR="00E672FA" w:rsidRPr="006D4AAA" w:rsidRDefault="00CA0F9F" w:rsidP="007E586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</w:pPr>
            <w:r w:rsidRPr="006D4AAA"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  <w:t>I</w:t>
            </w:r>
            <w:r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  <w:t xml:space="preserve">mplementation </w:t>
            </w:r>
            <w:r w:rsidRPr="006D4AAA"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  <w:t>S</w:t>
            </w:r>
            <w:r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  <w:t>cience</w:t>
            </w:r>
            <w:r w:rsidRPr="006D4AAA"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  <w:t xml:space="preserve"> </w:t>
            </w:r>
            <w:r w:rsidRPr="006D4AAA">
              <w:rPr>
                <w:rFonts w:ascii="Arial" w:eastAsia="ＭＳ Ｐゴシック" w:hAnsi="Arial" w:cs="Arial" w:hint="eastAsia"/>
                <w:color w:val="FF0000"/>
                <w:kern w:val="0"/>
                <w:szCs w:val="21"/>
              </w:rPr>
              <w:t>Worksho</w:t>
            </w:r>
            <w:r w:rsidRPr="006D4AAA"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  <w:t>p at St Luke’s University</w:t>
            </w:r>
            <w:r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  <w:t xml:space="preserve">  </w:t>
            </w:r>
            <w:r w:rsidR="00B2677A"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  <w:t xml:space="preserve">(Day2) </w:t>
            </w:r>
            <w:r>
              <w:rPr>
                <w:rFonts w:ascii="Arial" w:eastAsia="ＭＳ Ｐゴシック" w:hAnsi="Arial" w:cs="Arial"/>
                <w:color w:val="FF0000"/>
                <w:kern w:val="0"/>
                <w:szCs w:val="21"/>
              </w:rPr>
              <w:t xml:space="preserve">    </w:t>
            </w:r>
          </w:p>
        </w:tc>
      </w:tr>
      <w:tr w:rsidR="00522BD1" w14:paraId="0105AA6C" w14:textId="77777777" w:rsidTr="00E86A76">
        <w:tc>
          <w:tcPr>
            <w:tcW w:w="1843" w:type="dxa"/>
          </w:tcPr>
          <w:p w14:paraId="56484AAD" w14:textId="77777777" w:rsidR="007E586F" w:rsidRPr="00BD7441" w:rsidRDefault="007E586F" w:rsidP="007E586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  <w:r w:rsidRPr="00BD7441">
              <w:rPr>
                <w:rFonts w:ascii="Arial" w:eastAsia="ＭＳ Ｐゴシック" w:hAnsi="Arial" w:cs="Arial" w:hint="eastAsia"/>
                <w:kern w:val="0"/>
                <w:szCs w:val="21"/>
              </w:rPr>
              <w:t xml:space="preserve">7th July </w:t>
            </w:r>
            <w:r w:rsidRPr="00BD7441">
              <w:rPr>
                <w:rFonts w:ascii="Arial" w:eastAsia="ＭＳ Ｐゴシック" w:hAnsi="Arial" w:cs="Arial"/>
                <w:kern w:val="0"/>
                <w:szCs w:val="21"/>
              </w:rPr>
              <w:t>(S</w:t>
            </w:r>
            <w:r w:rsidR="00BD7441">
              <w:rPr>
                <w:rFonts w:ascii="Arial" w:eastAsia="ＭＳ Ｐゴシック" w:hAnsi="Arial" w:cs="Arial"/>
                <w:kern w:val="0"/>
                <w:szCs w:val="21"/>
              </w:rPr>
              <w:t>at</w:t>
            </w:r>
            <w:r w:rsidRPr="00BD7441">
              <w:rPr>
                <w:rFonts w:ascii="Arial" w:eastAsia="ＭＳ Ｐゴシック" w:hAnsi="Arial" w:cs="Arial"/>
                <w:kern w:val="0"/>
                <w:szCs w:val="21"/>
              </w:rPr>
              <w:t>)</w:t>
            </w:r>
          </w:p>
        </w:tc>
        <w:tc>
          <w:tcPr>
            <w:tcW w:w="4838" w:type="dxa"/>
          </w:tcPr>
          <w:p w14:paraId="2E65A504" w14:textId="2AF8C45A" w:rsidR="007E586F" w:rsidRPr="00E86A76" w:rsidRDefault="00E86A76" w:rsidP="007E586F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ascii="Arial" w:eastAsia="ＭＳ Ｐゴシック" w:hAnsi="Arial" w:cs="Arial"/>
                <w:color w:val="0070C0"/>
                <w:kern w:val="0"/>
                <w:szCs w:val="21"/>
              </w:rPr>
            </w:pPr>
            <w:r>
              <w:rPr>
                <w:rFonts w:ascii="Arial" w:eastAsia="ＭＳ Ｐゴシック" w:hAnsi="Arial" w:cs="Arial"/>
                <w:color w:val="0070C0"/>
                <w:kern w:val="0"/>
                <w:szCs w:val="21"/>
              </w:rPr>
              <w:t>A s</w:t>
            </w:r>
            <w:r w:rsidR="00BD7441" w:rsidRPr="00E86A76">
              <w:rPr>
                <w:rFonts w:ascii="Arial" w:eastAsia="ＭＳ Ｐゴシック" w:hAnsi="Arial" w:cs="Arial"/>
                <w:color w:val="0070C0"/>
                <w:kern w:val="0"/>
                <w:szCs w:val="21"/>
              </w:rPr>
              <w:t xml:space="preserve">ymposium </w:t>
            </w:r>
            <w:r w:rsidR="00C4714D">
              <w:rPr>
                <w:rFonts w:ascii="Arial" w:eastAsia="ＭＳ Ｐゴシック" w:hAnsi="Arial" w:cs="Arial"/>
                <w:color w:val="0070C0"/>
                <w:kern w:val="0"/>
                <w:szCs w:val="21"/>
              </w:rPr>
              <w:t xml:space="preserve">session regarding </w:t>
            </w:r>
            <w:r>
              <w:rPr>
                <w:rFonts w:ascii="Arial" w:eastAsia="ＭＳ Ｐゴシック" w:hAnsi="Arial" w:cs="Arial"/>
                <w:color w:val="0070C0"/>
                <w:kern w:val="0"/>
                <w:szCs w:val="21"/>
              </w:rPr>
              <w:t xml:space="preserve">the </w:t>
            </w:r>
            <w:r w:rsidR="00B42B81">
              <w:rPr>
                <w:rFonts w:ascii="Arial" w:eastAsia="ＭＳ Ｐゴシック" w:hAnsi="Arial" w:cs="Arial"/>
                <w:color w:val="0070C0"/>
                <w:kern w:val="0"/>
                <w:szCs w:val="21"/>
              </w:rPr>
              <w:t xml:space="preserve">Implementation Research on </w:t>
            </w:r>
            <w:r w:rsidR="00D406C6">
              <w:rPr>
                <w:rFonts w:ascii="Arial" w:eastAsia="ＭＳ Ｐゴシック" w:hAnsi="Arial" w:cs="Arial"/>
                <w:color w:val="0070C0"/>
                <w:kern w:val="0"/>
                <w:szCs w:val="21"/>
              </w:rPr>
              <w:t>C</w:t>
            </w:r>
            <w:r>
              <w:rPr>
                <w:rFonts w:ascii="Arial" w:eastAsia="ＭＳ Ｐゴシック" w:hAnsi="Arial" w:cs="Arial"/>
                <w:color w:val="0070C0"/>
                <w:kern w:val="0"/>
                <w:szCs w:val="21"/>
              </w:rPr>
              <w:t xml:space="preserve">hronic </w:t>
            </w:r>
            <w:r w:rsidR="00D406C6">
              <w:rPr>
                <w:rFonts w:ascii="Arial" w:eastAsia="ＭＳ Ｐゴシック" w:hAnsi="Arial" w:cs="Arial"/>
                <w:color w:val="0070C0"/>
                <w:kern w:val="0"/>
                <w:szCs w:val="21"/>
              </w:rPr>
              <w:t>D</w:t>
            </w:r>
            <w:r w:rsidR="00BD7441" w:rsidRPr="00E86A76">
              <w:rPr>
                <w:rFonts w:ascii="Arial" w:eastAsia="ＭＳ Ｐゴシック" w:hAnsi="Arial" w:cs="Arial"/>
                <w:color w:val="0070C0"/>
                <w:kern w:val="0"/>
                <w:szCs w:val="21"/>
              </w:rPr>
              <w:t>iseases in LMICs</w:t>
            </w:r>
            <w:r>
              <w:rPr>
                <w:rFonts w:ascii="Arial" w:eastAsia="ＭＳ Ｐゴシック" w:hAnsi="Arial" w:cs="Arial"/>
                <w:color w:val="0070C0"/>
                <w:kern w:val="0"/>
                <w:szCs w:val="21"/>
              </w:rPr>
              <w:t>;</w:t>
            </w:r>
            <w:r>
              <w:rPr>
                <w:rFonts w:ascii="Arial" w:eastAsia="ＭＳ Ｐゴシック" w:hAnsi="Arial" w:cs="Arial" w:hint="eastAsia"/>
                <w:color w:val="0070C0"/>
                <w:kern w:val="0"/>
                <w:szCs w:val="21"/>
              </w:rPr>
              <w:t xml:space="preserve"> </w:t>
            </w:r>
            <w:r w:rsidR="007E586F" w:rsidRPr="00E86A76">
              <w:rPr>
                <w:rFonts w:ascii="Arial" w:eastAsia="ＭＳ Ｐゴシック" w:hAnsi="Arial" w:cs="Arial"/>
                <w:color w:val="0070C0"/>
                <w:kern w:val="0"/>
                <w:szCs w:val="21"/>
              </w:rPr>
              <w:t>33rd Japan International Health Society of East regional meeting</w:t>
            </w:r>
            <w:r w:rsidR="006D4AAA" w:rsidRPr="00E86A76">
              <w:rPr>
                <w:rFonts w:ascii="Arial" w:eastAsia="ＭＳ Ｐゴシック" w:hAnsi="Arial" w:cs="Arial"/>
                <w:color w:val="0070C0"/>
                <w:kern w:val="0"/>
                <w:szCs w:val="21"/>
              </w:rPr>
              <w:t xml:space="preserve"> at the University of</w:t>
            </w:r>
            <w:r w:rsidR="007E586F" w:rsidRPr="00E86A76">
              <w:rPr>
                <w:rFonts w:ascii="Arial" w:eastAsia="ＭＳ Ｐゴシック" w:hAnsi="Arial" w:cs="Arial"/>
                <w:color w:val="0070C0"/>
                <w:kern w:val="0"/>
                <w:szCs w:val="21"/>
              </w:rPr>
              <w:t xml:space="preserve"> </w:t>
            </w:r>
            <w:r w:rsidR="006D4AAA" w:rsidRPr="00E86A76">
              <w:rPr>
                <w:rFonts w:ascii="Arial" w:eastAsia="ＭＳ Ｐゴシック" w:hAnsi="Arial" w:cs="Arial"/>
                <w:color w:val="0070C0"/>
                <w:kern w:val="0"/>
                <w:szCs w:val="21"/>
              </w:rPr>
              <w:t>Tsukuba.</w:t>
            </w:r>
          </w:p>
        </w:tc>
        <w:tc>
          <w:tcPr>
            <w:tcW w:w="3060" w:type="dxa"/>
          </w:tcPr>
          <w:p w14:paraId="0C785FF3" w14:textId="465F6E0C" w:rsidR="007E586F" w:rsidRPr="00BD7441" w:rsidRDefault="007E586F" w:rsidP="00BD7441">
            <w:pPr>
              <w:pStyle w:val="a3"/>
              <w:autoSpaceDE w:val="0"/>
              <w:autoSpaceDN w:val="0"/>
              <w:adjustRightInd w:val="0"/>
              <w:ind w:leftChars="0" w:left="0"/>
              <w:jc w:val="left"/>
              <w:rPr>
                <w:rFonts w:ascii="Arial" w:eastAsia="ＭＳ Ｐゴシック" w:hAnsi="Arial" w:cs="Arial"/>
                <w:kern w:val="0"/>
                <w:szCs w:val="21"/>
              </w:rPr>
            </w:pPr>
          </w:p>
        </w:tc>
      </w:tr>
    </w:tbl>
    <w:p w14:paraId="2B7E52B0" w14:textId="77777777" w:rsidR="00B2677A" w:rsidRDefault="00B2677A" w:rsidP="00E86A76">
      <w:pPr>
        <w:pStyle w:val="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38FAC7E5" w14:textId="77777777" w:rsidR="005E76B5" w:rsidRDefault="00B2677A" w:rsidP="00E86A76">
      <w:pPr>
        <w:pStyle w:val="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2677A">
        <w:rPr>
          <w:rFonts w:ascii="Arial" w:hAnsi="Arial" w:cs="Arial" w:hint="eastAsia"/>
          <w:sz w:val="21"/>
          <w:szCs w:val="21"/>
          <w:u w:val="single"/>
        </w:rPr>
        <w:t>Thur</w:t>
      </w:r>
      <w:r w:rsidRPr="00B2677A">
        <w:rPr>
          <w:rFonts w:ascii="Arial" w:hAnsi="Arial" w:cs="Arial"/>
          <w:sz w:val="21"/>
          <w:szCs w:val="21"/>
          <w:u w:val="single"/>
        </w:rPr>
        <w:t>s</w:t>
      </w:r>
      <w:r w:rsidRPr="00B2677A">
        <w:rPr>
          <w:rFonts w:ascii="Arial" w:hAnsi="Arial" w:cs="Arial" w:hint="eastAsia"/>
          <w:sz w:val="21"/>
          <w:szCs w:val="21"/>
          <w:u w:val="single"/>
        </w:rPr>
        <w:t>day, July 5 2018 (Day1)</w:t>
      </w:r>
      <w:r w:rsidRPr="00B2677A">
        <w:rPr>
          <w:rFonts w:ascii="Arial" w:hAnsi="Arial" w:cs="Arial" w:hint="eastAsia"/>
          <w:sz w:val="21"/>
          <w:szCs w:val="21"/>
        </w:rPr>
        <w:br/>
        <w:t>8:00-9:00     Registration</w:t>
      </w:r>
      <w:r w:rsidRPr="00B2677A">
        <w:rPr>
          <w:rFonts w:ascii="Arial" w:hAnsi="Arial" w:cs="Arial" w:hint="eastAsia"/>
          <w:sz w:val="21"/>
          <w:szCs w:val="21"/>
        </w:rPr>
        <w:br/>
        <w:t>9:00-9:30     Welcome and Opening remarks</w:t>
      </w:r>
      <w:r w:rsidRPr="00B2677A">
        <w:rPr>
          <w:rFonts w:ascii="Arial" w:hAnsi="Arial" w:cs="Arial" w:hint="eastAsia"/>
          <w:sz w:val="21"/>
          <w:szCs w:val="21"/>
        </w:rPr>
        <w:br/>
        <w:t>9:30-10:00    Introductions at participant's tables</w:t>
      </w:r>
      <w:r w:rsidRPr="00B2677A">
        <w:rPr>
          <w:rFonts w:ascii="Arial" w:hAnsi="Arial" w:cs="Arial" w:hint="eastAsia"/>
          <w:sz w:val="21"/>
          <w:szCs w:val="21"/>
        </w:rPr>
        <w:br/>
      </w:r>
      <w:r>
        <w:rPr>
          <w:rFonts w:ascii="Arial" w:hAnsi="Arial" w:cs="Arial" w:hint="eastAsia"/>
          <w:sz w:val="21"/>
          <w:szCs w:val="21"/>
        </w:rPr>
        <w:t>10:00-11:00</w:t>
      </w:r>
      <w:r w:rsidR="005E76B5">
        <w:rPr>
          <w:rFonts w:ascii="Arial" w:hAnsi="Arial" w:cs="Arial"/>
          <w:sz w:val="21"/>
          <w:szCs w:val="21"/>
        </w:rPr>
        <w:t>  An</w:t>
      </w:r>
      <w:r w:rsidRPr="00B2677A">
        <w:rPr>
          <w:rFonts w:ascii="Arial" w:hAnsi="Arial" w:cs="Arial" w:hint="eastAsia"/>
          <w:sz w:val="21"/>
          <w:szCs w:val="21"/>
        </w:rPr>
        <w:t xml:space="preserve"> overview of implementation science- What is it? Key concepts and issues (Topic1)</w:t>
      </w:r>
      <w:r w:rsidRPr="00B2677A">
        <w:rPr>
          <w:rFonts w:ascii="Arial" w:hAnsi="Arial" w:cs="Arial" w:hint="eastAsia"/>
          <w:sz w:val="21"/>
          <w:szCs w:val="21"/>
        </w:rPr>
        <w:br/>
        <w:t>11:00-11:30  Coffee Break</w:t>
      </w:r>
      <w:r w:rsidRPr="00B2677A">
        <w:rPr>
          <w:rFonts w:ascii="Arial" w:hAnsi="Arial" w:cs="Arial" w:hint="eastAsia"/>
          <w:sz w:val="21"/>
          <w:szCs w:val="21"/>
        </w:rPr>
        <w:br/>
      </w:r>
      <w:r w:rsidR="005E76B5">
        <w:rPr>
          <w:rFonts w:ascii="Arial" w:hAnsi="Arial" w:cs="Arial" w:hint="eastAsia"/>
          <w:sz w:val="21"/>
          <w:szCs w:val="21"/>
        </w:rPr>
        <w:t xml:space="preserve">11:30-12:30   </w:t>
      </w:r>
      <w:r w:rsidRPr="00B2677A">
        <w:rPr>
          <w:rFonts w:ascii="Arial" w:hAnsi="Arial" w:cs="Arial" w:hint="eastAsia"/>
          <w:sz w:val="21"/>
          <w:szCs w:val="21"/>
        </w:rPr>
        <w:t>Selecting appropriate study design and measurement for your project (Topic2)</w:t>
      </w:r>
      <w:r w:rsidRPr="00B2677A">
        <w:rPr>
          <w:rFonts w:ascii="Arial" w:hAnsi="Arial" w:cs="Arial" w:hint="eastAsia"/>
          <w:sz w:val="21"/>
          <w:szCs w:val="21"/>
        </w:rPr>
        <w:br/>
        <w:t>12:30-13:30   Lunch</w:t>
      </w:r>
      <w:r w:rsidRPr="00B2677A">
        <w:rPr>
          <w:rFonts w:ascii="Arial" w:hAnsi="Arial" w:cs="Arial" w:hint="eastAsia"/>
          <w:sz w:val="21"/>
          <w:szCs w:val="21"/>
        </w:rPr>
        <w:br/>
        <w:t xml:space="preserve">13:30-15:00   Case examples of implementation research from workshop </w:t>
      </w:r>
      <w:r w:rsidR="005E76B5" w:rsidRPr="00B2677A">
        <w:rPr>
          <w:rFonts w:ascii="Arial" w:hAnsi="Arial" w:cs="Arial"/>
          <w:sz w:val="21"/>
          <w:szCs w:val="21"/>
        </w:rPr>
        <w:t>participants</w:t>
      </w:r>
      <w:r w:rsidRPr="00B2677A">
        <w:rPr>
          <w:rFonts w:ascii="Arial" w:hAnsi="Arial" w:cs="Arial" w:hint="eastAsia"/>
          <w:sz w:val="21"/>
          <w:szCs w:val="21"/>
        </w:rPr>
        <w:t xml:space="preserve">' projects (small </w:t>
      </w:r>
      <w:r w:rsidR="005E76B5">
        <w:rPr>
          <w:rFonts w:ascii="Arial" w:hAnsi="Arial" w:cs="Arial"/>
          <w:sz w:val="21"/>
          <w:szCs w:val="21"/>
        </w:rPr>
        <w:t xml:space="preserve">  </w:t>
      </w:r>
    </w:p>
    <w:p w14:paraId="2836EA3A" w14:textId="07D37F7A" w:rsidR="00B2677A" w:rsidRDefault="00B2677A" w:rsidP="00E86A76">
      <w:pPr>
        <w:pStyle w:val="Web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2677A">
        <w:rPr>
          <w:rFonts w:ascii="Arial" w:hAnsi="Arial" w:cs="Arial" w:hint="eastAsia"/>
          <w:sz w:val="21"/>
          <w:szCs w:val="21"/>
        </w:rPr>
        <w:t>Group session 1)</w:t>
      </w:r>
      <w:r w:rsidRPr="00B2677A">
        <w:rPr>
          <w:rFonts w:ascii="Arial" w:hAnsi="Arial" w:cs="Arial" w:hint="eastAsia"/>
          <w:sz w:val="21"/>
          <w:szCs w:val="21"/>
        </w:rPr>
        <w:br/>
        <w:t>15:00-15:30   Coffee Break</w:t>
      </w:r>
      <w:r w:rsidRPr="00B2677A">
        <w:rPr>
          <w:rFonts w:ascii="Arial" w:hAnsi="Arial" w:cs="Arial" w:hint="eastAsia"/>
          <w:sz w:val="21"/>
          <w:szCs w:val="21"/>
        </w:rPr>
        <w:br/>
        <w:t>15:30-17:00   </w:t>
      </w:r>
      <w:r>
        <w:rPr>
          <w:rFonts w:ascii="Arial" w:hAnsi="Arial" w:cs="Arial"/>
          <w:sz w:val="21"/>
          <w:szCs w:val="21"/>
        </w:rPr>
        <w:t xml:space="preserve"> </w:t>
      </w:r>
      <w:r w:rsidRPr="00B2677A">
        <w:rPr>
          <w:rFonts w:ascii="Arial" w:hAnsi="Arial" w:cs="Arial" w:hint="eastAsia"/>
          <w:sz w:val="21"/>
          <w:szCs w:val="21"/>
        </w:rPr>
        <w:t xml:space="preserve">Roundtable: Getting from science to policy and practice or How to make sure that your research findings do not get lost in translation? </w:t>
      </w:r>
      <w:r w:rsidRPr="00B2677A">
        <w:rPr>
          <w:rFonts w:ascii="Arial" w:hAnsi="Arial" w:cs="Arial" w:hint="eastAsia"/>
          <w:sz w:val="21"/>
          <w:szCs w:val="21"/>
        </w:rPr>
        <w:br/>
        <w:t>17:00~          Reception for networking</w:t>
      </w:r>
      <w:r w:rsidRPr="00B2677A">
        <w:rPr>
          <w:rFonts w:ascii="Arial" w:hAnsi="Arial" w:cs="Arial" w:hint="eastAsia"/>
          <w:sz w:val="21"/>
          <w:szCs w:val="21"/>
        </w:rPr>
        <w:br/>
      </w:r>
      <w:r w:rsidRPr="00B2677A">
        <w:rPr>
          <w:rFonts w:ascii="Arial" w:hAnsi="Arial" w:cs="Arial" w:hint="eastAsia"/>
          <w:sz w:val="21"/>
          <w:szCs w:val="21"/>
        </w:rPr>
        <w:br/>
      </w:r>
      <w:r w:rsidRPr="00B2677A">
        <w:rPr>
          <w:rFonts w:ascii="Arial" w:hAnsi="Arial" w:cs="Arial" w:hint="eastAsia"/>
          <w:sz w:val="21"/>
          <w:szCs w:val="21"/>
          <w:u w:val="single"/>
        </w:rPr>
        <w:t>Friday, July 6, 2018 (Day2)</w:t>
      </w:r>
      <w:r w:rsidRPr="00B2677A">
        <w:rPr>
          <w:rFonts w:ascii="Arial" w:hAnsi="Arial" w:cs="Arial" w:hint="eastAsia"/>
          <w:sz w:val="21"/>
          <w:szCs w:val="21"/>
        </w:rPr>
        <w:br/>
        <w:t>8:00-9:00     Registration</w:t>
      </w:r>
      <w:r w:rsidRPr="00B2677A">
        <w:rPr>
          <w:rFonts w:ascii="Arial" w:hAnsi="Arial" w:cs="Arial" w:hint="eastAsia"/>
          <w:sz w:val="21"/>
          <w:szCs w:val="21"/>
        </w:rPr>
        <w:br/>
        <w:t>9:00-9:30     Review of day1</w:t>
      </w:r>
      <w:r w:rsidRPr="00B2677A">
        <w:rPr>
          <w:rFonts w:ascii="Arial" w:hAnsi="Arial" w:cs="Arial" w:hint="eastAsia"/>
          <w:sz w:val="21"/>
          <w:szCs w:val="21"/>
        </w:rPr>
        <w:br/>
        <w:t>9:30-10:30    Conceptual models and theoretical frameworks -What is useful? (Topic3)</w:t>
      </w:r>
      <w:r w:rsidRPr="00B2677A">
        <w:rPr>
          <w:rFonts w:ascii="Arial" w:hAnsi="Arial" w:cs="Arial" w:hint="eastAsia"/>
          <w:sz w:val="21"/>
          <w:szCs w:val="21"/>
        </w:rPr>
        <w:br/>
        <w:t>11:00-11:00  Coffee Break</w:t>
      </w:r>
      <w:r w:rsidRPr="00B2677A">
        <w:rPr>
          <w:rFonts w:ascii="Arial" w:hAnsi="Arial" w:cs="Arial" w:hint="eastAsia"/>
          <w:sz w:val="21"/>
          <w:szCs w:val="21"/>
        </w:rPr>
        <w:br/>
        <w:t>11:00-12:30  Case examples of implementation research from faculty (Topic4)</w:t>
      </w:r>
      <w:r w:rsidRPr="00B2677A">
        <w:rPr>
          <w:rFonts w:ascii="Arial" w:hAnsi="Arial" w:cs="Arial" w:hint="eastAsia"/>
          <w:sz w:val="21"/>
          <w:szCs w:val="21"/>
        </w:rPr>
        <w:br/>
        <w:t>12:30-13:30  Lunch</w:t>
      </w:r>
      <w:r w:rsidRPr="00B2677A">
        <w:rPr>
          <w:rFonts w:ascii="Arial" w:hAnsi="Arial" w:cs="Arial" w:hint="eastAsia"/>
          <w:sz w:val="21"/>
          <w:szCs w:val="21"/>
        </w:rPr>
        <w:br/>
        <w:t>13:30-14:30   Case examples of implementation research from workshop part</w:t>
      </w:r>
      <w:r>
        <w:rPr>
          <w:rFonts w:ascii="Arial" w:hAnsi="Arial" w:cs="Arial"/>
          <w:sz w:val="21"/>
          <w:szCs w:val="21"/>
        </w:rPr>
        <w:t>i</w:t>
      </w:r>
      <w:r w:rsidRPr="00B2677A">
        <w:rPr>
          <w:rFonts w:ascii="Arial" w:hAnsi="Arial" w:cs="Arial" w:hint="eastAsia"/>
          <w:sz w:val="21"/>
          <w:szCs w:val="21"/>
        </w:rPr>
        <w:t>cipants projects from around the world (small Group session 2)</w:t>
      </w:r>
      <w:r w:rsidRPr="00B2677A">
        <w:rPr>
          <w:rFonts w:ascii="Arial" w:hAnsi="Arial" w:cs="Arial" w:hint="eastAsia"/>
          <w:sz w:val="21"/>
          <w:szCs w:val="21"/>
        </w:rPr>
        <w:br/>
        <w:t>14:30-15:30   Implementation Science and Scale up challenges in LMICs (Topic5)</w:t>
      </w:r>
      <w:r w:rsidRPr="00B2677A">
        <w:rPr>
          <w:rFonts w:ascii="Arial" w:hAnsi="Arial" w:cs="Arial" w:hint="eastAsia"/>
          <w:sz w:val="21"/>
          <w:szCs w:val="21"/>
        </w:rPr>
        <w:br/>
        <w:t>15:30-16:00  Coffee Break</w:t>
      </w:r>
      <w:r w:rsidRPr="00B2677A">
        <w:rPr>
          <w:rFonts w:ascii="Arial" w:hAnsi="Arial" w:cs="Arial" w:hint="eastAsia"/>
          <w:sz w:val="21"/>
          <w:szCs w:val="21"/>
        </w:rPr>
        <w:br/>
        <w:t>16:00-17:00  Global networking and funding for implementation science (Topic6)</w:t>
      </w:r>
      <w:r w:rsidRPr="00B2677A">
        <w:rPr>
          <w:rFonts w:ascii="Arial" w:hAnsi="Arial" w:cs="Arial" w:hint="eastAsia"/>
          <w:sz w:val="21"/>
          <w:szCs w:val="21"/>
        </w:rPr>
        <w:br/>
        <w:t>17:00-17:30   Concluding comments, feedback and Evaluation</w:t>
      </w:r>
    </w:p>
    <w:p w14:paraId="4EF3127F" w14:textId="77777777" w:rsidR="00B2677A" w:rsidRDefault="00B2677A" w:rsidP="00E86A76">
      <w:pPr>
        <w:pStyle w:val="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1C1827CE" w14:textId="04ABD410" w:rsidR="00B2677A" w:rsidRPr="00B2677A" w:rsidRDefault="00B2677A" w:rsidP="00B2677A">
      <w:pPr>
        <w:pStyle w:val="a3"/>
        <w:numPr>
          <w:ilvl w:val="0"/>
          <w:numId w:val="10"/>
        </w:numPr>
        <w:ind w:leftChars="0"/>
        <w:rPr>
          <w:rFonts w:ascii="Arial" w:eastAsia="ＭＳ Ｐゴシック" w:hAnsi="Arial" w:cs="Arial"/>
          <w:b/>
          <w:kern w:val="0"/>
          <w:szCs w:val="21"/>
        </w:rPr>
      </w:pPr>
      <w:r w:rsidRPr="00B2677A">
        <w:rPr>
          <w:rFonts w:ascii="Arial" w:eastAsia="ＭＳ Ｐゴシック" w:hAnsi="Arial" w:cs="Arial"/>
          <w:b/>
          <w:kern w:val="0"/>
          <w:szCs w:val="21"/>
        </w:rPr>
        <w:t>Venues and Access</w:t>
      </w:r>
    </w:p>
    <w:p w14:paraId="78DBD6BD" w14:textId="77777777" w:rsidR="00B2677A" w:rsidRPr="006D4AAA" w:rsidRDefault="00B2677A" w:rsidP="00B2677A">
      <w:pPr>
        <w:pStyle w:val="a3"/>
        <w:numPr>
          <w:ilvl w:val="0"/>
          <w:numId w:val="32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  <w:r w:rsidRPr="006D4AAA">
        <w:rPr>
          <w:rFonts w:ascii="Arial" w:eastAsia="ＭＳ Ｐゴシック" w:hAnsi="Arial" w:cs="Arial" w:hint="eastAsia"/>
          <w:kern w:val="0"/>
          <w:szCs w:val="21"/>
        </w:rPr>
        <w:t>St Luke</w:t>
      </w:r>
      <w:r w:rsidRPr="006D4AAA">
        <w:rPr>
          <w:rFonts w:ascii="Arial" w:eastAsia="ＭＳ Ｐゴシック" w:hAnsi="Arial" w:cs="Arial"/>
          <w:kern w:val="0"/>
          <w:szCs w:val="21"/>
        </w:rPr>
        <w:t>’s International University (</w:t>
      </w:r>
      <w:r>
        <w:rPr>
          <w:rFonts w:ascii="Arial" w:eastAsia="ＭＳ Ｐゴシック" w:hAnsi="Arial" w:cs="Arial"/>
          <w:kern w:val="0"/>
          <w:szCs w:val="21"/>
        </w:rPr>
        <w:t xml:space="preserve">Tsukiji, Chyuo-ku, </w:t>
      </w:r>
      <w:r w:rsidRPr="006D4AAA">
        <w:rPr>
          <w:rFonts w:ascii="Arial" w:eastAsia="ＭＳ Ｐゴシック" w:hAnsi="Arial" w:cs="Arial"/>
          <w:kern w:val="0"/>
          <w:szCs w:val="21"/>
        </w:rPr>
        <w:t>Tokyo)</w:t>
      </w:r>
      <w:r>
        <w:rPr>
          <w:rFonts w:ascii="Arial" w:eastAsia="ＭＳ Ｐゴシック" w:hAnsi="Arial" w:cs="Arial"/>
          <w:kern w:val="0"/>
          <w:szCs w:val="21"/>
        </w:rPr>
        <w:t xml:space="preserve"> </w:t>
      </w:r>
    </w:p>
    <w:p w14:paraId="24CA1656" w14:textId="77777777" w:rsidR="00B2677A" w:rsidRDefault="007547D6" w:rsidP="00B2677A">
      <w:pPr>
        <w:pStyle w:val="a3"/>
        <w:autoSpaceDE w:val="0"/>
        <w:autoSpaceDN w:val="0"/>
        <w:adjustRightInd w:val="0"/>
        <w:ind w:leftChars="0" w:left="420" w:firstLineChars="50" w:firstLine="105"/>
        <w:jc w:val="left"/>
        <w:rPr>
          <w:b/>
          <w:bCs/>
          <w:sz w:val="22"/>
        </w:rPr>
      </w:pPr>
      <w:hyperlink r:id="rId8" w:history="1">
        <w:r w:rsidR="00B2677A" w:rsidRPr="006A516F">
          <w:rPr>
            <w:rStyle w:val="aa"/>
            <w:rFonts w:ascii="Arial" w:eastAsia="ＭＳ Ｐゴシック" w:hAnsi="Arial" w:cs="Arial"/>
            <w:kern w:val="0"/>
            <w:szCs w:val="21"/>
          </w:rPr>
          <w:t>http://university.luke.ac.jp/english/access.html</w:t>
        </w:r>
      </w:hyperlink>
    </w:p>
    <w:p w14:paraId="77C79683" w14:textId="77777777" w:rsidR="00B2677A" w:rsidRPr="006D4AAA" w:rsidRDefault="00B2677A" w:rsidP="00B2677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</w:p>
    <w:p w14:paraId="3EE6256A" w14:textId="77777777" w:rsidR="00B2677A" w:rsidRPr="006D4AAA" w:rsidRDefault="00B2677A" w:rsidP="00B2677A">
      <w:pPr>
        <w:pStyle w:val="a3"/>
        <w:numPr>
          <w:ilvl w:val="0"/>
          <w:numId w:val="32"/>
        </w:numPr>
        <w:autoSpaceDE w:val="0"/>
        <w:autoSpaceDN w:val="0"/>
        <w:adjustRightInd w:val="0"/>
        <w:ind w:leftChars="0"/>
        <w:jc w:val="left"/>
        <w:rPr>
          <w:rFonts w:ascii="ＭＳ Ｐゴシック" w:eastAsia="ＭＳ Ｐゴシック" w:hAnsi="ＭＳ Ｐゴシック" w:cs="ＭＳ 明朝"/>
          <w:color w:val="000000"/>
          <w:kern w:val="0"/>
          <w:szCs w:val="21"/>
        </w:rPr>
      </w:pPr>
      <w:r>
        <w:rPr>
          <w:rFonts w:ascii="Arial" w:eastAsia="ＭＳ Ｐゴシック" w:hAnsi="Arial" w:cs="Arial"/>
          <w:kern w:val="0"/>
          <w:szCs w:val="21"/>
        </w:rPr>
        <w:t>The University of</w:t>
      </w:r>
      <w:r w:rsidRPr="00BD7441">
        <w:rPr>
          <w:rFonts w:ascii="Arial" w:eastAsia="ＭＳ Ｐゴシック" w:hAnsi="Arial" w:cs="Arial"/>
          <w:kern w:val="0"/>
          <w:szCs w:val="21"/>
        </w:rPr>
        <w:t xml:space="preserve"> </w:t>
      </w:r>
      <w:r>
        <w:rPr>
          <w:rFonts w:ascii="Arial" w:eastAsia="ＭＳ Ｐゴシック" w:hAnsi="Arial" w:cs="Arial"/>
          <w:kern w:val="0"/>
          <w:szCs w:val="21"/>
        </w:rPr>
        <w:t>Tsukuba (Tsukuba, Ibaraki) (takes almost one hour from Tokyo by car or train)</w:t>
      </w:r>
    </w:p>
    <w:p w14:paraId="1E3616DF" w14:textId="77777777" w:rsidR="00B2677A" w:rsidRDefault="007547D6" w:rsidP="00B2677A">
      <w:pPr>
        <w:pStyle w:val="a3"/>
        <w:autoSpaceDE w:val="0"/>
        <w:autoSpaceDN w:val="0"/>
        <w:adjustRightInd w:val="0"/>
        <w:ind w:leftChars="0" w:left="420" w:firstLineChars="50" w:firstLine="105"/>
        <w:jc w:val="left"/>
        <w:rPr>
          <w:b/>
          <w:bCs/>
          <w:sz w:val="22"/>
        </w:rPr>
      </w:pPr>
      <w:hyperlink r:id="rId9" w:history="1">
        <w:r w:rsidR="00B2677A" w:rsidRPr="006A516F">
          <w:rPr>
            <w:rStyle w:val="aa"/>
            <w:rFonts w:ascii="Arial" w:eastAsia="ＭＳ Ｐゴシック" w:hAnsi="Arial" w:cs="Arial"/>
            <w:kern w:val="0"/>
            <w:szCs w:val="21"/>
          </w:rPr>
          <w:t>http://www.tsukuba.ac.jp/en/access/tsukuba_access</w:t>
        </w:r>
      </w:hyperlink>
    </w:p>
    <w:p w14:paraId="6E969E4C" w14:textId="77777777" w:rsidR="00B2677A" w:rsidRPr="00B2677A" w:rsidRDefault="00B2677A" w:rsidP="00E86A76">
      <w:pPr>
        <w:pStyle w:val="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p w14:paraId="2343BDFA" w14:textId="77777777" w:rsidR="00B2677A" w:rsidRDefault="00B2677A" w:rsidP="00E86A76">
      <w:pPr>
        <w:pStyle w:val="Web"/>
        <w:spacing w:before="0" w:beforeAutospacing="0" w:after="0" w:afterAutospacing="0"/>
        <w:rPr>
          <w:rFonts w:ascii="Arial" w:hAnsi="Arial" w:cs="Arial"/>
          <w:sz w:val="21"/>
          <w:szCs w:val="21"/>
        </w:rPr>
      </w:pPr>
    </w:p>
    <w:sectPr w:rsidR="00B2677A" w:rsidSect="00522B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D1854E" w14:textId="77777777" w:rsidR="007547D6" w:rsidRDefault="007547D6" w:rsidP="000C1806">
      <w:r>
        <w:separator/>
      </w:r>
    </w:p>
  </w:endnote>
  <w:endnote w:type="continuationSeparator" w:id="0">
    <w:p w14:paraId="085917F8" w14:textId="77777777" w:rsidR="007547D6" w:rsidRDefault="007547D6" w:rsidP="000C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D76B1D" w14:textId="77777777" w:rsidR="0080159D" w:rsidRDefault="0080159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4F85DF" w14:textId="77777777" w:rsidR="0080159D" w:rsidRDefault="0080159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FB78DC" w14:textId="77777777" w:rsidR="0080159D" w:rsidRDefault="008015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03C1B9" w14:textId="77777777" w:rsidR="007547D6" w:rsidRDefault="007547D6" w:rsidP="000C1806">
      <w:r>
        <w:separator/>
      </w:r>
    </w:p>
  </w:footnote>
  <w:footnote w:type="continuationSeparator" w:id="0">
    <w:p w14:paraId="09EB669B" w14:textId="77777777" w:rsidR="007547D6" w:rsidRDefault="007547D6" w:rsidP="000C18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EC2E42" w14:textId="77777777" w:rsidR="0080159D" w:rsidRDefault="0080159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53A0FD" w14:textId="77777777" w:rsidR="007B4735" w:rsidRDefault="007B4735">
    <w:pPr>
      <w:pStyle w:val="a4"/>
    </w:pPr>
    <w:r w:rsidRPr="007B4735">
      <w:rPr>
        <w:noProof/>
      </w:rPr>
      <w:drawing>
        <wp:anchor distT="0" distB="0" distL="114300" distR="114300" simplePos="0" relativeHeight="251658240" behindDoc="1" locked="0" layoutInCell="1" allowOverlap="1" wp14:anchorId="3C111D74" wp14:editId="77A3C43A">
          <wp:simplePos x="0" y="0"/>
          <wp:positionH relativeFrom="column">
            <wp:posOffset>3190875</wp:posOffset>
          </wp:positionH>
          <wp:positionV relativeFrom="paragraph">
            <wp:posOffset>12065</wp:posOffset>
          </wp:positionV>
          <wp:extent cx="2962275" cy="352425"/>
          <wp:effectExtent l="0" t="0" r="9525" b="9525"/>
          <wp:wrapTight wrapText="bothSides">
            <wp:wrapPolygon edited="0">
              <wp:start x="0" y="0"/>
              <wp:lineTo x="0" y="21016"/>
              <wp:lineTo x="21531" y="21016"/>
              <wp:lineTo x="21531" y="0"/>
              <wp:lineTo x="0" y="0"/>
            </wp:wrapPolygon>
          </wp:wrapTight>
          <wp:docPr id="1" name="図 1" descr="\\amed.go.jp\fs\division\国際事業部\07_広報\80_ロゴ・素材\AMEDロゴ\ロゴ+ロゴタイプ英文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med.go.jp\fs\division\国際事業部\07_広報\80_ロゴ・素材\AMEDロゴ\ロゴ+ロゴタイプ英文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27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t xml:space="preserve">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B49DDE" w14:textId="77777777" w:rsidR="0080159D" w:rsidRDefault="008015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051F"/>
    <w:multiLevelType w:val="hybridMultilevel"/>
    <w:tmpl w:val="5E86969E"/>
    <w:lvl w:ilvl="0" w:tplc="0660FD8A">
      <w:start w:val="7"/>
      <w:numFmt w:val="decimalFullWidth"/>
      <w:lvlText w:val="%1．"/>
      <w:lvlJc w:val="left"/>
      <w:pPr>
        <w:ind w:left="450" w:hanging="450"/>
      </w:pPr>
      <w:rPr>
        <w:rFonts w:ascii="ＭＳ 明朝" w:eastAsia="ＭＳ 明朝" w:hAnsiTheme="minorHAnsi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47AAD"/>
    <w:multiLevelType w:val="hybridMultilevel"/>
    <w:tmpl w:val="308E1D3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231ED5"/>
    <w:multiLevelType w:val="hybridMultilevel"/>
    <w:tmpl w:val="F5BE1698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09D73CB3"/>
    <w:multiLevelType w:val="hybridMultilevel"/>
    <w:tmpl w:val="ABFA188A"/>
    <w:lvl w:ilvl="0" w:tplc="A5924B2E">
      <w:start w:val="29"/>
      <w:numFmt w:val="bullet"/>
      <w:lvlText w:val=""/>
      <w:lvlJc w:val="left"/>
      <w:pPr>
        <w:ind w:left="780" w:hanging="360"/>
      </w:pPr>
      <w:rPr>
        <w:rFonts w:ascii="Wingdings" w:eastAsia="ＭＳ Ｐゴシック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0FC53EA4"/>
    <w:multiLevelType w:val="hybridMultilevel"/>
    <w:tmpl w:val="90AC9870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" w15:restartNumberingAfterBreak="0">
    <w:nsid w:val="122B32CB"/>
    <w:multiLevelType w:val="hybridMultilevel"/>
    <w:tmpl w:val="BC20AE76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6" w15:restartNumberingAfterBreak="0">
    <w:nsid w:val="149A1157"/>
    <w:multiLevelType w:val="hybridMultilevel"/>
    <w:tmpl w:val="07688304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7" w15:restartNumberingAfterBreak="0">
    <w:nsid w:val="22042B92"/>
    <w:multiLevelType w:val="hybridMultilevel"/>
    <w:tmpl w:val="51BE37DE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8" w15:restartNumberingAfterBreak="0">
    <w:nsid w:val="235642D6"/>
    <w:multiLevelType w:val="hybridMultilevel"/>
    <w:tmpl w:val="92B6DC96"/>
    <w:lvl w:ilvl="0" w:tplc="AA840964">
      <w:start w:val="8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4AE6D7C"/>
    <w:multiLevelType w:val="hybridMultilevel"/>
    <w:tmpl w:val="FF086454"/>
    <w:lvl w:ilvl="0" w:tplc="0409000B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0" w15:restartNumberingAfterBreak="0">
    <w:nsid w:val="277E4CEF"/>
    <w:multiLevelType w:val="hybridMultilevel"/>
    <w:tmpl w:val="5FACE7D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1" w15:restartNumberingAfterBreak="0">
    <w:nsid w:val="29C36554"/>
    <w:multiLevelType w:val="hybridMultilevel"/>
    <w:tmpl w:val="4066DF28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2" w15:restartNumberingAfterBreak="0">
    <w:nsid w:val="31BB0214"/>
    <w:multiLevelType w:val="hybridMultilevel"/>
    <w:tmpl w:val="44F4A380"/>
    <w:lvl w:ilvl="0" w:tplc="43AEEEA8">
      <w:start w:val="6"/>
      <w:numFmt w:val="bullet"/>
      <w:lvlText w:val=""/>
      <w:lvlJc w:val="left"/>
      <w:pPr>
        <w:ind w:left="1035" w:hanging="360"/>
      </w:pPr>
      <w:rPr>
        <w:rFonts w:ascii="Wingdings" w:eastAsia="ＭＳ Ｐゴシック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5" w:hanging="420"/>
      </w:pPr>
      <w:rPr>
        <w:rFonts w:ascii="Wingdings" w:hAnsi="Wingdings" w:hint="default"/>
      </w:rPr>
    </w:lvl>
  </w:abstractNum>
  <w:abstractNum w:abstractNumId="13" w15:restartNumberingAfterBreak="0">
    <w:nsid w:val="33377388"/>
    <w:multiLevelType w:val="hybridMultilevel"/>
    <w:tmpl w:val="0DD4C054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4" w15:restartNumberingAfterBreak="0">
    <w:nsid w:val="334B0B34"/>
    <w:multiLevelType w:val="hybridMultilevel"/>
    <w:tmpl w:val="DB22669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F72BF7"/>
    <w:multiLevelType w:val="hybridMultilevel"/>
    <w:tmpl w:val="0B3C38DA"/>
    <w:lvl w:ilvl="0" w:tplc="9D24D760">
      <w:start w:val="2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064AE8"/>
    <w:multiLevelType w:val="hybridMultilevel"/>
    <w:tmpl w:val="F54C2538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 w15:restartNumberingAfterBreak="0">
    <w:nsid w:val="377138F3"/>
    <w:multiLevelType w:val="hybridMultilevel"/>
    <w:tmpl w:val="0A4A2394"/>
    <w:lvl w:ilvl="0" w:tplc="0409000B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8" w15:restartNumberingAfterBreak="0">
    <w:nsid w:val="38A305FD"/>
    <w:multiLevelType w:val="hybridMultilevel"/>
    <w:tmpl w:val="965EF9C2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9" w15:restartNumberingAfterBreak="0">
    <w:nsid w:val="3B057434"/>
    <w:multiLevelType w:val="hybridMultilevel"/>
    <w:tmpl w:val="62804244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0" w15:restartNumberingAfterBreak="0">
    <w:nsid w:val="42E76365"/>
    <w:multiLevelType w:val="hybridMultilevel"/>
    <w:tmpl w:val="E12E3950"/>
    <w:lvl w:ilvl="0" w:tplc="324CEA8E">
      <w:start w:val="1"/>
      <w:numFmt w:val="decimalFullWidth"/>
      <w:lvlText w:val="%1．"/>
      <w:lvlJc w:val="left"/>
      <w:pPr>
        <w:ind w:left="480" w:hanging="480"/>
      </w:pPr>
      <w:rPr>
        <w:rFonts w:asciiTheme="minorHAnsi" w:eastAsiaTheme="minorEastAsia" w:hAnsiTheme="minorHAnsi" w:cstheme="minorBidi" w:hint="default"/>
        <w:b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6666F83"/>
    <w:multiLevelType w:val="hybridMultilevel"/>
    <w:tmpl w:val="8D68624C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2" w15:restartNumberingAfterBreak="0">
    <w:nsid w:val="49586D01"/>
    <w:multiLevelType w:val="hybridMultilevel"/>
    <w:tmpl w:val="026424A4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3" w15:restartNumberingAfterBreak="0">
    <w:nsid w:val="4A9909E0"/>
    <w:multiLevelType w:val="hybridMultilevel"/>
    <w:tmpl w:val="96EA2472"/>
    <w:lvl w:ilvl="0" w:tplc="CAFEEBDA">
      <w:start w:val="29"/>
      <w:numFmt w:val="bullet"/>
      <w:lvlText w:val=""/>
      <w:lvlJc w:val="left"/>
      <w:pPr>
        <w:ind w:left="780" w:hanging="360"/>
      </w:pPr>
      <w:rPr>
        <w:rFonts w:ascii="Wingdings" w:eastAsia="ＭＳ Ｐゴシック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4D1279D0"/>
    <w:multiLevelType w:val="hybridMultilevel"/>
    <w:tmpl w:val="CD8C18C4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5275217C"/>
    <w:multiLevelType w:val="hybridMultilevel"/>
    <w:tmpl w:val="AB6E1664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6" w15:restartNumberingAfterBreak="0">
    <w:nsid w:val="52BE199D"/>
    <w:multiLevelType w:val="hybridMultilevel"/>
    <w:tmpl w:val="83A28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681179"/>
    <w:multiLevelType w:val="hybridMultilevel"/>
    <w:tmpl w:val="CF2E991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28" w15:restartNumberingAfterBreak="0">
    <w:nsid w:val="5CB377C6"/>
    <w:multiLevelType w:val="hybridMultilevel"/>
    <w:tmpl w:val="924E350C"/>
    <w:lvl w:ilvl="0" w:tplc="04090001">
      <w:start w:val="1"/>
      <w:numFmt w:val="bullet"/>
      <w:lvlText w:val="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9" w15:restartNumberingAfterBreak="0">
    <w:nsid w:val="5E7A2994"/>
    <w:multiLevelType w:val="hybridMultilevel"/>
    <w:tmpl w:val="959A99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6051429"/>
    <w:multiLevelType w:val="hybridMultilevel"/>
    <w:tmpl w:val="ABFA02A8"/>
    <w:lvl w:ilvl="0" w:tplc="28D6EC52">
      <w:start w:val="4"/>
      <w:numFmt w:val="decimalFullWidth"/>
      <w:lvlText w:val="%1．"/>
      <w:lvlJc w:val="left"/>
      <w:pPr>
        <w:ind w:left="360" w:hanging="360"/>
      </w:pPr>
      <w:rPr>
        <w:rFonts w:asciiTheme="majorHAnsi" w:hAnsiTheme="majorHAnsi" w:cstheme="majorHAnsi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15607D"/>
    <w:multiLevelType w:val="hybridMultilevel"/>
    <w:tmpl w:val="D0AE309E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2" w15:restartNumberingAfterBreak="0">
    <w:nsid w:val="6A6C7DE3"/>
    <w:multiLevelType w:val="hybridMultilevel"/>
    <w:tmpl w:val="626646B8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3" w15:restartNumberingAfterBreak="0">
    <w:nsid w:val="6F1D0622"/>
    <w:multiLevelType w:val="hybridMultilevel"/>
    <w:tmpl w:val="0ED09B70"/>
    <w:lvl w:ilvl="0" w:tplc="0409000D">
      <w:start w:val="1"/>
      <w:numFmt w:val="bullet"/>
      <w:lvlText w:val="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34" w15:restartNumberingAfterBreak="0">
    <w:nsid w:val="74622C6E"/>
    <w:multiLevelType w:val="hybridMultilevel"/>
    <w:tmpl w:val="D786C64E"/>
    <w:lvl w:ilvl="0" w:tplc="0409000D">
      <w:start w:val="1"/>
      <w:numFmt w:val="bullet"/>
      <w:lvlText w:val="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5" w15:restartNumberingAfterBreak="0">
    <w:nsid w:val="77234739"/>
    <w:multiLevelType w:val="hybridMultilevel"/>
    <w:tmpl w:val="4252BD56"/>
    <w:lvl w:ilvl="0" w:tplc="04090011">
      <w:start w:val="1"/>
      <w:numFmt w:val="decimalEnclosedCircle"/>
      <w:lvlText w:val="%1"/>
      <w:lvlJc w:val="left"/>
      <w:pPr>
        <w:ind w:left="703" w:hanging="420"/>
      </w:p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6" w15:restartNumberingAfterBreak="0">
    <w:nsid w:val="782F7C9B"/>
    <w:multiLevelType w:val="hybridMultilevel"/>
    <w:tmpl w:val="0762874C"/>
    <w:lvl w:ilvl="0" w:tplc="5AC84150">
      <w:start w:val="6"/>
      <w:numFmt w:val="bullet"/>
      <w:lvlText w:val=""/>
      <w:lvlJc w:val="left"/>
      <w:pPr>
        <w:ind w:left="675" w:hanging="360"/>
      </w:pPr>
      <w:rPr>
        <w:rFonts w:ascii="Wingdings" w:eastAsia="ＭＳ Ｐゴシック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37" w15:restartNumberingAfterBreak="0">
    <w:nsid w:val="79F03416"/>
    <w:multiLevelType w:val="hybridMultilevel"/>
    <w:tmpl w:val="E3E43E6A"/>
    <w:lvl w:ilvl="0" w:tplc="0409000B">
      <w:start w:val="1"/>
      <w:numFmt w:val="bullet"/>
      <w:lvlText w:val="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27"/>
  </w:num>
  <w:num w:numId="2">
    <w:abstractNumId w:val="37"/>
  </w:num>
  <w:num w:numId="3">
    <w:abstractNumId w:val="31"/>
  </w:num>
  <w:num w:numId="4">
    <w:abstractNumId w:val="34"/>
  </w:num>
  <w:num w:numId="5">
    <w:abstractNumId w:val="1"/>
  </w:num>
  <w:num w:numId="6">
    <w:abstractNumId w:val="33"/>
  </w:num>
  <w:num w:numId="7">
    <w:abstractNumId w:val="17"/>
  </w:num>
  <w:num w:numId="8">
    <w:abstractNumId w:val="5"/>
  </w:num>
  <w:num w:numId="9">
    <w:abstractNumId w:val="19"/>
  </w:num>
  <w:num w:numId="10">
    <w:abstractNumId w:val="29"/>
  </w:num>
  <w:num w:numId="11">
    <w:abstractNumId w:val="6"/>
  </w:num>
  <w:num w:numId="12">
    <w:abstractNumId w:val="35"/>
  </w:num>
  <w:num w:numId="13">
    <w:abstractNumId w:val="20"/>
  </w:num>
  <w:num w:numId="14">
    <w:abstractNumId w:val="11"/>
  </w:num>
  <w:num w:numId="15">
    <w:abstractNumId w:val="32"/>
  </w:num>
  <w:num w:numId="16">
    <w:abstractNumId w:val="8"/>
  </w:num>
  <w:num w:numId="17">
    <w:abstractNumId w:val="22"/>
  </w:num>
  <w:num w:numId="18">
    <w:abstractNumId w:val="14"/>
  </w:num>
  <w:num w:numId="19">
    <w:abstractNumId w:val="23"/>
  </w:num>
  <w:num w:numId="20">
    <w:abstractNumId w:val="3"/>
  </w:num>
  <w:num w:numId="21">
    <w:abstractNumId w:val="24"/>
  </w:num>
  <w:num w:numId="22">
    <w:abstractNumId w:val="30"/>
  </w:num>
  <w:num w:numId="23">
    <w:abstractNumId w:val="21"/>
  </w:num>
  <w:num w:numId="24">
    <w:abstractNumId w:val="28"/>
  </w:num>
  <w:num w:numId="25">
    <w:abstractNumId w:val="15"/>
  </w:num>
  <w:num w:numId="26">
    <w:abstractNumId w:val="9"/>
  </w:num>
  <w:num w:numId="27">
    <w:abstractNumId w:val="36"/>
  </w:num>
  <w:num w:numId="28">
    <w:abstractNumId w:val="12"/>
  </w:num>
  <w:num w:numId="29">
    <w:abstractNumId w:val="26"/>
  </w:num>
  <w:num w:numId="30">
    <w:abstractNumId w:val="13"/>
  </w:num>
  <w:num w:numId="31">
    <w:abstractNumId w:val="0"/>
  </w:num>
  <w:num w:numId="32">
    <w:abstractNumId w:val="25"/>
  </w:num>
  <w:num w:numId="33">
    <w:abstractNumId w:val="16"/>
  </w:num>
  <w:num w:numId="34">
    <w:abstractNumId w:val="4"/>
  </w:num>
  <w:num w:numId="35">
    <w:abstractNumId w:val="2"/>
  </w:num>
  <w:num w:numId="36">
    <w:abstractNumId w:val="10"/>
  </w:num>
  <w:num w:numId="37">
    <w:abstractNumId w:val="18"/>
  </w:num>
  <w:num w:numId="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58"/>
    <w:rsid w:val="00074DE4"/>
    <w:rsid w:val="000C1806"/>
    <w:rsid w:val="001674DC"/>
    <w:rsid w:val="00197997"/>
    <w:rsid w:val="00221662"/>
    <w:rsid w:val="00251C9E"/>
    <w:rsid w:val="0027209F"/>
    <w:rsid w:val="00292D6C"/>
    <w:rsid w:val="00293858"/>
    <w:rsid w:val="002F36E4"/>
    <w:rsid w:val="003863E3"/>
    <w:rsid w:val="003A3800"/>
    <w:rsid w:val="003B1CDD"/>
    <w:rsid w:val="003C7673"/>
    <w:rsid w:val="003F7ED2"/>
    <w:rsid w:val="00436803"/>
    <w:rsid w:val="004B1D20"/>
    <w:rsid w:val="004C2F42"/>
    <w:rsid w:val="00522BD1"/>
    <w:rsid w:val="0053147A"/>
    <w:rsid w:val="005A16EF"/>
    <w:rsid w:val="005B77A0"/>
    <w:rsid w:val="005E76B5"/>
    <w:rsid w:val="006205B8"/>
    <w:rsid w:val="00620697"/>
    <w:rsid w:val="00661E9B"/>
    <w:rsid w:val="006A516F"/>
    <w:rsid w:val="006D4AAA"/>
    <w:rsid w:val="00736CC5"/>
    <w:rsid w:val="007538D5"/>
    <w:rsid w:val="007547D6"/>
    <w:rsid w:val="007878F4"/>
    <w:rsid w:val="007B4735"/>
    <w:rsid w:val="007E31F1"/>
    <w:rsid w:val="007E586F"/>
    <w:rsid w:val="0080159D"/>
    <w:rsid w:val="00811485"/>
    <w:rsid w:val="00832087"/>
    <w:rsid w:val="00832784"/>
    <w:rsid w:val="00897BBE"/>
    <w:rsid w:val="008A5173"/>
    <w:rsid w:val="008A7AF9"/>
    <w:rsid w:val="008F2DF7"/>
    <w:rsid w:val="008F7938"/>
    <w:rsid w:val="00992896"/>
    <w:rsid w:val="009F1037"/>
    <w:rsid w:val="00A12F9D"/>
    <w:rsid w:val="00A4350E"/>
    <w:rsid w:val="00A610B0"/>
    <w:rsid w:val="00A747B2"/>
    <w:rsid w:val="00A84148"/>
    <w:rsid w:val="00A9586C"/>
    <w:rsid w:val="00AF096E"/>
    <w:rsid w:val="00AF4594"/>
    <w:rsid w:val="00B2677A"/>
    <w:rsid w:val="00B30701"/>
    <w:rsid w:val="00B31F8D"/>
    <w:rsid w:val="00B42B81"/>
    <w:rsid w:val="00B65BA6"/>
    <w:rsid w:val="00B66E63"/>
    <w:rsid w:val="00B74DEC"/>
    <w:rsid w:val="00B76883"/>
    <w:rsid w:val="00BD7441"/>
    <w:rsid w:val="00C13537"/>
    <w:rsid w:val="00C4714D"/>
    <w:rsid w:val="00C93CEE"/>
    <w:rsid w:val="00CA0F9F"/>
    <w:rsid w:val="00D0475C"/>
    <w:rsid w:val="00D406C6"/>
    <w:rsid w:val="00D50362"/>
    <w:rsid w:val="00D91FC1"/>
    <w:rsid w:val="00DF5DB4"/>
    <w:rsid w:val="00E578F7"/>
    <w:rsid w:val="00E672FA"/>
    <w:rsid w:val="00E86A76"/>
    <w:rsid w:val="00EF645C"/>
    <w:rsid w:val="00F26DDC"/>
    <w:rsid w:val="00F508F1"/>
    <w:rsid w:val="00F5342E"/>
    <w:rsid w:val="00FA59A8"/>
    <w:rsid w:val="00FB69C9"/>
    <w:rsid w:val="00FD14B1"/>
    <w:rsid w:val="00FE4123"/>
    <w:rsid w:val="00FF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C62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3858"/>
    <w:pPr>
      <w:ind w:leftChars="400" w:left="840"/>
    </w:pPr>
  </w:style>
  <w:style w:type="paragraph" w:styleId="Web">
    <w:name w:val="Normal (Web)"/>
    <w:basedOn w:val="a"/>
    <w:uiPriority w:val="99"/>
    <w:unhideWhenUsed/>
    <w:rsid w:val="00A747B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0C18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1806"/>
  </w:style>
  <w:style w:type="paragraph" w:styleId="a6">
    <w:name w:val="footer"/>
    <w:basedOn w:val="a"/>
    <w:link w:val="a7"/>
    <w:uiPriority w:val="99"/>
    <w:unhideWhenUsed/>
    <w:rsid w:val="000C18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1806"/>
  </w:style>
  <w:style w:type="paragraph" w:customStyle="1" w:styleId="Default">
    <w:name w:val="Default"/>
    <w:rsid w:val="000C1806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5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59A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7878F4"/>
    <w:rPr>
      <w:color w:val="0563C1" w:themeColor="hyperlink"/>
      <w:u w:val="single"/>
    </w:rPr>
  </w:style>
  <w:style w:type="table" w:styleId="ab">
    <w:name w:val="Table Grid"/>
    <w:basedOn w:val="a1"/>
    <w:uiPriority w:val="39"/>
    <w:rsid w:val="007E5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4C2F4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C2F42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C2F42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2F4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2F42"/>
    <w:rPr>
      <w:b/>
      <w:bCs/>
    </w:rPr>
  </w:style>
  <w:style w:type="character" w:customStyle="1" w:styleId="alytxxs">
    <w:name w:val="aly_tx_xs"/>
    <w:basedOn w:val="a0"/>
    <w:rsid w:val="00B2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8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ersity.luke.ac.jp/english/access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sukuba.ac.jp/en/access/tsukuba_acces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39F9F-8D3D-4381-8EFE-60879DC9B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917</Words>
  <Characters>5232</Characters>
  <Application>Microsoft Office Word</Application>
  <DocSecurity>0</DocSecurity>
  <Lines>43</Lines>
  <Paragraphs>12</Paragraphs>
  <ScaleCrop>false</ScaleCrop>
  <Company/>
  <LinksUpToDate>false</LinksUpToDate>
  <CharactersWithSpaces>6137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2018-05-15T07:07:00Z</dcterms:created>
  <dcterms:modified xsi:type="dcterms:W3CDTF">2018-05-15T07:07:00Z</dcterms:modified>
</cp:coreProperties>
</file>