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E8F7" w14:textId="1143D5D6" w:rsidR="002765A7" w:rsidRPr="0023515B" w:rsidRDefault="00660E33" w:rsidP="007C2D75">
      <w:bookmarkStart w:id="0" w:name="_Toc446598292"/>
      <w:bookmarkStart w:id="1" w:name="_Toc426706984"/>
      <w:bookmarkStart w:id="2" w:name="_GoBack"/>
      <w:bookmarkEnd w:id="2"/>
      <w:r>
        <w:rPr>
          <w:rFonts w:hint="eastAsia"/>
        </w:rPr>
        <w:t>（様式３</w:t>
      </w:r>
      <w:r w:rsidR="002765A7" w:rsidRPr="0023515B">
        <w:rPr>
          <w:rFonts w:hint="eastAsia"/>
        </w:rPr>
        <w:t>）</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23953E11"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660E33">
        <w:rPr>
          <w:rFonts w:asciiTheme="majorEastAsia" w:hAnsiTheme="majorEastAsia" w:hint="eastAsia"/>
          <w:color w:val="000000" w:themeColor="text1"/>
        </w:rPr>
        <w:t>クリニカル</w:t>
      </w:r>
      <w:r w:rsidR="00660E33">
        <w:rPr>
          <w:rFonts w:asciiTheme="majorEastAsia" w:hAnsiTheme="majorEastAsia"/>
          <w:color w:val="000000" w:themeColor="text1"/>
        </w:rPr>
        <w:t>・イノベーション・ネットワーク推進支援事業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C5EF" w14:textId="77777777" w:rsidR="005E3762" w:rsidRDefault="005E37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7452" w14:textId="77777777" w:rsidR="005E3762" w:rsidRDefault="005E37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978E" w14:textId="77777777" w:rsidR="005E3762" w:rsidRDefault="005E376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AE77" w14:textId="77777777" w:rsidR="005E3762" w:rsidRDefault="005E376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D13F" w14:textId="77777777" w:rsidR="005E3762" w:rsidRDefault="005E376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hideSpelling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0E33"/>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2D75"/>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448"/>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2017-06-22T05:08:00Z</dcterms:created>
  <dcterms:modified xsi:type="dcterms:W3CDTF">2018-08-02T07:17:00Z</dcterms:modified>
</cp:coreProperties>
</file>