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EA38" w14:textId="1D19DDE5" w:rsidR="006973D7" w:rsidRPr="004303E0" w:rsidRDefault="00E769B7" w:rsidP="006973D7">
      <w:pPr>
        <w:rPr>
          <w:rFonts w:ascii="ＭＳ ゴシック" w:eastAsia="ＭＳ ゴシック" w:hAnsi="ＭＳ ゴシック"/>
          <w:sz w:val="24"/>
        </w:rPr>
      </w:pPr>
      <w:bookmarkStart w:id="0" w:name="_GoBack"/>
      <w:bookmarkEnd w:id="0"/>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3FE23E80" w:rsidR="006973D7" w:rsidRPr="004303E0" w:rsidRDefault="006973D7" w:rsidP="006973D7">
      <w:pPr>
        <w:jc w:val="center"/>
        <w:rPr>
          <w:rFonts w:ascii="ＭＳ ゴシック" w:eastAsia="ＭＳ ゴシック" w:hAnsi="ＭＳ ゴシック"/>
          <w:color w:val="000000" w:themeColor="text1"/>
          <w:sz w:val="24"/>
        </w:rPr>
      </w:pPr>
      <w:r w:rsidRPr="004303E0">
        <w:rPr>
          <w:rFonts w:ascii="ＭＳ ゴシック" w:eastAsia="ＭＳ ゴシック" w:hAnsi="ＭＳ ゴシック" w:hint="eastAsia"/>
          <w:color w:val="000000" w:themeColor="text1"/>
          <w:sz w:val="24"/>
        </w:rPr>
        <w:t>【</w:t>
      </w:r>
      <w:r w:rsidR="00E7244C" w:rsidRPr="00E7244C">
        <w:rPr>
          <w:rFonts w:ascii="ＭＳ ゴシック" w:eastAsia="ＭＳ ゴシック" w:hAnsi="ＭＳ ゴシック" w:hint="eastAsia"/>
          <w:noProof/>
          <w:color w:val="000000" w:themeColor="text1"/>
          <w:sz w:val="24"/>
        </w:rPr>
        <w:t>新興</w:t>
      </w:r>
      <w:r w:rsidR="00E7244C" w:rsidRPr="00E7244C">
        <w:rPr>
          <w:rFonts w:ascii="ＭＳ ゴシック" w:eastAsia="ＭＳ ゴシック" w:hAnsi="ＭＳ ゴシック"/>
          <w:noProof/>
          <w:color w:val="000000" w:themeColor="text1"/>
          <w:sz w:val="24"/>
        </w:rPr>
        <w:t>･再興感染症に対する革新的医薬品等開発推進</w:t>
      </w:r>
      <w:r w:rsidR="007912DE" w:rsidRPr="00E7244C">
        <w:rPr>
          <w:rFonts w:ascii="ＭＳ ゴシック" w:eastAsia="ＭＳ ゴシック" w:hAnsi="ＭＳ ゴシック" w:hint="eastAsia"/>
          <w:noProof/>
          <w:color w:val="000000" w:themeColor="text1"/>
          <w:sz w:val="24"/>
        </w:rPr>
        <w:t>研究事業</w:t>
      </w:r>
      <w:r w:rsidRPr="00E7244C">
        <w:rPr>
          <w:rFonts w:ascii="ＭＳ ゴシック" w:eastAsia="ＭＳ ゴシック" w:hAnsi="ＭＳ ゴシック" w:hint="eastAsia"/>
          <w:color w:val="000000" w:themeColor="text1"/>
          <w:sz w:val="24"/>
        </w:rPr>
        <w:t>】</w:t>
      </w:r>
    </w:p>
    <w:p w14:paraId="2401FF34" w14:textId="5EB06589" w:rsidR="006973D7" w:rsidRPr="000450FC" w:rsidRDefault="006973D7" w:rsidP="000450FC">
      <w:pPr>
        <w:jc w:val="center"/>
        <w:rPr>
          <w:rFonts w:ascii="ＭＳ ゴシック" w:eastAsia="ＭＳ ゴシック" w:hAnsi="ＭＳ ゴシック"/>
          <w:b/>
          <w:sz w:val="44"/>
          <w:szCs w:val="44"/>
          <w:lang w:eastAsia="zh-TW"/>
        </w:rPr>
      </w:pPr>
      <w:r w:rsidRPr="000450FC">
        <w:rPr>
          <w:rFonts w:ascii="ＭＳ ゴシック" w:eastAsia="ＭＳ ゴシック" w:hAnsi="ＭＳ ゴシック" w:hint="eastAsia"/>
          <w:b/>
          <w:sz w:val="44"/>
          <w:szCs w:val="44"/>
          <w:lang w:eastAsia="zh-TW"/>
        </w:rPr>
        <w:t>若手研究者</w:t>
      </w:r>
      <w:r w:rsidR="000450FC">
        <w:rPr>
          <w:rFonts w:ascii="ＭＳ ゴシック" w:eastAsia="ＭＳ ゴシック" w:hAnsi="ＭＳ ゴシック" w:hint="eastAsia"/>
          <w:b/>
          <w:sz w:val="44"/>
          <w:szCs w:val="44"/>
        </w:rPr>
        <w:t xml:space="preserve"> </w:t>
      </w:r>
      <w:r w:rsidR="000450FC" w:rsidRPr="000450FC">
        <w:rPr>
          <w:rFonts w:ascii="ＭＳ ゴシック" w:eastAsia="ＭＳ ゴシック" w:hAnsi="ＭＳ ゴシック" w:hint="eastAsia"/>
          <w:b/>
          <w:sz w:val="44"/>
          <w:szCs w:val="44"/>
        </w:rPr>
        <w:t>履歴</w:t>
      </w:r>
      <w:r w:rsidRPr="000450FC">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0468EF3E"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2CE9A1B5" w:rsidR="006973D7" w:rsidRPr="004303E0" w:rsidRDefault="003C5CE8" w:rsidP="009C768C">
            <w:pPr>
              <w:pStyle w:val="afff2"/>
              <w:spacing w:line="280" w:lineRule="exact"/>
              <w:ind w:firstLineChars="400" w:firstLine="800"/>
              <w:jc w:val="both"/>
              <w:rPr>
                <w:kern w:val="2"/>
              </w:rPr>
            </w:pPr>
            <w:r>
              <w:rPr>
                <w:rFonts w:hint="eastAsia"/>
                <w:kern w:val="2"/>
              </w:rPr>
              <w:t xml:space="preserve">年　　月　　</w:t>
            </w:r>
            <w:r w:rsidR="006973D7" w:rsidRPr="004303E0">
              <w:rPr>
                <w:rFonts w:hint="eastAsia"/>
                <w:kern w:val="2"/>
              </w:rPr>
              <w:t>日</w:t>
            </w:r>
            <w:r>
              <w:rPr>
                <w:rFonts w:hint="eastAsia"/>
                <w:kern w:val="2"/>
              </w:rPr>
              <w:t xml:space="preserve">　</w:t>
            </w:r>
            <w:r w:rsidR="009C768C">
              <w:rPr>
                <w:rFonts w:hint="eastAsia"/>
                <w:kern w:val="2"/>
              </w:rPr>
              <w:t xml:space="preserve"> </w:t>
            </w:r>
            <w:r w:rsidR="006973D7" w:rsidRPr="004303E0">
              <w:rPr>
                <w:rFonts w:hint="eastAsia"/>
                <w:kern w:val="2"/>
              </w:rPr>
              <w:t>（</w:t>
            </w:r>
            <w:r w:rsidR="009C768C">
              <w:rPr>
                <w:rFonts w:hint="eastAsia"/>
                <w:kern w:val="2"/>
              </w:rPr>
              <w:t>2</w:t>
            </w:r>
            <w:r w:rsidR="009C768C">
              <w:rPr>
                <w:kern w:val="2"/>
              </w:rPr>
              <w:t>019</w:t>
            </w:r>
            <w:r>
              <w:rPr>
                <w:kern w:val="2"/>
              </w:rPr>
              <w:t>年4月1日</w:t>
            </w:r>
            <w:r>
              <w:rPr>
                <w:rFonts w:hint="eastAsia"/>
                <w:kern w:val="2"/>
              </w:rPr>
              <w:t xml:space="preserve">時点　</w:t>
            </w:r>
            <w:r w:rsidR="006973D7" w:rsidRPr="004303E0">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5FE72665" w:rsidR="006973D7" w:rsidRPr="004303E0" w:rsidRDefault="006973D7" w:rsidP="00B72626">
            <w:pPr>
              <w:spacing w:line="280" w:lineRule="exact"/>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（該当番号に○）</w:t>
            </w:r>
          </w:p>
          <w:p w14:paraId="267075E2" w14:textId="4EFB9E8F"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10E19EBE"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p>
          <w:p w14:paraId="2065559B" w14:textId="40951318" w:rsidR="006973D7" w:rsidRPr="004303E0" w:rsidRDefault="00B877BE" w:rsidP="004A3343">
            <w:pPr>
              <w:jc w:val="center"/>
              <w:rPr>
                <w:rFonts w:ascii="ＭＳ ゴシック" w:eastAsia="ＭＳ ゴシック" w:hAnsi="ＭＳ ゴシック"/>
                <w:szCs w:val="20"/>
              </w:rPr>
            </w:pPr>
            <w:r w:rsidRPr="00F07F1B">
              <w:rPr>
                <w:rFonts w:ascii="ＭＳ ゴシック" w:eastAsia="ＭＳ ゴシック" w:hAnsi="ＭＳ ゴシック" w:hint="eastAsia"/>
                <w:w w:val="90"/>
                <w:szCs w:val="20"/>
                <w:fitText w:val="9450" w:id="1254884864"/>
              </w:rPr>
              <w:t>（「若手研究者候補者の研究実績」については、このページを含め</w:t>
            </w:r>
            <w:r w:rsidR="006973D7" w:rsidRPr="00F07F1B">
              <w:rPr>
                <w:rFonts w:ascii="ＭＳ ゴシック" w:eastAsia="ＭＳ ゴシック" w:hAnsi="ＭＳ ゴシック"/>
                <w:w w:val="90"/>
                <w:szCs w:val="20"/>
                <w:fitText w:val="9450" w:id="1254884864"/>
              </w:rPr>
              <w:t>3</w:t>
            </w:r>
            <w:r w:rsidR="00A2514B" w:rsidRPr="00F07F1B">
              <w:rPr>
                <w:rFonts w:ascii="ＭＳ ゴシック" w:eastAsia="ＭＳ ゴシック" w:hAnsi="ＭＳ ゴシック"/>
                <w:w w:val="90"/>
                <w:szCs w:val="20"/>
                <w:fitText w:val="9450" w:id="1254884864"/>
              </w:rPr>
              <w:t>ページ以内で</w:t>
            </w:r>
            <w:r w:rsidR="00A2514B" w:rsidRPr="00F07F1B">
              <w:rPr>
                <w:rFonts w:ascii="ＭＳ ゴシック" w:eastAsia="ＭＳ ゴシック" w:hAnsi="ＭＳ ゴシック" w:hint="eastAsia"/>
                <w:w w:val="90"/>
                <w:szCs w:val="20"/>
                <w:fitText w:val="9450" w:id="1254884864"/>
              </w:rPr>
              <w:t>自由に</w:t>
            </w:r>
            <w:r w:rsidR="00A2514B" w:rsidRPr="00F07F1B">
              <w:rPr>
                <w:rFonts w:ascii="ＭＳ ゴシック" w:eastAsia="ＭＳ ゴシック" w:hAnsi="ＭＳ ゴシック"/>
                <w:w w:val="90"/>
                <w:szCs w:val="20"/>
                <w:fitText w:val="9450" w:id="1254884864"/>
              </w:rPr>
              <w:t>記載</w:t>
            </w:r>
            <w:r w:rsidR="006973D7" w:rsidRPr="00F07F1B">
              <w:rPr>
                <w:rFonts w:ascii="ＭＳ ゴシック" w:eastAsia="ＭＳ ゴシック" w:hAnsi="ＭＳ ゴシック"/>
                <w:w w:val="90"/>
                <w:szCs w:val="20"/>
                <w:fitText w:val="9450" w:id="1254884864"/>
              </w:rPr>
              <w:t>してください。</w:t>
            </w:r>
            <w:r w:rsidR="006973D7" w:rsidRPr="00F07F1B">
              <w:rPr>
                <w:rFonts w:ascii="ＭＳ ゴシック" w:eastAsia="ＭＳ ゴシック" w:hAnsi="ＭＳ ゴシック" w:hint="eastAsia"/>
                <w:spacing w:val="225"/>
                <w:w w:val="90"/>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（１）要　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（２）最近５年間に学会誌等に発表した論文（Publication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028809D0" w:rsidR="006973D7" w:rsidRPr="004303E0" w:rsidRDefault="0006393B" w:rsidP="004A3343">
            <w:pPr>
              <w:rPr>
                <w:rFonts w:ascii="ＭＳ ゴシック" w:eastAsia="ＭＳ ゴシック" w:hAnsi="ＭＳ ゴシック"/>
                <w:b/>
              </w:rPr>
            </w:pPr>
            <w:r>
              <w:rPr>
                <w:rFonts w:ascii="ＭＳ ゴシック" w:eastAsia="ＭＳ ゴシック" w:hAnsi="ＭＳ ゴシック" w:hint="eastAsia"/>
                <w:b/>
              </w:rPr>
              <w:t>・２０１８</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7A4D5C43" w:rsidR="006973D7" w:rsidRPr="004303E0" w:rsidRDefault="0006393B" w:rsidP="004A3343">
            <w:pPr>
              <w:rPr>
                <w:rFonts w:ascii="ＭＳ ゴシック" w:eastAsia="ＭＳ ゴシック" w:hAnsi="ＭＳ ゴシック"/>
                <w:b/>
              </w:rPr>
            </w:pPr>
            <w:r>
              <w:rPr>
                <w:rFonts w:ascii="ＭＳ ゴシック" w:eastAsia="ＭＳ ゴシック" w:hAnsi="ＭＳ ゴシック" w:hint="eastAsia"/>
                <w:b/>
              </w:rPr>
              <w:t>・２０１７</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777161AB" w:rsidR="006973D7" w:rsidRPr="004303E0" w:rsidRDefault="0006393B" w:rsidP="004A3343">
            <w:pPr>
              <w:rPr>
                <w:rFonts w:ascii="ＭＳ ゴシック" w:eastAsia="ＭＳ ゴシック" w:hAnsi="ＭＳ ゴシック"/>
                <w:b/>
              </w:rPr>
            </w:pPr>
            <w:r>
              <w:rPr>
                <w:rFonts w:ascii="ＭＳ ゴシック" w:eastAsia="ＭＳ ゴシック" w:hAnsi="ＭＳ ゴシック" w:hint="eastAsia"/>
                <w:b/>
              </w:rPr>
              <w:t>・２０１６</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2265C4C6" w:rsidR="006973D7" w:rsidRPr="004303E0" w:rsidRDefault="003C5CE8" w:rsidP="004A3343">
            <w:pPr>
              <w:rPr>
                <w:rFonts w:ascii="ＭＳ ゴシック" w:eastAsia="ＭＳ ゴシック" w:hAnsi="ＭＳ ゴシック"/>
                <w:b/>
              </w:rPr>
            </w:pPr>
            <w:r>
              <w:rPr>
                <w:rFonts w:ascii="ＭＳ ゴシック" w:eastAsia="ＭＳ ゴシック" w:hAnsi="ＭＳ ゴシック" w:hint="eastAsia"/>
                <w:b/>
              </w:rPr>
              <w:t>・２０１５</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3C0A3580" w:rsidR="006973D7" w:rsidRPr="004303E0" w:rsidRDefault="003C5CE8" w:rsidP="004A3343">
            <w:pPr>
              <w:rPr>
                <w:rFonts w:ascii="ＭＳ ゴシック" w:eastAsia="ＭＳ ゴシック" w:hAnsi="ＭＳ ゴシック"/>
                <w:b/>
              </w:rPr>
            </w:pPr>
            <w:r>
              <w:rPr>
                <w:rFonts w:ascii="ＭＳ ゴシック" w:eastAsia="ＭＳ ゴシック" w:hAnsi="ＭＳ ゴシック" w:hint="eastAsia"/>
                <w:b/>
              </w:rPr>
              <w:t>・２０１４</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CA74" w14:textId="77777777" w:rsidR="00BD1CB4" w:rsidRDefault="00BD1CB4" w:rsidP="00D11FA0">
      <w:r>
        <w:separator/>
      </w:r>
    </w:p>
  </w:endnote>
  <w:endnote w:type="continuationSeparator" w:id="0">
    <w:p w14:paraId="38FC05C4" w14:textId="77777777" w:rsidR="00BD1CB4" w:rsidRDefault="00BD1CB4" w:rsidP="00D11FA0">
      <w:r>
        <w:continuationSeparator/>
      </w:r>
    </w:p>
  </w:endnote>
  <w:endnote w:type="continuationNotice" w:id="1">
    <w:p w14:paraId="47213185" w14:textId="77777777" w:rsidR="00BD1CB4" w:rsidRDefault="00BD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C14DD" w14:textId="77777777" w:rsidR="00F07F1B" w:rsidRDefault="00F07F1B">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F07F1B" w:rsidRPr="00F07F1B">
          <w:rPr>
            <w:noProof/>
            <w:lang w:val="ja-JP"/>
          </w:rPr>
          <w:t>-</w:t>
        </w:r>
        <w:r w:rsidR="00F07F1B">
          <w:rPr>
            <w:noProof/>
          </w:rPr>
          <w:t xml:space="preserve"> 3 -</w:t>
        </w:r>
        <w:r>
          <w:fldChar w:fldCharType="end"/>
        </w:r>
      </w:p>
    </w:sdtContent>
  </w:sdt>
  <w:p w14:paraId="4FB3C559" w14:textId="77777777" w:rsidR="00BD3DE5" w:rsidRPr="00F00E28" w:rsidRDefault="00BD3DE5" w:rsidP="00F00E28">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F4A58" w14:textId="77777777" w:rsidR="00F07F1B" w:rsidRDefault="00F07F1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263D" w14:textId="77777777" w:rsidR="00BD1CB4" w:rsidRDefault="00BD1CB4">
      <w:r>
        <w:rPr>
          <w:sz w:val="2"/>
          <w:szCs w:val="2"/>
        </w:rPr>
        <w:continuationSeparator/>
      </w:r>
    </w:p>
  </w:footnote>
  <w:footnote w:type="continuationSeparator" w:id="0">
    <w:p w14:paraId="4EB28619" w14:textId="77777777" w:rsidR="00BD1CB4" w:rsidRDefault="00BD1CB4" w:rsidP="00D11FA0">
      <w:r>
        <w:continuationSeparator/>
      </w:r>
    </w:p>
  </w:footnote>
  <w:footnote w:type="continuationNotice" w:id="1">
    <w:p w14:paraId="788D15A5" w14:textId="77777777" w:rsidR="00BD1CB4" w:rsidRDefault="00BD1C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0A9A" w14:textId="77777777" w:rsidR="00F07F1B" w:rsidRDefault="00F07F1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3F53A" w14:textId="77777777" w:rsidR="00F07F1B" w:rsidRDefault="00F07F1B">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94EB" w14:textId="77777777" w:rsidR="00F07F1B" w:rsidRDefault="00F07F1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07F1B"/>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7FA8-6C4E-42BF-910B-CBC0C7BD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2017-10-19T03:03:00Z</dcterms:created>
  <dcterms:modified xsi:type="dcterms:W3CDTF">2018-10-30T10:36:00Z</dcterms:modified>
</cp:coreProperties>
</file>