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81187" w14:textId="77777777" w:rsidR="0098145D" w:rsidRPr="00DA19A0" w:rsidRDefault="0098145D" w:rsidP="00DA19A0">
      <w:pPr>
        <w:spacing w:line="360" w:lineRule="exact"/>
        <w:jc w:val="center"/>
        <w:rPr>
          <w:rFonts w:ascii="メイリオ" w:eastAsia="メイリオ" w:hAnsi="メイリオ" w:cs="メイリオ"/>
          <w:sz w:val="24"/>
          <w:szCs w:val="24"/>
        </w:rPr>
      </w:pPr>
      <w:bookmarkStart w:id="0" w:name="_GoBack"/>
      <w:bookmarkEnd w:id="0"/>
      <w:r w:rsidRPr="00DA19A0">
        <w:rPr>
          <w:rFonts w:ascii="メイリオ" w:eastAsia="メイリオ" w:hAnsi="メイリオ" w:cs="メイリオ" w:hint="eastAsia"/>
          <w:sz w:val="24"/>
          <w:szCs w:val="24"/>
        </w:rPr>
        <w:t>研究</w:t>
      </w:r>
      <w:r w:rsidRPr="00DA19A0">
        <w:rPr>
          <w:rFonts w:ascii="メイリオ" w:eastAsia="メイリオ" w:hAnsi="メイリオ" w:cs="メイリオ"/>
          <w:sz w:val="24"/>
          <w:szCs w:val="24"/>
        </w:rPr>
        <w:t>マネジメントに関しての</w:t>
      </w:r>
      <w:r w:rsidRPr="00DA19A0">
        <w:rPr>
          <w:rFonts w:ascii="メイリオ" w:eastAsia="メイリオ" w:hAnsi="メイリオ" w:cs="メイリオ" w:hint="eastAsia"/>
          <w:sz w:val="24"/>
          <w:szCs w:val="24"/>
        </w:rPr>
        <w:t>チェック項目記入表</w:t>
      </w:r>
    </w:p>
    <w:p w14:paraId="64D53EA8" w14:textId="77777777" w:rsidR="00CB019E" w:rsidRPr="00DA19A0" w:rsidRDefault="00877DE0" w:rsidP="00DA19A0">
      <w:pPr>
        <w:spacing w:line="360" w:lineRule="exact"/>
        <w:jc w:val="center"/>
        <w:rPr>
          <w:rFonts w:ascii="メイリオ" w:eastAsia="メイリオ" w:hAnsi="メイリオ" w:cs="メイリオ"/>
        </w:rPr>
      </w:pPr>
      <w:r w:rsidRPr="00DA19A0">
        <w:rPr>
          <w:rFonts w:ascii="メイリオ" w:eastAsia="メイリオ" w:hAnsi="メイリオ" w:cs="メイリオ" w:hint="eastAsia"/>
        </w:rPr>
        <w:t>ステージゲート</w:t>
      </w:r>
      <w:r w:rsidR="00846EF1" w:rsidRPr="00DA19A0">
        <w:rPr>
          <w:rFonts w:ascii="メイリオ" w:eastAsia="メイリオ" w:hAnsi="メイリオ" w:cs="メイリオ" w:hint="eastAsia"/>
        </w:rPr>
        <w:t>④（探索的試験終了時点）</w:t>
      </w:r>
    </w:p>
    <w:p w14:paraId="63D1B255" w14:textId="77777777" w:rsidR="0068712D" w:rsidRPr="00DA19A0" w:rsidRDefault="0068712D" w:rsidP="00DA19A0">
      <w:pPr>
        <w:spacing w:line="360" w:lineRule="exact"/>
        <w:rPr>
          <w:rFonts w:ascii="メイリオ" w:eastAsia="メイリオ" w:hAnsi="メイリオ" w:cs="メイリオ"/>
        </w:rPr>
      </w:pPr>
    </w:p>
    <w:p w14:paraId="7EB35804" w14:textId="55C6F715" w:rsidR="0098145D" w:rsidRPr="00EC1D64" w:rsidRDefault="00DA19A0" w:rsidP="00DA19A0">
      <w:pPr>
        <w:wordWrap w:val="0"/>
        <w:jc w:val="right"/>
      </w:pPr>
      <w:r w:rsidRPr="00EC1D64">
        <w:rPr>
          <w:rFonts w:hint="eastAsia"/>
        </w:rPr>
        <w:t>（</w:t>
      </w:r>
      <w:r w:rsidR="0098145D" w:rsidRPr="00EC1D64">
        <w:rPr>
          <w:rFonts w:hint="eastAsia"/>
        </w:rPr>
        <w:t>研究</w:t>
      </w:r>
      <w:r w:rsidR="0098145D" w:rsidRPr="00EC1D64">
        <w:t>開発</w:t>
      </w:r>
      <w:r w:rsidR="0098145D" w:rsidRPr="00EC1D64">
        <w:rPr>
          <w:rFonts w:hint="eastAsia"/>
        </w:rPr>
        <w:t>代表者</w:t>
      </w:r>
      <w:r w:rsidRPr="00EC1D64">
        <w:rPr>
          <w:rFonts w:hint="eastAsia"/>
        </w:rPr>
        <w:t>）</w:t>
      </w:r>
      <w:r w:rsidRPr="00EC1D64">
        <w:t xml:space="preserve">　　　</w:t>
      </w:r>
      <w:r w:rsidRPr="00EC1D64">
        <w:rPr>
          <w:rFonts w:hint="eastAsia"/>
        </w:rPr>
        <w:t xml:space="preserve">　</w:t>
      </w:r>
      <w:r w:rsidRPr="00EC1D64">
        <w:t xml:space="preserve">　　　　　　　　　</w:t>
      </w:r>
      <w:r w:rsidRPr="00EC1D64">
        <w:rPr>
          <w:rFonts w:hint="eastAsia"/>
        </w:rPr>
        <w:t xml:space="preserve">　</w:t>
      </w:r>
      <w:r w:rsidRPr="00EC1D64">
        <w:t xml:space="preserve">　　</w:t>
      </w:r>
    </w:p>
    <w:tbl>
      <w:tblPr>
        <w:tblStyle w:val="a3"/>
        <w:tblW w:w="5510" w:type="dxa"/>
        <w:tblInd w:w="4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7"/>
        <w:gridCol w:w="236"/>
        <w:gridCol w:w="4007"/>
      </w:tblGrid>
      <w:tr w:rsidR="00DA19A0" w14:paraId="3E04FB01" w14:textId="77777777" w:rsidTr="00230581">
        <w:tc>
          <w:tcPr>
            <w:tcW w:w="1267" w:type="dxa"/>
          </w:tcPr>
          <w:p w14:paraId="5BD44E75" w14:textId="77777777" w:rsidR="00DA19A0" w:rsidRDefault="00DA19A0" w:rsidP="00230581">
            <w:r>
              <w:rPr>
                <w:rFonts w:hint="eastAsia"/>
              </w:rPr>
              <w:t>機関名</w:t>
            </w:r>
          </w:p>
        </w:tc>
        <w:tc>
          <w:tcPr>
            <w:tcW w:w="236" w:type="dxa"/>
          </w:tcPr>
          <w:p w14:paraId="7AD2C980" w14:textId="77777777" w:rsidR="00DA19A0" w:rsidRDefault="00DA19A0" w:rsidP="00230581">
            <w:r>
              <w:rPr>
                <w:rFonts w:hint="eastAsia"/>
              </w:rPr>
              <w:t>：</w:t>
            </w:r>
          </w:p>
        </w:tc>
        <w:tc>
          <w:tcPr>
            <w:tcW w:w="4007" w:type="dxa"/>
          </w:tcPr>
          <w:p w14:paraId="03891C07" w14:textId="77777777" w:rsidR="00DA19A0" w:rsidRDefault="00DA19A0" w:rsidP="00230581">
            <w:pPr>
              <w:jc w:val="left"/>
            </w:pPr>
          </w:p>
        </w:tc>
      </w:tr>
      <w:tr w:rsidR="00DA19A0" w14:paraId="66174394" w14:textId="77777777" w:rsidTr="00230581">
        <w:tc>
          <w:tcPr>
            <w:tcW w:w="1267" w:type="dxa"/>
          </w:tcPr>
          <w:p w14:paraId="601E339F" w14:textId="77777777" w:rsidR="00DA19A0" w:rsidRDefault="00DA19A0" w:rsidP="00230581">
            <w:r>
              <w:rPr>
                <w:rFonts w:hint="eastAsia"/>
              </w:rPr>
              <w:t>所属</w:t>
            </w:r>
            <w:r>
              <w:rPr>
                <w:rFonts w:hint="eastAsia"/>
              </w:rPr>
              <w:t xml:space="preserve"> </w:t>
            </w:r>
            <w:r>
              <w:rPr>
                <w:rFonts w:hint="eastAsia"/>
              </w:rPr>
              <w:t>役職</w:t>
            </w:r>
          </w:p>
        </w:tc>
        <w:tc>
          <w:tcPr>
            <w:tcW w:w="236" w:type="dxa"/>
          </w:tcPr>
          <w:p w14:paraId="01AF47F0" w14:textId="77777777" w:rsidR="00DA19A0" w:rsidRDefault="00DA19A0" w:rsidP="00230581">
            <w:r>
              <w:rPr>
                <w:rFonts w:hint="eastAsia"/>
              </w:rPr>
              <w:t>：</w:t>
            </w:r>
          </w:p>
        </w:tc>
        <w:tc>
          <w:tcPr>
            <w:tcW w:w="4007" w:type="dxa"/>
          </w:tcPr>
          <w:p w14:paraId="3C676840" w14:textId="77777777" w:rsidR="00DA19A0" w:rsidRDefault="00DA19A0" w:rsidP="00230581"/>
        </w:tc>
      </w:tr>
      <w:tr w:rsidR="00DA19A0" w14:paraId="3C1C2163" w14:textId="77777777" w:rsidTr="00230581">
        <w:tc>
          <w:tcPr>
            <w:tcW w:w="1267" w:type="dxa"/>
          </w:tcPr>
          <w:p w14:paraId="25887DED" w14:textId="77777777" w:rsidR="00DA19A0" w:rsidRDefault="00DA19A0" w:rsidP="00230581">
            <w:r>
              <w:rPr>
                <w:rFonts w:hint="eastAsia"/>
              </w:rPr>
              <w:t>氏　名</w:t>
            </w:r>
          </w:p>
        </w:tc>
        <w:tc>
          <w:tcPr>
            <w:tcW w:w="236" w:type="dxa"/>
          </w:tcPr>
          <w:p w14:paraId="0053BBED" w14:textId="77777777" w:rsidR="00DA19A0" w:rsidRDefault="00DA19A0" w:rsidP="00230581">
            <w:r>
              <w:rPr>
                <w:rFonts w:hint="eastAsia"/>
              </w:rPr>
              <w:t>：</w:t>
            </w:r>
          </w:p>
        </w:tc>
        <w:tc>
          <w:tcPr>
            <w:tcW w:w="4007" w:type="dxa"/>
          </w:tcPr>
          <w:p w14:paraId="275D29DF" w14:textId="77777777" w:rsidR="00DA19A0" w:rsidRDefault="00DA19A0" w:rsidP="00230581"/>
        </w:tc>
      </w:tr>
    </w:tbl>
    <w:p w14:paraId="539D8E20" w14:textId="77777777" w:rsidR="0098145D" w:rsidRDefault="0098145D" w:rsidP="0098145D">
      <w:pPr>
        <w:jc w:val="left"/>
      </w:pPr>
    </w:p>
    <w:tbl>
      <w:tblPr>
        <w:tblStyle w:val="a3"/>
        <w:tblW w:w="9457" w:type="dxa"/>
        <w:tblInd w:w="301" w:type="dxa"/>
        <w:tblLook w:val="04A0" w:firstRow="1" w:lastRow="0" w:firstColumn="1" w:lastColumn="0" w:noHBand="0" w:noVBand="1"/>
      </w:tblPr>
      <w:tblGrid>
        <w:gridCol w:w="2123"/>
        <w:gridCol w:w="7334"/>
      </w:tblGrid>
      <w:tr w:rsidR="00DA19A0" w:rsidRPr="00EE4F0E" w14:paraId="5DC1FB65" w14:textId="77777777" w:rsidTr="00230581">
        <w:trPr>
          <w:trHeight w:val="682"/>
        </w:trPr>
        <w:tc>
          <w:tcPr>
            <w:tcW w:w="2123" w:type="dxa"/>
            <w:vAlign w:val="center"/>
          </w:tcPr>
          <w:p w14:paraId="7CD5E2F4" w14:textId="77777777" w:rsidR="00DA19A0" w:rsidRPr="00EE4F0E" w:rsidRDefault="00DA19A0" w:rsidP="00230581">
            <w:r w:rsidRPr="00EE4F0E">
              <w:rPr>
                <w:rFonts w:hint="eastAsia"/>
              </w:rPr>
              <w:t>事業名</w:t>
            </w:r>
          </w:p>
        </w:tc>
        <w:tc>
          <w:tcPr>
            <w:tcW w:w="7334" w:type="dxa"/>
            <w:vAlign w:val="center"/>
          </w:tcPr>
          <w:p w14:paraId="347092F1" w14:textId="77777777" w:rsidR="00DA19A0" w:rsidRPr="00EE4F0E" w:rsidRDefault="00DA19A0" w:rsidP="00230581">
            <w:pPr>
              <w:rPr>
                <w:lang w:eastAsia="zh-TW"/>
              </w:rPr>
            </w:pPr>
          </w:p>
        </w:tc>
      </w:tr>
      <w:tr w:rsidR="00DA19A0" w:rsidRPr="00EE4F0E" w14:paraId="09A05269" w14:textId="77777777" w:rsidTr="00230581">
        <w:trPr>
          <w:trHeight w:val="682"/>
        </w:trPr>
        <w:tc>
          <w:tcPr>
            <w:tcW w:w="2123" w:type="dxa"/>
            <w:vAlign w:val="center"/>
          </w:tcPr>
          <w:p w14:paraId="75D63558" w14:textId="77777777" w:rsidR="00DA19A0" w:rsidRPr="00EE4F0E" w:rsidRDefault="00DA19A0" w:rsidP="00230581">
            <w:r>
              <w:rPr>
                <w:rFonts w:hint="eastAsia"/>
              </w:rPr>
              <w:t>研究開発課題</w:t>
            </w:r>
            <w:r w:rsidRPr="00EE4F0E">
              <w:rPr>
                <w:rFonts w:hint="eastAsia"/>
              </w:rPr>
              <w:t>名</w:t>
            </w:r>
          </w:p>
        </w:tc>
        <w:tc>
          <w:tcPr>
            <w:tcW w:w="7334" w:type="dxa"/>
            <w:vAlign w:val="center"/>
          </w:tcPr>
          <w:p w14:paraId="35C96123" w14:textId="77777777" w:rsidR="00DA19A0" w:rsidRPr="00EE4F0E" w:rsidRDefault="00DA19A0" w:rsidP="00230581"/>
        </w:tc>
      </w:tr>
    </w:tbl>
    <w:p w14:paraId="6ED5A526" w14:textId="77777777" w:rsidR="00AE1E29" w:rsidRDefault="00AE1E29" w:rsidP="0098145D">
      <w:pPr>
        <w:jc w:val="left"/>
      </w:pPr>
    </w:p>
    <w:p w14:paraId="1BAE8E5C" w14:textId="1AEA1816" w:rsidR="00567E0C" w:rsidRDefault="00567E0C" w:rsidP="00567E0C">
      <w:pPr>
        <w:ind w:firstLineChars="100" w:firstLine="210"/>
        <w:jc w:val="left"/>
      </w:pPr>
      <w:r>
        <w:t>作成</w:t>
      </w:r>
      <w:r>
        <w:rPr>
          <w:rFonts w:hint="eastAsia"/>
        </w:rPr>
        <w:t>者として下</w:t>
      </w:r>
      <w:r>
        <w:t>の</w:t>
      </w:r>
      <w:r>
        <w:rPr>
          <w:rFonts w:hint="eastAsia"/>
        </w:rPr>
        <w:t>A</w:t>
      </w:r>
      <w:r>
        <w:rPr>
          <w:rFonts w:hint="eastAsia"/>
        </w:rPr>
        <w:t>～</w:t>
      </w:r>
      <w:r>
        <w:rPr>
          <w:rFonts w:hint="eastAsia"/>
        </w:rPr>
        <w:t>D</w:t>
      </w:r>
      <w:r>
        <w:rPr>
          <w:rFonts w:hint="eastAsia"/>
        </w:rPr>
        <w:t>で</w:t>
      </w:r>
      <w:r>
        <w:t>該当するものを〇で囲み</w:t>
      </w:r>
      <w:r>
        <w:rPr>
          <w:rFonts w:hint="eastAsia"/>
        </w:rPr>
        <w:t>、</w:t>
      </w:r>
      <w:r w:rsidR="00ED1AD8" w:rsidRPr="00ED1AD8">
        <w:rPr>
          <w:rFonts w:hint="eastAsia"/>
        </w:rPr>
        <w:t>B</w:t>
      </w:r>
      <w:r w:rsidR="00ED1AD8" w:rsidRPr="00ED1AD8">
        <w:rPr>
          <w:rFonts w:hint="eastAsia"/>
        </w:rPr>
        <w:t>～</w:t>
      </w:r>
      <w:r w:rsidR="00ED1AD8" w:rsidRPr="00ED1AD8">
        <w:rPr>
          <w:rFonts w:hint="eastAsia"/>
        </w:rPr>
        <w:t>C</w:t>
      </w:r>
      <w:r w:rsidR="00ED1AD8" w:rsidRPr="00ED1AD8">
        <w:rPr>
          <w:rFonts w:hint="eastAsia"/>
        </w:rPr>
        <w:t>に該当する場合には</w:t>
      </w:r>
      <w:r>
        <w:rPr>
          <w:rFonts w:hint="eastAsia"/>
        </w:rPr>
        <w:t>括弧</w:t>
      </w:r>
      <w:r>
        <w:t>内に</w:t>
      </w:r>
      <w:r>
        <w:rPr>
          <w:rFonts w:hint="eastAsia"/>
        </w:rPr>
        <w:t>機関名</w:t>
      </w:r>
      <w:r>
        <w:t>・</w:t>
      </w:r>
      <w:r>
        <w:rPr>
          <w:rFonts w:hint="eastAsia"/>
        </w:rPr>
        <w:t>部署名</w:t>
      </w:r>
      <w:r>
        <w:t>を記載してください。</w:t>
      </w:r>
    </w:p>
    <w:p w14:paraId="12981E97" w14:textId="77777777" w:rsidR="00567E0C" w:rsidRDefault="00567E0C" w:rsidP="00567E0C">
      <w:pPr>
        <w:ind w:firstLineChars="100" w:firstLine="210"/>
        <w:jc w:val="left"/>
      </w:pPr>
      <w:r>
        <w:t>A</w:t>
      </w:r>
      <w:r>
        <w:rPr>
          <w:rFonts w:hint="eastAsia"/>
        </w:rPr>
        <w:t>：研究開発代表者</w:t>
      </w:r>
    </w:p>
    <w:p w14:paraId="70DA3F0D" w14:textId="77777777" w:rsidR="00567E0C" w:rsidRDefault="00567E0C" w:rsidP="00567E0C">
      <w:pPr>
        <w:ind w:firstLineChars="100" w:firstLine="210"/>
        <w:jc w:val="left"/>
      </w:pPr>
      <w:r>
        <w:rPr>
          <w:rFonts w:hint="eastAsia"/>
        </w:rPr>
        <w:t>B</w:t>
      </w:r>
      <w:r>
        <w:rPr>
          <w:rFonts w:hint="eastAsia"/>
        </w:rPr>
        <w:t>：研究</w:t>
      </w:r>
      <w:r>
        <w:t>開発</w:t>
      </w:r>
      <w:r>
        <w:rPr>
          <w:rFonts w:hint="eastAsia"/>
        </w:rPr>
        <w:t>代表者</w:t>
      </w:r>
      <w:r>
        <w:t>の</w:t>
      </w:r>
      <w:r>
        <w:rPr>
          <w:rFonts w:hint="eastAsia"/>
        </w:rPr>
        <w:t>所属</w:t>
      </w:r>
      <w:r>
        <w:t>する機関の研究開発管理部門</w:t>
      </w:r>
      <w:r>
        <w:rPr>
          <w:rFonts w:hint="eastAsia"/>
        </w:rPr>
        <w:t>（</w:t>
      </w:r>
      <w:r>
        <w:t xml:space="preserve">　　　　　　　　　）</w:t>
      </w:r>
    </w:p>
    <w:p w14:paraId="7FB1B866" w14:textId="180F81D5" w:rsidR="00567E0C" w:rsidRDefault="00567E0C" w:rsidP="00567E0C">
      <w:pPr>
        <w:ind w:firstLineChars="100" w:firstLine="210"/>
        <w:jc w:val="left"/>
      </w:pPr>
      <w:r>
        <w:rPr>
          <w:rFonts w:hint="eastAsia"/>
        </w:rPr>
        <w:t>C</w:t>
      </w:r>
      <w:r>
        <w:t>：</w:t>
      </w:r>
      <w:r>
        <w:rPr>
          <w:rFonts w:hint="eastAsia"/>
        </w:rPr>
        <w:t>革新的</w:t>
      </w:r>
      <w:r>
        <w:t>医療</w:t>
      </w:r>
      <w:r>
        <w:rPr>
          <w:rFonts w:hint="eastAsia"/>
        </w:rPr>
        <w:t>技術</w:t>
      </w:r>
      <w:r>
        <w:t>創出プロジェクト拠点</w:t>
      </w:r>
      <w:r w:rsidR="005E6CAB">
        <w:rPr>
          <w:rFonts w:hint="eastAsia"/>
        </w:rPr>
        <w:t>の管理部門</w:t>
      </w:r>
      <w:r>
        <w:rPr>
          <w:rFonts w:hint="eastAsia"/>
        </w:rPr>
        <w:t>（</w:t>
      </w:r>
      <w:r>
        <w:t xml:space="preserve">　　　　　　　　　）</w:t>
      </w:r>
    </w:p>
    <w:p w14:paraId="5FFC29CC" w14:textId="77777777" w:rsidR="00567E0C" w:rsidRPr="0068712D" w:rsidRDefault="00567E0C" w:rsidP="00567E0C">
      <w:pPr>
        <w:ind w:firstLineChars="100" w:firstLine="210"/>
        <w:jc w:val="left"/>
      </w:pPr>
      <w:r>
        <w:rPr>
          <w:rFonts w:hint="eastAsia"/>
        </w:rPr>
        <w:t>D</w:t>
      </w:r>
      <w:r>
        <w:t>：</w:t>
      </w:r>
      <w:r>
        <w:rPr>
          <w:rFonts w:hint="eastAsia"/>
        </w:rPr>
        <w:t xml:space="preserve">その他（　</w:t>
      </w:r>
      <w:r>
        <w:t xml:space="preserve">　　　　　　　　　　</w:t>
      </w:r>
      <w:r>
        <w:rPr>
          <w:rFonts w:hint="eastAsia"/>
        </w:rPr>
        <w:t>）</w:t>
      </w:r>
    </w:p>
    <w:p w14:paraId="3088AA4D" w14:textId="77777777" w:rsidR="0098145D" w:rsidRDefault="0098145D"/>
    <w:p w14:paraId="12211D7F" w14:textId="439209AA" w:rsidR="00AE1E29" w:rsidRDefault="00AE1E29" w:rsidP="00AE1E29">
      <w:pPr>
        <w:jc w:val="left"/>
      </w:pPr>
      <w:r w:rsidRPr="00ED1AD8">
        <w:rPr>
          <w:rFonts w:hint="eastAsia"/>
          <w:b/>
        </w:rPr>
        <w:t>概要</w:t>
      </w:r>
      <w:r w:rsidR="00ED1AD8" w:rsidRPr="00ED1AD8">
        <w:rPr>
          <w:rFonts w:hint="eastAsia"/>
          <w:b/>
        </w:rPr>
        <w:t>表</w:t>
      </w:r>
      <w:r>
        <w:rPr>
          <w:rFonts w:hint="eastAsia"/>
        </w:rPr>
        <w:t>（次ページ以降を記入</w:t>
      </w:r>
      <w:r w:rsidR="00ED1AD8">
        <w:rPr>
          <w:rFonts w:hint="eastAsia"/>
        </w:rPr>
        <w:t>した</w:t>
      </w:r>
      <w:r w:rsidR="00ED1AD8">
        <w:t>後</w:t>
      </w:r>
      <w:r>
        <w:t>、</w:t>
      </w:r>
      <w:r>
        <w:rPr>
          <w:rFonts w:hint="eastAsia"/>
        </w:rPr>
        <w:t>各チェック項目で〇を記入</w:t>
      </w:r>
      <w:r>
        <w:t>した</w:t>
      </w:r>
      <w:r>
        <w:rPr>
          <w:rFonts w:hint="eastAsia"/>
        </w:rPr>
        <w:t>項目</w:t>
      </w:r>
      <w:r>
        <w:t>には、同じく</w:t>
      </w:r>
      <w:r>
        <w:rPr>
          <w:rFonts w:hint="eastAsia"/>
        </w:rPr>
        <w:t>下</w:t>
      </w:r>
      <w:r>
        <w:t>の項目</w:t>
      </w:r>
      <w:r>
        <w:rPr>
          <w:rFonts w:hint="eastAsia"/>
        </w:rPr>
        <w:t>にも</w:t>
      </w:r>
      <w:r>
        <w:t>〇を</w:t>
      </w:r>
      <w:r>
        <w:rPr>
          <w:rFonts w:hint="eastAsia"/>
        </w:rPr>
        <w:t>記載してください。）</w:t>
      </w:r>
    </w:p>
    <w:tbl>
      <w:tblPr>
        <w:tblStyle w:val="a3"/>
        <w:tblW w:w="0" w:type="auto"/>
        <w:tblLook w:val="04A0" w:firstRow="1" w:lastRow="0" w:firstColumn="1" w:lastColumn="0" w:noHBand="0" w:noVBand="1"/>
      </w:tblPr>
      <w:tblGrid>
        <w:gridCol w:w="9067"/>
        <w:gridCol w:w="561"/>
      </w:tblGrid>
      <w:tr w:rsidR="00AE1E29" w:rsidRPr="00297F0E" w14:paraId="7BDBF7F4" w14:textId="77777777" w:rsidTr="003F7F85">
        <w:tc>
          <w:tcPr>
            <w:tcW w:w="9628" w:type="dxa"/>
            <w:gridSpan w:val="2"/>
          </w:tcPr>
          <w:p w14:paraId="1B753E19" w14:textId="77777777" w:rsidR="00AE1E29" w:rsidRPr="00297F0E" w:rsidRDefault="00AE1E29" w:rsidP="003F7F85">
            <w:pPr>
              <w:jc w:val="left"/>
              <w:rPr>
                <w:sz w:val="18"/>
                <w:szCs w:val="18"/>
              </w:rPr>
            </w:pPr>
            <w:r w:rsidRPr="00297F0E">
              <w:rPr>
                <w:rFonts w:hint="eastAsia"/>
                <w:sz w:val="18"/>
                <w:szCs w:val="18"/>
              </w:rPr>
              <w:t>１．ターゲット又はシーズそのものの評価等に関すること</w:t>
            </w:r>
          </w:p>
        </w:tc>
      </w:tr>
      <w:tr w:rsidR="00AE1E29" w:rsidRPr="00297F0E" w14:paraId="28D1DD46" w14:textId="77777777" w:rsidTr="00AE1E29">
        <w:tc>
          <w:tcPr>
            <w:tcW w:w="9067" w:type="dxa"/>
          </w:tcPr>
          <w:p w14:paraId="5391C9A1" w14:textId="77777777" w:rsidR="00AE1E29" w:rsidRPr="00AE1E29" w:rsidRDefault="00AE1E29" w:rsidP="00AE1E29">
            <w:pPr>
              <w:jc w:val="left"/>
              <w:rPr>
                <w:sz w:val="18"/>
                <w:szCs w:val="18"/>
              </w:rPr>
            </w:pPr>
            <w:r w:rsidRPr="00AE1E29">
              <w:rPr>
                <w:rFonts w:hint="eastAsia"/>
                <w:sz w:val="18"/>
                <w:szCs w:val="18"/>
              </w:rPr>
              <w:t>（１）</w:t>
            </w:r>
            <w:r w:rsidRPr="00AE1E29">
              <w:rPr>
                <w:rFonts w:hint="eastAsia"/>
                <w:sz w:val="18"/>
                <w:szCs w:val="18"/>
              </w:rPr>
              <w:t xml:space="preserve"> </w:t>
            </w:r>
            <w:r w:rsidRPr="00AE1E29">
              <w:rPr>
                <w:rFonts w:hint="eastAsia"/>
                <w:sz w:val="18"/>
                <w:szCs w:val="18"/>
              </w:rPr>
              <w:t>検証的試験実施に必要な、品質・有効性・安全性にかかるエビデンスは十分に得られているか。又は検証的試験開始までに得られる目途はあるか。</w:t>
            </w:r>
          </w:p>
          <w:p w14:paraId="4789F92D" w14:textId="3A264DE8" w:rsidR="00AE1E29" w:rsidRPr="00AE1E29" w:rsidRDefault="00AE1E29" w:rsidP="003F7F85">
            <w:pPr>
              <w:jc w:val="left"/>
              <w:rPr>
                <w:sz w:val="18"/>
                <w:szCs w:val="18"/>
              </w:rPr>
            </w:pPr>
            <w:r w:rsidRPr="00AE1E29">
              <w:rPr>
                <w:rFonts w:hint="eastAsia"/>
                <w:sz w:val="18"/>
                <w:szCs w:val="18"/>
              </w:rPr>
              <w:t>具体的には、探索的試験に基づき安全性プロファイルを確定しているか、同様に検証仮説を科学的エビデンス（臨床</w:t>
            </w:r>
            <w:r w:rsidRPr="00AE1E29">
              <w:rPr>
                <w:rFonts w:hint="eastAsia"/>
                <w:sz w:val="18"/>
                <w:szCs w:val="18"/>
              </w:rPr>
              <w:t>POC</w:t>
            </w:r>
            <w:r w:rsidRPr="00AE1E29">
              <w:rPr>
                <w:rFonts w:hint="eastAsia"/>
                <w:sz w:val="18"/>
                <w:szCs w:val="18"/>
              </w:rPr>
              <w:t>）に基づき立案できているか、また品質に関し、剤型・規格試験法を確定させ、実生産規模での製造の目途がついているか。</w:t>
            </w:r>
          </w:p>
        </w:tc>
        <w:tc>
          <w:tcPr>
            <w:tcW w:w="561" w:type="dxa"/>
          </w:tcPr>
          <w:p w14:paraId="13290C84" w14:textId="77777777" w:rsidR="00AE1E29" w:rsidRPr="00297F0E" w:rsidRDefault="00AE1E29" w:rsidP="003F7F85">
            <w:pPr>
              <w:jc w:val="left"/>
              <w:rPr>
                <w:sz w:val="18"/>
                <w:szCs w:val="18"/>
              </w:rPr>
            </w:pPr>
          </w:p>
        </w:tc>
      </w:tr>
      <w:tr w:rsidR="00AE1E29" w:rsidRPr="00297F0E" w14:paraId="4B7ED090" w14:textId="77777777" w:rsidTr="00AE1E29">
        <w:tc>
          <w:tcPr>
            <w:tcW w:w="9067" w:type="dxa"/>
          </w:tcPr>
          <w:p w14:paraId="16229E8C" w14:textId="70931232" w:rsidR="00AE1E29" w:rsidRPr="00AE1E29" w:rsidRDefault="00AE1E29" w:rsidP="003F7F85">
            <w:pPr>
              <w:jc w:val="left"/>
              <w:rPr>
                <w:sz w:val="18"/>
                <w:szCs w:val="18"/>
              </w:rPr>
            </w:pPr>
            <w:r w:rsidRPr="00AE1E29">
              <w:rPr>
                <w:rFonts w:hint="eastAsia"/>
                <w:sz w:val="18"/>
                <w:szCs w:val="18"/>
              </w:rPr>
              <w:t>（２）</w:t>
            </w:r>
            <w:r w:rsidRPr="00AE1E29">
              <w:rPr>
                <w:rFonts w:hint="eastAsia"/>
                <w:sz w:val="18"/>
                <w:szCs w:val="18"/>
              </w:rPr>
              <w:t xml:space="preserve"> </w:t>
            </w:r>
            <w:r w:rsidRPr="00AE1E29">
              <w:rPr>
                <w:rFonts w:hint="eastAsia"/>
                <w:sz w:val="18"/>
                <w:szCs w:val="18"/>
              </w:rPr>
              <w:t>これまでのターゲット・プロダクト・プロファイルを適切に見直し、対象疾患を明確にするとともに現状の標準的治療法と類薬との関係など、医療上の位置付けに関する仮説はエビデンスに基づき立てられているか。</w:t>
            </w:r>
          </w:p>
        </w:tc>
        <w:tc>
          <w:tcPr>
            <w:tcW w:w="561" w:type="dxa"/>
          </w:tcPr>
          <w:p w14:paraId="49292BB6" w14:textId="77777777" w:rsidR="00AE1E29" w:rsidRPr="00297F0E" w:rsidRDefault="00AE1E29" w:rsidP="003F7F85">
            <w:pPr>
              <w:jc w:val="left"/>
              <w:rPr>
                <w:sz w:val="18"/>
                <w:szCs w:val="18"/>
              </w:rPr>
            </w:pPr>
          </w:p>
        </w:tc>
      </w:tr>
      <w:tr w:rsidR="00AE1E29" w:rsidRPr="00297F0E" w14:paraId="2BC1908B" w14:textId="77777777" w:rsidTr="003F7F85">
        <w:tc>
          <w:tcPr>
            <w:tcW w:w="9628" w:type="dxa"/>
            <w:gridSpan w:val="2"/>
          </w:tcPr>
          <w:p w14:paraId="5B141048" w14:textId="77777777" w:rsidR="00AE1E29" w:rsidRPr="00297F0E" w:rsidRDefault="00AE1E29" w:rsidP="003F7F85">
            <w:pPr>
              <w:jc w:val="left"/>
              <w:rPr>
                <w:sz w:val="18"/>
                <w:szCs w:val="18"/>
              </w:rPr>
            </w:pPr>
            <w:r>
              <w:rPr>
                <w:rFonts w:hint="eastAsia"/>
                <w:sz w:val="18"/>
                <w:szCs w:val="18"/>
              </w:rPr>
              <w:t>２．研究環境等に関すること</w:t>
            </w:r>
          </w:p>
        </w:tc>
      </w:tr>
      <w:tr w:rsidR="00AE1E29" w:rsidRPr="00297F0E" w14:paraId="4B5414D6" w14:textId="77777777" w:rsidTr="00AE1E29">
        <w:tc>
          <w:tcPr>
            <w:tcW w:w="9067" w:type="dxa"/>
          </w:tcPr>
          <w:p w14:paraId="3BD2FE09" w14:textId="7F3C6E6A" w:rsidR="00AE1E29" w:rsidRPr="00AE1E29" w:rsidRDefault="00AE1E29" w:rsidP="003F7F85">
            <w:pPr>
              <w:jc w:val="left"/>
              <w:rPr>
                <w:sz w:val="18"/>
                <w:szCs w:val="18"/>
              </w:rPr>
            </w:pPr>
            <w:r w:rsidRPr="00AE1E29">
              <w:rPr>
                <w:rFonts w:hint="eastAsia"/>
                <w:sz w:val="18"/>
                <w:szCs w:val="18"/>
              </w:rPr>
              <w:t>（１）</w:t>
            </w:r>
            <w:r w:rsidRPr="00AE1E29">
              <w:rPr>
                <w:rFonts w:hint="eastAsia"/>
                <w:sz w:val="18"/>
                <w:szCs w:val="18"/>
              </w:rPr>
              <w:t xml:space="preserve"> </w:t>
            </w:r>
            <w:r w:rsidRPr="00AE1E29">
              <w:rPr>
                <w:rFonts w:hint="eastAsia"/>
                <w:sz w:val="18"/>
                <w:szCs w:val="18"/>
              </w:rPr>
              <w:t>薬事に関し、検証的試験のデザインその他承認の観点から必要な事項について、</w:t>
            </w:r>
            <w:r w:rsidRPr="00AE1E29">
              <w:rPr>
                <w:rFonts w:hint="eastAsia"/>
                <w:sz w:val="18"/>
                <w:szCs w:val="18"/>
              </w:rPr>
              <w:t>PMDA</w:t>
            </w:r>
            <w:r w:rsidRPr="00AE1E29">
              <w:rPr>
                <w:rFonts w:hint="eastAsia"/>
                <w:sz w:val="18"/>
                <w:szCs w:val="18"/>
              </w:rPr>
              <w:t>との対面助言が行われ、開発計画に適切に反映させているか。</w:t>
            </w:r>
          </w:p>
        </w:tc>
        <w:tc>
          <w:tcPr>
            <w:tcW w:w="561" w:type="dxa"/>
          </w:tcPr>
          <w:p w14:paraId="28687B6F" w14:textId="77777777" w:rsidR="00AE1E29" w:rsidRPr="00297F0E" w:rsidRDefault="00AE1E29" w:rsidP="003F7F85">
            <w:pPr>
              <w:jc w:val="left"/>
              <w:rPr>
                <w:sz w:val="18"/>
                <w:szCs w:val="18"/>
              </w:rPr>
            </w:pPr>
          </w:p>
        </w:tc>
      </w:tr>
      <w:tr w:rsidR="00AE1E29" w:rsidRPr="00297F0E" w14:paraId="45538712" w14:textId="77777777" w:rsidTr="00AE1E29">
        <w:tc>
          <w:tcPr>
            <w:tcW w:w="9067" w:type="dxa"/>
          </w:tcPr>
          <w:p w14:paraId="73B02277" w14:textId="47C4C003" w:rsidR="00AE1E29" w:rsidRPr="00AE1E29" w:rsidRDefault="00AE1E29" w:rsidP="003F7F85">
            <w:pPr>
              <w:jc w:val="left"/>
              <w:rPr>
                <w:sz w:val="18"/>
                <w:szCs w:val="18"/>
              </w:rPr>
            </w:pPr>
            <w:r w:rsidRPr="00AE1E29">
              <w:rPr>
                <w:rFonts w:hint="eastAsia"/>
                <w:sz w:val="18"/>
                <w:szCs w:val="18"/>
              </w:rPr>
              <w:t>（２）</w:t>
            </w:r>
            <w:r w:rsidRPr="00AE1E29">
              <w:rPr>
                <w:rFonts w:hint="eastAsia"/>
                <w:sz w:val="18"/>
                <w:szCs w:val="18"/>
              </w:rPr>
              <w:t xml:space="preserve"> </w:t>
            </w:r>
            <w:r w:rsidRPr="00AE1E29">
              <w:rPr>
                <w:rFonts w:hint="eastAsia"/>
                <w:sz w:val="18"/>
                <w:szCs w:val="18"/>
              </w:rPr>
              <w:t>上市に向け必要な特許その他の知財は適切に獲得しているか。また、他の特許への抵触調査は実施しているか。</w:t>
            </w:r>
          </w:p>
        </w:tc>
        <w:tc>
          <w:tcPr>
            <w:tcW w:w="561" w:type="dxa"/>
          </w:tcPr>
          <w:p w14:paraId="47272F6F" w14:textId="77777777" w:rsidR="00AE1E29" w:rsidRPr="00297F0E" w:rsidRDefault="00AE1E29" w:rsidP="003F7F85">
            <w:pPr>
              <w:jc w:val="left"/>
              <w:rPr>
                <w:sz w:val="18"/>
                <w:szCs w:val="18"/>
              </w:rPr>
            </w:pPr>
          </w:p>
        </w:tc>
      </w:tr>
      <w:tr w:rsidR="00AE1E29" w:rsidRPr="00297F0E" w14:paraId="0C140186" w14:textId="77777777" w:rsidTr="00AE1E29">
        <w:tc>
          <w:tcPr>
            <w:tcW w:w="9067" w:type="dxa"/>
          </w:tcPr>
          <w:p w14:paraId="609E5C83" w14:textId="77777777" w:rsidR="00AE1E29" w:rsidRPr="00AE1E29" w:rsidRDefault="00AE1E29" w:rsidP="00AE1E29">
            <w:pPr>
              <w:jc w:val="left"/>
              <w:rPr>
                <w:sz w:val="18"/>
                <w:szCs w:val="18"/>
              </w:rPr>
            </w:pPr>
            <w:r w:rsidRPr="00AE1E29">
              <w:rPr>
                <w:rFonts w:hint="eastAsia"/>
                <w:sz w:val="18"/>
                <w:szCs w:val="18"/>
              </w:rPr>
              <w:t>（３）</w:t>
            </w:r>
            <w:r w:rsidRPr="00AE1E29">
              <w:rPr>
                <w:rFonts w:hint="eastAsia"/>
                <w:sz w:val="18"/>
                <w:szCs w:val="18"/>
              </w:rPr>
              <w:t xml:space="preserve"> </w:t>
            </w:r>
            <w:r w:rsidRPr="00AE1E29">
              <w:rPr>
                <w:rFonts w:hint="eastAsia"/>
                <w:sz w:val="18"/>
                <w:szCs w:val="18"/>
              </w:rPr>
              <w:t>その他、次ステージにかかる研究開発実施体制の目途はあるか。</w:t>
            </w:r>
          </w:p>
          <w:p w14:paraId="30719DE6" w14:textId="6E2E436B" w:rsidR="00AE1E29" w:rsidRPr="00AE1E29" w:rsidRDefault="00AE1E29" w:rsidP="003F7F85">
            <w:pPr>
              <w:jc w:val="left"/>
              <w:rPr>
                <w:sz w:val="18"/>
                <w:szCs w:val="18"/>
              </w:rPr>
            </w:pPr>
            <w:r w:rsidRPr="00AE1E29">
              <w:rPr>
                <w:rFonts w:hint="eastAsia"/>
                <w:sz w:val="18"/>
                <w:szCs w:val="18"/>
              </w:rPr>
              <w:t>具体的には、製薬企業への導出目途はあるか、緊急時安全対策に必要な組織体制その他検証的試験実施に必要な組織体制はあるか。</w:t>
            </w:r>
          </w:p>
        </w:tc>
        <w:tc>
          <w:tcPr>
            <w:tcW w:w="561" w:type="dxa"/>
          </w:tcPr>
          <w:p w14:paraId="11C34AA9" w14:textId="77777777" w:rsidR="00AE1E29" w:rsidRPr="00297F0E" w:rsidRDefault="00AE1E29" w:rsidP="003F7F85">
            <w:pPr>
              <w:jc w:val="left"/>
              <w:rPr>
                <w:sz w:val="18"/>
                <w:szCs w:val="18"/>
              </w:rPr>
            </w:pPr>
          </w:p>
        </w:tc>
      </w:tr>
    </w:tbl>
    <w:p w14:paraId="152D9E5D" w14:textId="77777777" w:rsidR="00AE1E29" w:rsidRPr="00AE1E29" w:rsidRDefault="00AE1E29"/>
    <w:tbl>
      <w:tblPr>
        <w:tblStyle w:val="a3"/>
        <w:tblW w:w="9634" w:type="dxa"/>
        <w:tblLook w:val="04A0" w:firstRow="1" w:lastRow="0" w:firstColumn="1" w:lastColumn="0" w:noHBand="0" w:noVBand="1"/>
      </w:tblPr>
      <w:tblGrid>
        <w:gridCol w:w="7650"/>
        <w:gridCol w:w="1984"/>
      </w:tblGrid>
      <w:tr w:rsidR="0068712D" w14:paraId="65DA6D24" w14:textId="77777777" w:rsidTr="00D118F9">
        <w:tc>
          <w:tcPr>
            <w:tcW w:w="9634" w:type="dxa"/>
            <w:gridSpan w:val="2"/>
          </w:tcPr>
          <w:p w14:paraId="05FA13E8" w14:textId="77777777" w:rsidR="0068712D" w:rsidRPr="0068712D" w:rsidRDefault="0068712D">
            <w:pPr>
              <w:rPr>
                <w:b/>
                <w:szCs w:val="21"/>
              </w:rPr>
            </w:pPr>
            <w:r w:rsidRPr="0068712D">
              <w:rPr>
                <w:rFonts w:hint="eastAsia"/>
                <w:b/>
                <w:szCs w:val="21"/>
              </w:rPr>
              <w:t>１．ターゲット又はシーズそのものの評価等に関すること</w:t>
            </w:r>
          </w:p>
        </w:tc>
      </w:tr>
      <w:tr w:rsidR="0068712D" w14:paraId="189ACC53" w14:textId="77777777" w:rsidTr="00D118F9">
        <w:tc>
          <w:tcPr>
            <w:tcW w:w="9634" w:type="dxa"/>
            <w:gridSpan w:val="2"/>
          </w:tcPr>
          <w:p w14:paraId="0799F152" w14:textId="77777777" w:rsidR="00900D56" w:rsidRPr="00900D56" w:rsidRDefault="00900D56" w:rsidP="00900D56">
            <w:pPr>
              <w:rPr>
                <w:b/>
              </w:rPr>
            </w:pPr>
            <w:r w:rsidRPr="00900D56">
              <w:rPr>
                <w:rFonts w:hint="eastAsia"/>
                <w:b/>
              </w:rPr>
              <w:t>（１）</w:t>
            </w:r>
            <w:r w:rsidRPr="00900D56">
              <w:rPr>
                <w:rFonts w:hint="eastAsia"/>
                <w:b/>
              </w:rPr>
              <w:t xml:space="preserve"> </w:t>
            </w:r>
            <w:r w:rsidRPr="00900D56">
              <w:rPr>
                <w:rFonts w:hint="eastAsia"/>
                <w:b/>
              </w:rPr>
              <w:t>検証的試験実施に必要な、品質・有効性・安全性にかかるエビデンスは十分に得られているか。又は検証的試験開始までに得られる目途はあるか。</w:t>
            </w:r>
          </w:p>
          <w:p w14:paraId="37CB9834" w14:textId="77777777" w:rsidR="0068712D" w:rsidRPr="00900D56" w:rsidRDefault="00900D56">
            <w:r w:rsidRPr="00900D56">
              <w:rPr>
                <w:rFonts w:hint="eastAsia"/>
              </w:rPr>
              <w:t>具体的には、探索的試験に基づき安全性プロファイルを確定しているか、同様に検証仮説を科学的エビデンス（臨床</w:t>
            </w:r>
            <w:r w:rsidRPr="00900D56">
              <w:rPr>
                <w:rFonts w:hint="eastAsia"/>
              </w:rPr>
              <w:t>POC</w:t>
            </w:r>
            <w:r w:rsidRPr="00900D56">
              <w:rPr>
                <w:rFonts w:hint="eastAsia"/>
              </w:rPr>
              <w:t>）に基づき立案できているか、また品質に関し、剤型・規格試験法を確定させ、実生産規模での製造の目途がついているか。</w:t>
            </w:r>
          </w:p>
        </w:tc>
      </w:tr>
      <w:tr w:rsidR="0068712D" w14:paraId="2D7E06D9" w14:textId="77777777" w:rsidTr="00455E49">
        <w:tc>
          <w:tcPr>
            <w:tcW w:w="7650" w:type="dxa"/>
          </w:tcPr>
          <w:p w14:paraId="059D3FEF" w14:textId="51E0F85D" w:rsidR="0068712D" w:rsidRPr="0068712D" w:rsidRDefault="0068712D">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455E49">
              <w:rPr>
                <w:rFonts w:hint="eastAsia"/>
                <w:sz w:val="18"/>
                <w:szCs w:val="18"/>
              </w:rPr>
              <w:t>該当しないが、ステージゲート</w:t>
            </w:r>
            <w:r w:rsidR="00455E49" w:rsidRPr="006B7134">
              <w:rPr>
                <w:rFonts w:hint="eastAsia"/>
                <w:sz w:val="18"/>
                <w:szCs w:val="18"/>
              </w:rPr>
              <w:t>の先に進めると考えた理由を記載する場合には△を記入してください。</w:t>
            </w:r>
          </w:p>
        </w:tc>
        <w:tc>
          <w:tcPr>
            <w:tcW w:w="1984" w:type="dxa"/>
          </w:tcPr>
          <w:p w14:paraId="7CAA54A4" w14:textId="77777777" w:rsidR="0068712D" w:rsidRPr="0068712D" w:rsidRDefault="0068712D"/>
        </w:tc>
      </w:tr>
      <w:tr w:rsidR="0068712D" w14:paraId="3CB4577C" w14:textId="77777777" w:rsidTr="00D118F9">
        <w:tc>
          <w:tcPr>
            <w:tcW w:w="9634" w:type="dxa"/>
            <w:gridSpan w:val="2"/>
          </w:tcPr>
          <w:p w14:paraId="355FC39E" w14:textId="33349894" w:rsidR="007B7E52" w:rsidRDefault="007B7E52">
            <w:pPr>
              <w:rPr>
                <w:sz w:val="18"/>
                <w:szCs w:val="18"/>
              </w:rPr>
            </w:pPr>
            <w:r>
              <w:rPr>
                <w:rFonts w:hint="eastAsia"/>
                <w:sz w:val="18"/>
                <w:szCs w:val="18"/>
              </w:rPr>
              <w:t>【詳細</w:t>
            </w:r>
            <w:r w:rsidR="00EF6380">
              <w:rPr>
                <w:rFonts w:hint="eastAsia"/>
                <w:sz w:val="18"/>
                <w:szCs w:val="18"/>
              </w:rPr>
              <w:t>・理由</w:t>
            </w:r>
            <w:r>
              <w:rPr>
                <w:rFonts w:hint="eastAsia"/>
                <w:sz w:val="18"/>
                <w:szCs w:val="18"/>
              </w:rPr>
              <w:t>等】</w:t>
            </w:r>
          </w:p>
          <w:p w14:paraId="56D982A1" w14:textId="4CB5AE42" w:rsidR="0068712D" w:rsidRPr="00846EF1" w:rsidRDefault="00266C78">
            <w:pPr>
              <w:rPr>
                <w:sz w:val="18"/>
                <w:szCs w:val="18"/>
              </w:rPr>
            </w:pPr>
            <w:r w:rsidRPr="00846EF1">
              <w:rPr>
                <w:rFonts w:hint="eastAsia"/>
                <w:sz w:val="18"/>
                <w:szCs w:val="18"/>
              </w:rPr>
              <w:t>チェック</w:t>
            </w:r>
            <w:r w:rsidRPr="00846EF1">
              <w:rPr>
                <w:sz w:val="18"/>
                <w:szCs w:val="18"/>
              </w:rPr>
              <w:t>項目に該当する場合には、その詳細について</w:t>
            </w:r>
            <w:r w:rsidR="00900D56" w:rsidRPr="00846EF1">
              <w:rPr>
                <w:rFonts w:hint="eastAsia"/>
                <w:sz w:val="18"/>
                <w:szCs w:val="18"/>
              </w:rPr>
              <w:t>以下に</w:t>
            </w:r>
            <w:r w:rsidRPr="00846EF1">
              <w:rPr>
                <w:rFonts w:hint="eastAsia"/>
                <w:sz w:val="18"/>
                <w:szCs w:val="18"/>
              </w:rPr>
              <w:t>記載</w:t>
            </w:r>
            <w:r w:rsidRPr="00846EF1">
              <w:rPr>
                <w:sz w:val="18"/>
                <w:szCs w:val="18"/>
              </w:rPr>
              <w:t>してください。</w:t>
            </w:r>
            <w:r w:rsidRPr="00846EF1">
              <w:rPr>
                <w:rFonts w:hint="eastAsia"/>
                <w:sz w:val="18"/>
                <w:szCs w:val="18"/>
              </w:rPr>
              <w:t>該当</w:t>
            </w:r>
            <w:r w:rsidRPr="00846EF1">
              <w:rPr>
                <w:sz w:val="18"/>
                <w:szCs w:val="18"/>
              </w:rPr>
              <w:t>しない</w:t>
            </w:r>
            <w:r w:rsidRPr="00846EF1">
              <w:rPr>
                <w:rFonts w:hint="eastAsia"/>
                <w:sz w:val="18"/>
                <w:szCs w:val="18"/>
              </w:rPr>
              <w:t>場合</w:t>
            </w:r>
            <w:r w:rsidRPr="00846EF1">
              <w:rPr>
                <w:sz w:val="18"/>
                <w:szCs w:val="18"/>
              </w:rPr>
              <w:t>には、</w:t>
            </w:r>
            <w:r w:rsidRPr="00846EF1">
              <w:rPr>
                <w:rFonts w:hint="eastAsia"/>
                <w:sz w:val="18"/>
                <w:szCs w:val="18"/>
              </w:rPr>
              <w:t>本チェック</w:t>
            </w:r>
            <w:r w:rsidRPr="00846EF1">
              <w:rPr>
                <w:sz w:val="18"/>
                <w:szCs w:val="18"/>
              </w:rPr>
              <w:t>項目</w:t>
            </w:r>
            <w:r w:rsidRPr="00846EF1">
              <w:rPr>
                <w:rFonts w:hint="eastAsia"/>
                <w:sz w:val="18"/>
                <w:szCs w:val="18"/>
              </w:rPr>
              <w:t>を満たして</w:t>
            </w:r>
            <w:r w:rsidRPr="00846EF1">
              <w:rPr>
                <w:sz w:val="18"/>
                <w:szCs w:val="18"/>
              </w:rPr>
              <w:t>いなくても</w:t>
            </w:r>
            <w:r w:rsidRPr="00846EF1">
              <w:rPr>
                <w:rFonts w:hint="eastAsia"/>
                <w:sz w:val="18"/>
                <w:szCs w:val="18"/>
              </w:rPr>
              <w:t>ステージ</w:t>
            </w:r>
            <w:r w:rsidRPr="00846EF1">
              <w:rPr>
                <w:sz w:val="18"/>
                <w:szCs w:val="18"/>
              </w:rPr>
              <w:t>ゲート</w:t>
            </w:r>
            <w:r w:rsidR="00B96389">
              <w:rPr>
                <w:rFonts w:hint="eastAsia"/>
                <w:sz w:val="18"/>
                <w:szCs w:val="18"/>
              </w:rPr>
              <w:t>④</w:t>
            </w:r>
            <w:r w:rsidRPr="00846EF1">
              <w:rPr>
                <w:rFonts w:hint="eastAsia"/>
                <w:sz w:val="18"/>
                <w:szCs w:val="18"/>
              </w:rPr>
              <w:t>の</w:t>
            </w:r>
            <w:r w:rsidRPr="00846EF1">
              <w:rPr>
                <w:sz w:val="18"/>
                <w:szCs w:val="18"/>
              </w:rPr>
              <w:t>先に進めると考えた理由を</w:t>
            </w:r>
            <w:r w:rsidRPr="00846EF1">
              <w:rPr>
                <w:rFonts w:hint="eastAsia"/>
                <w:sz w:val="18"/>
                <w:szCs w:val="18"/>
              </w:rPr>
              <w:t>記載</w:t>
            </w:r>
            <w:r w:rsidRPr="00846EF1">
              <w:rPr>
                <w:sz w:val="18"/>
                <w:szCs w:val="18"/>
              </w:rPr>
              <w:t>してください</w:t>
            </w:r>
            <w:r w:rsidR="00AE78D0">
              <w:rPr>
                <w:rFonts w:hint="eastAsia"/>
                <w:sz w:val="18"/>
                <w:szCs w:val="18"/>
              </w:rPr>
              <w:t>。</w:t>
            </w:r>
            <w:r w:rsidRPr="00846EF1">
              <w:rPr>
                <w:rFonts w:hint="eastAsia"/>
                <w:sz w:val="18"/>
                <w:szCs w:val="18"/>
              </w:rPr>
              <w:t>（いずれも</w:t>
            </w:r>
            <w:r w:rsidRPr="00846EF1">
              <w:rPr>
                <w:rFonts w:hint="eastAsia"/>
                <w:sz w:val="18"/>
                <w:szCs w:val="18"/>
              </w:rPr>
              <w:t>400</w:t>
            </w:r>
            <w:r w:rsidRPr="00846EF1">
              <w:rPr>
                <w:rFonts w:hint="eastAsia"/>
                <w:sz w:val="18"/>
                <w:szCs w:val="18"/>
              </w:rPr>
              <w:t>字以内）</w:t>
            </w:r>
          </w:p>
          <w:p w14:paraId="7175457C" w14:textId="77777777" w:rsidR="0068712D" w:rsidRDefault="0068712D"/>
          <w:p w14:paraId="3AF78E93" w14:textId="77777777" w:rsidR="0068712D" w:rsidRDefault="0068712D"/>
          <w:p w14:paraId="46255FDD" w14:textId="77777777" w:rsidR="0068712D" w:rsidRDefault="0068712D"/>
          <w:p w14:paraId="22DB7F8C" w14:textId="77777777" w:rsidR="0068712D" w:rsidRDefault="0068712D"/>
          <w:p w14:paraId="59B8E4AA" w14:textId="77777777" w:rsidR="0068712D" w:rsidRDefault="0068712D"/>
          <w:p w14:paraId="2529408D" w14:textId="77777777" w:rsidR="0068712D" w:rsidRDefault="0068712D"/>
          <w:p w14:paraId="3A9E1F30" w14:textId="77777777" w:rsidR="0068712D" w:rsidRDefault="0068712D"/>
          <w:p w14:paraId="5F1F5698" w14:textId="77777777" w:rsidR="0068712D" w:rsidRDefault="0068712D"/>
          <w:p w14:paraId="5049DD1C" w14:textId="77777777" w:rsidR="0068712D" w:rsidRDefault="0068712D"/>
        </w:tc>
      </w:tr>
    </w:tbl>
    <w:p w14:paraId="6D8D017E" w14:textId="47CAE879" w:rsidR="001C0325" w:rsidRDefault="001C0325"/>
    <w:tbl>
      <w:tblPr>
        <w:tblStyle w:val="a3"/>
        <w:tblW w:w="9634" w:type="dxa"/>
        <w:tblLook w:val="04A0" w:firstRow="1" w:lastRow="0" w:firstColumn="1" w:lastColumn="0" w:noHBand="0" w:noVBand="1"/>
      </w:tblPr>
      <w:tblGrid>
        <w:gridCol w:w="7508"/>
        <w:gridCol w:w="2126"/>
      </w:tblGrid>
      <w:tr w:rsidR="001C0325" w14:paraId="0A6C9381" w14:textId="77777777" w:rsidTr="00D118F9">
        <w:tc>
          <w:tcPr>
            <w:tcW w:w="9634" w:type="dxa"/>
            <w:gridSpan w:val="2"/>
          </w:tcPr>
          <w:p w14:paraId="557F299F" w14:textId="77777777" w:rsidR="001C0325" w:rsidRPr="0068712D" w:rsidRDefault="001C0325" w:rsidP="00927815">
            <w:pPr>
              <w:rPr>
                <w:b/>
                <w:szCs w:val="21"/>
              </w:rPr>
            </w:pPr>
            <w:r w:rsidRPr="0068712D">
              <w:rPr>
                <w:rFonts w:hint="eastAsia"/>
                <w:b/>
                <w:szCs w:val="21"/>
              </w:rPr>
              <w:t>１．ターゲット又はシーズそのものの評価等に関すること</w:t>
            </w:r>
          </w:p>
        </w:tc>
      </w:tr>
      <w:tr w:rsidR="001C0325" w14:paraId="3B82507A" w14:textId="77777777" w:rsidTr="00D118F9">
        <w:tc>
          <w:tcPr>
            <w:tcW w:w="9634" w:type="dxa"/>
            <w:gridSpan w:val="2"/>
          </w:tcPr>
          <w:p w14:paraId="73B3EFBC" w14:textId="77777777" w:rsidR="007B7E52" w:rsidRDefault="00900D56" w:rsidP="00927815">
            <w:pPr>
              <w:rPr>
                <w:b/>
              </w:rPr>
            </w:pPr>
            <w:r w:rsidRPr="00900D56">
              <w:rPr>
                <w:rFonts w:hint="eastAsia"/>
                <w:b/>
              </w:rPr>
              <w:t>（２）</w:t>
            </w:r>
            <w:r w:rsidRPr="00900D56">
              <w:rPr>
                <w:rFonts w:hint="eastAsia"/>
                <w:b/>
              </w:rPr>
              <w:t xml:space="preserve"> </w:t>
            </w:r>
            <w:r w:rsidRPr="00900D56">
              <w:rPr>
                <w:rFonts w:hint="eastAsia"/>
                <w:b/>
              </w:rPr>
              <w:t>これまでのターゲット・プロダクト・プロファイルを適切に見直し、対象疾患を明確にするとともに現状の標準的治療法と類薬との関係など、医療上の位置付けに関する仮説はエビデンスに基</w:t>
            </w:r>
          </w:p>
          <w:p w14:paraId="02636E12" w14:textId="5900F0F6" w:rsidR="001C0325" w:rsidRPr="00900D56" w:rsidRDefault="00900D56" w:rsidP="00927815">
            <w:pPr>
              <w:rPr>
                <w:b/>
              </w:rPr>
            </w:pPr>
            <w:r w:rsidRPr="00900D56">
              <w:rPr>
                <w:rFonts w:hint="eastAsia"/>
                <w:b/>
              </w:rPr>
              <w:t>づき立てられているか。</w:t>
            </w:r>
          </w:p>
        </w:tc>
      </w:tr>
      <w:tr w:rsidR="001C0325" w14:paraId="667260BF" w14:textId="77777777" w:rsidTr="00455E49">
        <w:tc>
          <w:tcPr>
            <w:tcW w:w="7508" w:type="dxa"/>
          </w:tcPr>
          <w:p w14:paraId="11562B0C" w14:textId="343512CB" w:rsidR="001C0325" w:rsidRPr="0068712D" w:rsidRDefault="001C0325" w:rsidP="00927815">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455E49">
              <w:rPr>
                <w:rFonts w:hint="eastAsia"/>
                <w:sz w:val="18"/>
                <w:szCs w:val="18"/>
              </w:rPr>
              <w:t>該当しないが、ステージゲート</w:t>
            </w:r>
            <w:r w:rsidR="00455E49" w:rsidRPr="006B7134">
              <w:rPr>
                <w:rFonts w:hint="eastAsia"/>
                <w:sz w:val="18"/>
                <w:szCs w:val="18"/>
              </w:rPr>
              <w:t>の先に進めると考えた理由を記載する場合には△を記入してください。</w:t>
            </w:r>
          </w:p>
        </w:tc>
        <w:tc>
          <w:tcPr>
            <w:tcW w:w="2126" w:type="dxa"/>
          </w:tcPr>
          <w:p w14:paraId="31BE23DB" w14:textId="77777777" w:rsidR="001C0325" w:rsidRPr="0068712D" w:rsidRDefault="001C0325" w:rsidP="00927815"/>
        </w:tc>
      </w:tr>
      <w:tr w:rsidR="001C0325" w14:paraId="3FA46185" w14:textId="77777777" w:rsidTr="00D118F9">
        <w:tc>
          <w:tcPr>
            <w:tcW w:w="9634" w:type="dxa"/>
            <w:gridSpan w:val="2"/>
          </w:tcPr>
          <w:p w14:paraId="67F24CBE" w14:textId="77777777" w:rsidR="00EF6380" w:rsidRDefault="00EF6380" w:rsidP="00EF6380">
            <w:pPr>
              <w:rPr>
                <w:sz w:val="18"/>
                <w:szCs w:val="18"/>
              </w:rPr>
            </w:pPr>
            <w:r>
              <w:rPr>
                <w:rFonts w:hint="eastAsia"/>
                <w:sz w:val="18"/>
                <w:szCs w:val="18"/>
              </w:rPr>
              <w:t>【詳細・理由等】</w:t>
            </w:r>
          </w:p>
          <w:p w14:paraId="4CF67792" w14:textId="601B9C7C" w:rsidR="001C0325" w:rsidRPr="00846EF1" w:rsidRDefault="001C0325" w:rsidP="00927815">
            <w:pPr>
              <w:rPr>
                <w:sz w:val="18"/>
                <w:szCs w:val="18"/>
              </w:rPr>
            </w:pPr>
            <w:r w:rsidRPr="00846EF1">
              <w:rPr>
                <w:rFonts w:hint="eastAsia"/>
                <w:sz w:val="18"/>
                <w:szCs w:val="18"/>
              </w:rPr>
              <w:t>チェック</w:t>
            </w:r>
            <w:r w:rsidRPr="00846EF1">
              <w:rPr>
                <w:sz w:val="18"/>
                <w:szCs w:val="18"/>
              </w:rPr>
              <w:t>項目に該当する場合には、その詳細について</w:t>
            </w:r>
            <w:r w:rsidR="00846EF1">
              <w:rPr>
                <w:rFonts w:hint="eastAsia"/>
                <w:sz w:val="18"/>
                <w:szCs w:val="18"/>
              </w:rPr>
              <w:t>以下</w:t>
            </w:r>
            <w:r w:rsidR="00846EF1">
              <w:rPr>
                <w:sz w:val="18"/>
                <w:szCs w:val="18"/>
              </w:rPr>
              <w:t>に</w:t>
            </w:r>
            <w:r w:rsidRPr="00846EF1">
              <w:rPr>
                <w:rFonts w:hint="eastAsia"/>
                <w:sz w:val="18"/>
                <w:szCs w:val="18"/>
              </w:rPr>
              <w:t>記載</w:t>
            </w:r>
            <w:r w:rsidRPr="00846EF1">
              <w:rPr>
                <w:sz w:val="18"/>
                <w:szCs w:val="18"/>
              </w:rPr>
              <w:t>してください。</w:t>
            </w:r>
            <w:r w:rsidRPr="00846EF1">
              <w:rPr>
                <w:rFonts w:hint="eastAsia"/>
                <w:sz w:val="18"/>
                <w:szCs w:val="18"/>
              </w:rPr>
              <w:t>該当</w:t>
            </w:r>
            <w:r w:rsidRPr="00846EF1">
              <w:rPr>
                <w:sz w:val="18"/>
                <w:szCs w:val="18"/>
              </w:rPr>
              <w:t>しない</w:t>
            </w:r>
            <w:r w:rsidRPr="00846EF1">
              <w:rPr>
                <w:rFonts w:hint="eastAsia"/>
                <w:sz w:val="18"/>
                <w:szCs w:val="18"/>
              </w:rPr>
              <w:t>場合</w:t>
            </w:r>
            <w:r w:rsidRPr="00846EF1">
              <w:rPr>
                <w:sz w:val="18"/>
                <w:szCs w:val="18"/>
              </w:rPr>
              <w:t>には、</w:t>
            </w:r>
            <w:r w:rsidRPr="00846EF1">
              <w:rPr>
                <w:rFonts w:hint="eastAsia"/>
                <w:sz w:val="18"/>
                <w:szCs w:val="18"/>
              </w:rPr>
              <w:t>本チェック</w:t>
            </w:r>
            <w:r w:rsidRPr="00846EF1">
              <w:rPr>
                <w:sz w:val="18"/>
                <w:szCs w:val="18"/>
              </w:rPr>
              <w:t>項目</w:t>
            </w:r>
            <w:r w:rsidRPr="00846EF1">
              <w:rPr>
                <w:rFonts w:hint="eastAsia"/>
                <w:sz w:val="18"/>
                <w:szCs w:val="18"/>
              </w:rPr>
              <w:t>を満たして</w:t>
            </w:r>
            <w:r w:rsidRPr="00846EF1">
              <w:rPr>
                <w:sz w:val="18"/>
                <w:szCs w:val="18"/>
              </w:rPr>
              <w:t>いなくても</w:t>
            </w:r>
            <w:r w:rsidRPr="00846EF1">
              <w:rPr>
                <w:rFonts w:hint="eastAsia"/>
                <w:sz w:val="18"/>
                <w:szCs w:val="18"/>
              </w:rPr>
              <w:t>ステージ</w:t>
            </w:r>
            <w:r w:rsidRPr="00846EF1">
              <w:rPr>
                <w:sz w:val="18"/>
                <w:szCs w:val="18"/>
              </w:rPr>
              <w:t>ゲート</w:t>
            </w:r>
            <w:r w:rsidR="00900D56" w:rsidRPr="00846EF1">
              <w:rPr>
                <w:rFonts w:hint="eastAsia"/>
                <w:sz w:val="18"/>
                <w:szCs w:val="18"/>
              </w:rPr>
              <w:t>④</w:t>
            </w:r>
            <w:r w:rsidRPr="00846EF1">
              <w:rPr>
                <w:rFonts w:hint="eastAsia"/>
                <w:sz w:val="18"/>
                <w:szCs w:val="18"/>
              </w:rPr>
              <w:t>の</w:t>
            </w:r>
            <w:r w:rsidRPr="00846EF1">
              <w:rPr>
                <w:sz w:val="18"/>
                <w:szCs w:val="18"/>
              </w:rPr>
              <w:t>先に進めると考えた理由を</w:t>
            </w:r>
            <w:r w:rsidRPr="00846EF1">
              <w:rPr>
                <w:rFonts w:hint="eastAsia"/>
                <w:sz w:val="18"/>
                <w:szCs w:val="18"/>
              </w:rPr>
              <w:t>記載</w:t>
            </w:r>
            <w:r w:rsidRPr="00846EF1">
              <w:rPr>
                <w:sz w:val="18"/>
                <w:szCs w:val="18"/>
              </w:rPr>
              <w:t>してください</w:t>
            </w:r>
            <w:r w:rsidR="00AE78D0">
              <w:rPr>
                <w:rFonts w:hint="eastAsia"/>
                <w:sz w:val="18"/>
                <w:szCs w:val="18"/>
              </w:rPr>
              <w:t>。</w:t>
            </w:r>
            <w:r w:rsidRPr="00846EF1">
              <w:rPr>
                <w:rFonts w:hint="eastAsia"/>
                <w:sz w:val="18"/>
                <w:szCs w:val="18"/>
              </w:rPr>
              <w:t>（いずれも</w:t>
            </w:r>
            <w:r w:rsidRPr="00846EF1">
              <w:rPr>
                <w:rFonts w:hint="eastAsia"/>
                <w:sz w:val="18"/>
                <w:szCs w:val="18"/>
              </w:rPr>
              <w:t>400</w:t>
            </w:r>
            <w:r w:rsidRPr="00846EF1">
              <w:rPr>
                <w:rFonts w:hint="eastAsia"/>
                <w:sz w:val="18"/>
                <w:szCs w:val="18"/>
              </w:rPr>
              <w:t>字以内）</w:t>
            </w:r>
          </w:p>
          <w:p w14:paraId="2656035E" w14:textId="77777777" w:rsidR="001C0325" w:rsidRDefault="001C0325" w:rsidP="00927815"/>
          <w:p w14:paraId="4CCBF322" w14:textId="77777777" w:rsidR="001C0325" w:rsidRDefault="001C0325" w:rsidP="00927815"/>
          <w:p w14:paraId="473B2BDA" w14:textId="77777777" w:rsidR="001C0325" w:rsidRDefault="001C0325" w:rsidP="00927815"/>
          <w:p w14:paraId="440E357E" w14:textId="77777777" w:rsidR="001C0325" w:rsidRDefault="001C0325" w:rsidP="00927815"/>
          <w:p w14:paraId="702700CE" w14:textId="77777777" w:rsidR="001C0325" w:rsidRDefault="001C0325" w:rsidP="00927815"/>
          <w:p w14:paraId="2356DD78" w14:textId="77777777" w:rsidR="001C0325" w:rsidRDefault="001C0325" w:rsidP="00927815"/>
          <w:p w14:paraId="567AF72B" w14:textId="77777777" w:rsidR="001C0325" w:rsidRDefault="001C0325" w:rsidP="00927815"/>
          <w:p w14:paraId="46691DC3" w14:textId="77777777" w:rsidR="001C0325" w:rsidRDefault="001C0325" w:rsidP="00927815"/>
          <w:p w14:paraId="49A7A652" w14:textId="77777777" w:rsidR="001C0325" w:rsidRDefault="001C0325" w:rsidP="00927815"/>
        </w:tc>
      </w:tr>
    </w:tbl>
    <w:p w14:paraId="203DFAF8" w14:textId="3C4EF4CA" w:rsidR="001C0325" w:rsidRDefault="001C0325"/>
    <w:tbl>
      <w:tblPr>
        <w:tblStyle w:val="a3"/>
        <w:tblW w:w="9634" w:type="dxa"/>
        <w:tblLook w:val="04A0" w:firstRow="1" w:lastRow="0" w:firstColumn="1" w:lastColumn="0" w:noHBand="0" w:noVBand="1"/>
      </w:tblPr>
      <w:tblGrid>
        <w:gridCol w:w="8075"/>
        <w:gridCol w:w="1559"/>
      </w:tblGrid>
      <w:tr w:rsidR="001C0325" w14:paraId="7BC4E026" w14:textId="77777777" w:rsidTr="00D118F9">
        <w:tc>
          <w:tcPr>
            <w:tcW w:w="9634" w:type="dxa"/>
            <w:gridSpan w:val="2"/>
          </w:tcPr>
          <w:p w14:paraId="04D1B2CC" w14:textId="77777777" w:rsidR="001C0325" w:rsidRPr="00CB019E" w:rsidRDefault="00CB019E" w:rsidP="00927815">
            <w:pPr>
              <w:rPr>
                <w:b/>
                <w:szCs w:val="21"/>
              </w:rPr>
            </w:pPr>
            <w:r w:rsidRPr="00CB019E">
              <w:rPr>
                <w:rFonts w:hint="eastAsia"/>
                <w:b/>
                <w:szCs w:val="21"/>
              </w:rPr>
              <w:t>２．研究環境等に関すること</w:t>
            </w:r>
          </w:p>
        </w:tc>
      </w:tr>
      <w:tr w:rsidR="001C0325" w14:paraId="5A97322B" w14:textId="77777777" w:rsidTr="00D118F9">
        <w:tc>
          <w:tcPr>
            <w:tcW w:w="9634" w:type="dxa"/>
            <w:gridSpan w:val="2"/>
          </w:tcPr>
          <w:p w14:paraId="4AD7F9CE" w14:textId="77777777" w:rsidR="001C0325" w:rsidRPr="00900D56" w:rsidRDefault="00900D56" w:rsidP="00927815">
            <w:pPr>
              <w:rPr>
                <w:b/>
              </w:rPr>
            </w:pPr>
            <w:r w:rsidRPr="00900D56">
              <w:rPr>
                <w:rFonts w:hint="eastAsia"/>
                <w:b/>
              </w:rPr>
              <w:t>（１）</w:t>
            </w:r>
            <w:r w:rsidRPr="00900D56">
              <w:rPr>
                <w:rFonts w:hint="eastAsia"/>
                <w:b/>
              </w:rPr>
              <w:t xml:space="preserve"> </w:t>
            </w:r>
            <w:r w:rsidRPr="00900D56">
              <w:rPr>
                <w:rFonts w:hint="eastAsia"/>
                <w:b/>
              </w:rPr>
              <w:t>薬事に関し、検証的試験のデザインその他承認の観点から必要な事項について、</w:t>
            </w:r>
            <w:r w:rsidRPr="00900D56">
              <w:rPr>
                <w:rFonts w:hint="eastAsia"/>
                <w:b/>
              </w:rPr>
              <w:t>PMDA</w:t>
            </w:r>
            <w:r w:rsidRPr="00900D56">
              <w:rPr>
                <w:rFonts w:hint="eastAsia"/>
                <w:b/>
              </w:rPr>
              <w:t>との対面助言が行われ、開発計画に適切に反映させているか。</w:t>
            </w:r>
          </w:p>
        </w:tc>
      </w:tr>
      <w:tr w:rsidR="001C0325" w14:paraId="3E4A1438" w14:textId="77777777" w:rsidTr="00455E49">
        <w:tc>
          <w:tcPr>
            <w:tcW w:w="8075" w:type="dxa"/>
          </w:tcPr>
          <w:p w14:paraId="756C8FC2" w14:textId="0F42538A" w:rsidR="001C0325" w:rsidRPr="0068712D" w:rsidRDefault="001C0325" w:rsidP="00927815">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455E49">
              <w:rPr>
                <w:rFonts w:hint="eastAsia"/>
                <w:sz w:val="18"/>
                <w:szCs w:val="18"/>
              </w:rPr>
              <w:t>該当しないが、ステージゲート</w:t>
            </w:r>
            <w:r w:rsidR="00455E49" w:rsidRPr="006B7134">
              <w:rPr>
                <w:rFonts w:hint="eastAsia"/>
                <w:sz w:val="18"/>
                <w:szCs w:val="18"/>
              </w:rPr>
              <w:t>の先に進めると考えた理由を記載する場合には△を記入してください。</w:t>
            </w:r>
          </w:p>
        </w:tc>
        <w:tc>
          <w:tcPr>
            <w:tcW w:w="1559" w:type="dxa"/>
          </w:tcPr>
          <w:p w14:paraId="60D3F425" w14:textId="77777777" w:rsidR="001C0325" w:rsidRPr="0068712D" w:rsidRDefault="001C0325" w:rsidP="00927815"/>
        </w:tc>
      </w:tr>
      <w:tr w:rsidR="001C0325" w14:paraId="78B6E313" w14:textId="77777777" w:rsidTr="00D118F9">
        <w:tc>
          <w:tcPr>
            <w:tcW w:w="9634" w:type="dxa"/>
            <w:gridSpan w:val="2"/>
          </w:tcPr>
          <w:p w14:paraId="5576F23C" w14:textId="77777777" w:rsidR="00EF6380" w:rsidRDefault="00EF6380" w:rsidP="00EF6380">
            <w:pPr>
              <w:rPr>
                <w:sz w:val="18"/>
                <w:szCs w:val="18"/>
              </w:rPr>
            </w:pPr>
            <w:r>
              <w:rPr>
                <w:rFonts w:hint="eastAsia"/>
                <w:sz w:val="18"/>
                <w:szCs w:val="18"/>
              </w:rPr>
              <w:t>【詳細・理由等】</w:t>
            </w:r>
          </w:p>
          <w:p w14:paraId="3AF68DF2" w14:textId="5AECE675" w:rsidR="001C0325" w:rsidRPr="00846EF1" w:rsidRDefault="001C0325" w:rsidP="00927815">
            <w:pPr>
              <w:rPr>
                <w:sz w:val="18"/>
                <w:szCs w:val="18"/>
              </w:rPr>
            </w:pPr>
            <w:r w:rsidRPr="00846EF1">
              <w:rPr>
                <w:rFonts w:hint="eastAsia"/>
                <w:sz w:val="18"/>
                <w:szCs w:val="18"/>
              </w:rPr>
              <w:t>チェック</w:t>
            </w:r>
            <w:r w:rsidRPr="00846EF1">
              <w:rPr>
                <w:sz w:val="18"/>
                <w:szCs w:val="18"/>
              </w:rPr>
              <w:t>項目に該当する場合には、その詳細について</w:t>
            </w:r>
            <w:r w:rsidR="00846EF1" w:rsidRPr="00846EF1">
              <w:rPr>
                <w:rFonts w:hint="eastAsia"/>
                <w:sz w:val="18"/>
                <w:szCs w:val="18"/>
              </w:rPr>
              <w:t>以下</w:t>
            </w:r>
            <w:r w:rsidR="00846EF1" w:rsidRPr="00846EF1">
              <w:rPr>
                <w:sz w:val="18"/>
                <w:szCs w:val="18"/>
              </w:rPr>
              <w:t>に</w:t>
            </w:r>
            <w:r w:rsidRPr="00846EF1">
              <w:rPr>
                <w:rFonts w:hint="eastAsia"/>
                <w:sz w:val="18"/>
                <w:szCs w:val="18"/>
              </w:rPr>
              <w:t>記載</w:t>
            </w:r>
            <w:r w:rsidRPr="00846EF1">
              <w:rPr>
                <w:sz w:val="18"/>
                <w:szCs w:val="18"/>
              </w:rPr>
              <w:t>してください。</w:t>
            </w:r>
            <w:r w:rsidRPr="00846EF1">
              <w:rPr>
                <w:rFonts w:hint="eastAsia"/>
                <w:sz w:val="18"/>
                <w:szCs w:val="18"/>
              </w:rPr>
              <w:t>該当</w:t>
            </w:r>
            <w:r w:rsidRPr="00846EF1">
              <w:rPr>
                <w:sz w:val="18"/>
                <w:szCs w:val="18"/>
              </w:rPr>
              <w:t>しない</w:t>
            </w:r>
            <w:r w:rsidRPr="00846EF1">
              <w:rPr>
                <w:rFonts w:hint="eastAsia"/>
                <w:sz w:val="18"/>
                <w:szCs w:val="18"/>
              </w:rPr>
              <w:t>場合</w:t>
            </w:r>
            <w:r w:rsidRPr="00846EF1">
              <w:rPr>
                <w:sz w:val="18"/>
                <w:szCs w:val="18"/>
              </w:rPr>
              <w:t>には、</w:t>
            </w:r>
            <w:r w:rsidRPr="00846EF1">
              <w:rPr>
                <w:rFonts w:hint="eastAsia"/>
                <w:sz w:val="18"/>
                <w:szCs w:val="18"/>
              </w:rPr>
              <w:t>本チェック</w:t>
            </w:r>
            <w:r w:rsidRPr="00846EF1">
              <w:rPr>
                <w:sz w:val="18"/>
                <w:szCs w:val="18"/>
              </w:rPr>
              <w:t>項目</w:t>
            </w:r>
            <w:r w:rsidRPr="00846EF1">
              <w:rPr>
                <w:rFonts w:hint="eastAsia"/>
                <w:sz w:val="18"/>
                <w:szCs w:val="18"/>
              </w:rPr>
              <w:t>を満たして</w:t>
            </w:r>
            <w:r w:rsidRPr="00846EF1">
              <w:rPr>
                <w:sz w:val="18"/>
                <w:szCs w:val="18"/>
              </w:rPr>
              <w:t>いなくても</w:t>
            </w:r>
            <w:r w:rsidRPr="00846EF1">
              <w:rPr>
                <w:rFonts w:hint="eastAsia"/>
                <w:sz w:val="18"/>
                <w:szCs w:val="18"/>
              </w:rPr>
              <w:t>ステージ</w:t>
            </w:r>
            <w:r w:rsidRPr="00846EF1">
              <w:rPr>
                <w:sz w:val="18"/>
                <w:szCs w:val="18"/>
              </w:rPr>
              <w:t>ゲート</w:t>
            </w:r>
            <w:r w:rsidR="00900D56" w:rsidRPr="00846EF1">
              <w:rPr>
                <w:rFonts w:ascii="ＭＳ 明朝" w:eastAsia="ＭＳ 明朝" w:hAnsi="ＭＳ 明朝" w:cs="ＭＳ 明朝" w:hint="eastAsia"/>
                <w:sz w:val="18"/>
                <w:szCs w:val="18"/>
              </w:rPr>
              <w:t>④</w:t>
            </w:r>
            <w:r w:rsidRPr="00846EF1">
              <w:rPr>
                <w:rFonts w:hint="eastAsia"/>
                <w:sz w:val="18"/>
                <w:szCs w:val="18"/>
              </w:rPr>
              <w:t>の</w:t>
            </w:r>
            <w:r w:rsidRPr="00846EF1">
              <w:rPr>
                <w:sz w:val="18"/>
                <w:szCs w:val="18"/>
              </w:rPr>
              <w:t>先に進めると考えた理由を</w:t>
            </w:r>
            <w:r w:rsidRPr="00846EF1">
              <w:rPr>
                <w:rFonts w:hint="eastAsia"/>
                <w:sz w:val="18"/>
                <w:szCs w:val="18"/>
              </w:rPr>
              <w:t>記載</w:t>
            </w:r>
            <w:r w:rsidRPr="00846EF1">
              <w:rPr>
                <w:sz w:val="18"/>
                <w:szCs w:val="18"/>
              </w:rPr>
              <w:t>してください</w:t>
            </w:r>
            <w:r w:rsidR="00AE78D0">
              <w:rPr>
                <w:rFonts w:hint="eastAsia"/>
                <w:sz w:val="18"/>
                <w:szCs w:val="18"/>
              </w:rPr>
              <w:t>。</w:t>
            </w:r>
            <w:r w:rsidRPr="00846EF1">
              <w:rPr>
                <w:rFonts w:hint="eastAsia"/>
                <w:sz w:val="18"/>
                <w:szCs w:val="18"/>
              </w:rPr>
              <w:t>（いずれも</w:t>
            </w:r>
            <w:r w:rsidRPr="00846EF1">
              <w:rPr>
                <w:rFonts w:hint="eastAsia"/>
                <w:sz w:val="18"/>
                <w:szCs w:val="18"/>
              </w:rPr>
              <w:t>400</w:t>
            </w:r>
            <w:r w:rsidRPr="00846EF1">
              <w:rPr>
                <w:rFonts w:hint="eastAsia"/>
                <w:sz w:val="18"/>
                <w:szCs w:val="18"/>
              </w:rPr>
              <w:t>字以内）</w:t>
            </w:r>
          </w:p>
          <w:p w14:paraId="1FB06272" w14:textId="77777777" w:rsidR="001C0325" w:rsidRDefault="001C0325" w:rsidP="00927815"/>
          <w:p w14:paraId="4CBD679C" w14:textId="77777777" w:rsidR="001C0325" w:rsidRDefault="001C0325" w:rsidP="00927815"/>
          <w:p w14:paraId="193CAE5B" w14:textId="77777777" w:rsidR="001C0325" w:rsidRDefault="001C0325" w:rsidP="00927815"/>
          <w:p w14:paraId="47F99500" w14:textId="77777777" w:rsidR="001C0325" w:rsidRDefault="001C0325" w:rsidP="00927815"/>
          <w:p w14:paraId="4CD606D4" w14:textId="77777777" w:rsidR="001C0325" w:rsidRDefault="001C0325" w:rsidP="00927815"/>
          <w:p w14:paraId="49D0C716" w14:textId="77777777" w:rsidR="001C0325" w:rsidRDefault="001C0325" w:rsidP="00927815"/>
          <w:p w14:paraId="69726930" w14:textId="77777777" w:rsidR="001C0325" w:rsidRDefault="001C0325" w:rsidP="00927815"/>
          <w:p w14:paraId="653A3A3D" w14:textId="77777777" w:rsidR="001C0325" w:rsidRDefault="001C0325" w:rsidP="00927815"/>
          <w:p w14:paraId="05D93445" w14:textId="77777777" w:rsidR="001C0325" w:rsidRDefault="001C0325" w:rsidP="00927815"/>
        </w:tc>
      </w:tr>
    </w:tbl>
    <w:p w14:paraId="1B324FF5" w14:textId="1B0778E6" w:rsidR="001C0325" w:rsidRDefault="001C0325"/>
    <w:tbl>
      <w:tblPr>
        <w:tblStyle w:val="a3"/>
        <w:tblW w:w="9634" w:type="dxa"/>
        <w:tblLook w:val="04A0" w:firstRow="1" w:lastRow="0" w:firstColumn="1" w:lastColumn="0" w:noHBand="0" w:noVBand="1"/>
      </w:tblPr>
      <w:tblGrid>
        <w:gridCol w:w="7792"/>
        <w:gridCol w:w="1842"/>
      </w:tblGrid>
      <w:tr w:rsidR="001C0325" w14:paraId="44146D2A" w14:textId="77777777" w:rsidTr="00D118F9">
        <w:tc>
          <w:tcPr>
            <w:tcW w:w="9634" w:type="dxa"/>
            <w:gridSpan w:val="2"/>
          </w:tcPr>
          <w:p w14:paraId="74322DD0" w14:textId="77777777" w:rsidR="001C0325" w:rsidRPr="001C0325" w:rsidRDefault="001C0325" w:rsidP="00927815">
            <w:pPr>
              <w:rPr>
                <w:b/>
                <w:szCs w:val="21"/>
              </w:rPr>
            </w:pPr>
            <w:r w:rsidRPr="001C0325">
              <w:rPr>
                <w:rFonts w:hint="eastAsia"/>
                <w:b/>
                <w:szCs w:val="21"/>
              </w:rPr>
              <w:t>２．研究環境等に関すること</w:t>
            </w:r>
          </w:p>
        </w:tc>
      </w:tr>
      <w:tr w:rsidR="001C0325" w14:paraId="218D3335" w14:textId="77777777" w:rsidTr="00D118F9">
        <w:tc>
          <w:tcPr>
            <w:tcW w:w="9634" w:type="dxa"/>
            <w:gridSpan w:val="2"/>
          </w:tcPr>
          <w:p w14:paraId="5EACAD9C" w14:textId="77777777" w:rsidR="001C0325" w:rsidRPr="00900D56" w:rsidRDefault="00900D56" w:rsidP="00927815">
            <w:pPr>
              <w:rPr>
                <w:b/>
              </w:rPr>
            </w:pPr>
            <w:r w:rsidRPr="00900D56">
              <w:rPr>
                <w:rFonts w:hint="eastAsia"/>
                <w:b/>
              </w:rPr>
              <w:t>（２）</w:t>
            </w:r>
            <w:r w:rsidRPr="00900D56">
              <w:rPr>
                <w:rFonts w:hint="eastAsia"/>
                <w:b/>
              </w:rPr>
              <w:t xml:space="preserve"> </w:t>
            </w:r>
            <w:r w:rsidRPr="00900D56">
              <w:rPr>
                <w:rFonts w:hint="eastAsia"/>
                <w:b/>
              </w:rPr>
              <w:t>上市に向け必要な特許その他の知財は適切に獲得しているか。また、他の特許への抵触調査は実施しているか。</w:t>
            </w:r>
          </w:p>
        </w:tc>
      </w:tr>
      <w:tr w:rsidR="001C0325" w14:paraId="613E7AED" w14:textId="77777777" w:rsidTr="00455E49">
        <w:tc>
          <w:tcPr>
            <w:tcW w:w="7792" w:type="dxa"/>
          </w:tcPr>
          <w:p w14:paraId="40F2438F" w14:textId="6E1F6C15" w:rsidR="001C0325" w:rsidRPr="0068712D" w:rsidRDefault="001C0325" w:rsidP="00927815">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455E49">
              <w:rPr>
                <w:rFonts w:hint="eastAsia"/>
                <w:sz w:val="18"/>
                <w:szCs w:val="18"/>
              </w:rPr>
              <w:t>該当しないが、ステージゲート</w:t>
            </w:r>
            <w:r w:rsidR="00455E49" w:rsidRPr="006B7134">
              <w:rPr>
                <w:rFonts w:hint="eastAsia"/>
                <w:sz w:val="18"/>
                <w:szCs w:val="18"/>
              </w:rPr>
              <w:t>の先に進めると考えた理由を記載する場合には△を記入してください。</w:t>
            </w:r>
          </w:p>
        </w:tc>
        <w:tc>
          <w:tcPr>
            <w:tcW w:w="1842" w:type="dxa"/>
          </w:tcPr>
          <w:p w14:paraId="29168D7B" w14:textId="77777777" w:rsidR="001C0325" w:rsidRPr="0068712D" w:rsidRDefault="001C0325" w:rsidP="00927815"/>
        </w:tc>
      </w:tr>
      <w:tr w:rsidR="001C0325" w14:paraId="34ED6C79" w14:textId="77777777" w:rsidTr="00D118F9">
        <w:tc>
          <w:tcPr>
            <w:tcW w:w="9634" w:type="dxa"/>
            <w:gridSpan w:val="2"/>
          </w:tcPr>
          <w:p w14:paraId="4F37C023" w14:textId="77777777" w:rsidR="00EF6380" w:rsidRDefault="00EF6380" w:rsidP="00EF6380">
            <w:pPr>
              <w:rPr>
                <w:sz w:val="18"/>
                <w:szCs w:val="18"/>
              </w:rPr>
            </w:pPr>
            <w:r>
              <w:rPr>
                <w:rFonts w:hint="eastAsia"/>
                <w:sz w:val="18"/>
                <w:szCs w:val="18"/>
              </w:rPr>
              <w:t>【詳細・理由等】</w:t>
            </w:r>
          </w:p>
          <w:p w14:paraId="34FECEBC" w14:textId="6D0094F8" w:rsidR="001C0325" w:rsidRPr="00846EF1" w:rsidRDefault="001C0325" w:rsidP="00927815">
            <w:pPr>
              <w:rPr>
                <w:sz w:val="18"/>
                <w:szCs w:val="18"/>
              </w:rPr>
            </w:pPr>
            <w:r w:rsidRPr="00846EF1">
              <w:rPr>
                <w:rFonts w:hint="eastAsia"/>
                <w:sz w:val="18"/>
                <w:szCs w:val="18"/>
              </w:rPr>
              <w:t>チェック</w:t>
            </w:r>
            <w:r w:rsidRPr="00846EF1">
              <w:rPr>
                <w:sz w:val="18"/>
                <w:szCs w:val="18"/>
              </w:rPr>
              <w:t>項目に該当する場合には、その詳細について</w:t>
            </w:r>
            <w:r w:rsidR="00846EF1">
              <w:rPr>
                <w:rFonts w:hint="eastAsia"/>
                <w:sz w:val="18"/>
                <w:szCs w:val="18"/>
              </w:rPr>
              <w:t>以下</w:t>
            </w:r>
            <w:r w:rsidR="00846EF1">
              <w:rPr>
                <w:sz w:val="18"/>
                <w:szCs w:val="18"/>
              </w:rPr>
              <w:t>に</w:t>
            </w:r>
            <w:r w:rsidRPr="00846EF1">
              <w:rPr>
                <w:rFonts w:hint="eastAsia"/>
                <w:sz w:val="18"/>
                <w:szCs w:val="18"/>
              </w:rPr>
              <w:t>記載</w:t>
            </w:r>
            <w:r w:rsidRPr="00846EF1">
              <w:rPr>
                <w:sz w:val="18"/>
                <w:szCs w:val="18"/>
              </w:rPr>
              <w:t>してください。</w:t>
            </w:r>
            <w:r w:rsidRPr="00846EF1">
              <w:rPr>
                <w:rFonts w:hint="eastAsia"/>
                <w:sz w:val="18"/>
                <w:szCs w:val="18"/>
              </w:rPr>
              <w:t>該当</w:t>
            </w:r>
            <w:r w:rsidRPr="00846EF1">
              <w:rPr>
                <w:sz w:val="18"/>
                <w:szCs w:val="18"/>
              </w:rPr>
              <w:t>しない</w:t>
            </w:r>
            <w:r w:rsidRPr="00846EF1">
              <w:rPr>
                <w:rFonts w:hint="eastAsia"/>
                <w:sz w:val="18"/>
                <w:szCs w:val="18"/>
              </w:rPr>
              <w:t>場合</w:t>
            </w:r>
            <w:r w:rsidRPr="00846EF1">
              <w:rPr>
                <w:sz w:val="18"/>
                <w:szCs w:val="18"/>
              </w:rPr>
              <w:t>には、</w:t>
            </w:r>
            <w:r w:rsidRPr="00846EF1">
              <w:rPr>
                <w:rFonts w:hint="eastAsia"/>
                <w:sz w:val="18"/>
                <w:szCs w:val="18"/>
              </w:rPr>
              <w:t>本チェック</w:t>
            </w:r>
            <w:r w:rsidRPr="00846EF1">
              <w:rPr>
                <w:sz w:val="18"/>
                <w:szCs w:val="18"/>
              </w:rPr>
              <w:t>項目</w:t>
            </w:r>
            <w:r w:rsidRPr="00846EF1">
              <w:rPr>
                <w:rFonts w:hint="eastAsia"/>
                <w:sz w:val="18"/>
                <w:szCs w:val="18"/>
              </w:rPr>
              <w:t>を満たして</w:t>
            </w:r>
            <w:r w:rsidRPr="00846EF1">
              <w:rPr>
                <w:sz w:val="18"/>
                <w:szCs w:val="18"/>
              </w:rPr>
              <w:t>いなくても</w:t>
            </w:r>
            <w:r w:rsidRPr="00846EF1">
              <w:rPr>
                <w:rFonts w:hint="eastAsia"/>
                <w:sz w:val="18"/>
                <w:szCs w:val="18"/>
              </w:rPr>
              <w:t>ステージ</w:t>
            </w:r>
            <w:r w:rsidRPr="00846EF1">
              <w:rPr>
                <w:sz w:val="18"/>
                <w:szCs w:val="18"/>
              </w:rPr>
              <w:t>ゲート</w:t>
            </w:r>
            <w:r w:rsidR="00900D56" w:rsidRPr="00846EF1">
              <w:rPr>
                <w:rFonts w:ascii="ＭＳ 明朝" w:eastAsia="ＭＳ 明朝" w:hAnsi="ＭＳ 明朝" w:cs="ＭＳ 明朝" w:hint="eastAsia"/>
                <w:sz w:val="18"/>
                <w:szCs w:val="18"/>
              </w:rPr>
              <w:t>④</w:t>
            </w:r>
            <w:r w:rsidRPr="00846EF1">
              <w:rPr>
                <w:rFonts w:hint="eastAsia"/>
                <w:sz w:val="18"/>
                <w:szCs w:val="18"/>
              </w:rPr>
              <w:t>の</w:t>
            </w:r>
            <w:r w:rsidRPr="00846EF1">
              <w:rPr>
                <w:sz w:val="18"/>
                <w:szCs w:val="18"/>
              </w:rPr>
              <w:t>先に進めると考えた理由を</w:t>
            </w:r>
            <w:r w:rsidRPr="00846EF1">
              <w:rPr>
                <w:rFonts w:hint="eastAsia"/>
                <w:sz w:val="18"/>
                <w:szCs w:val="18"/>
              </w:rPr>
              <w:t>記載</w:t>
            </w:r>
            <w:r w:rsidRPr="00846EF1">
              <w:rPr>
                <w:sz w:val="18"/>
                <w:szCs w:val="18"/>
              </w:rPr>
              <w:t>してください</w:t>
            </w:r>
            <w:r w:rsidR="00AE78D0">
              <w:rPr>
                <w:rFonts w:hint="eastAsia"/>
                <w:sz w:val="18"/>
                <w:szCs w:val="18"/>
              </w:rPr>
              <w:t>。</w:t>
            </w:r>
            <w:r w:rsidRPr="00846EF1">
              <w:rPr>
                <w:rFonts w:hint="eastAsia"/>
                <w:sz w:val="18"/>
                <w:szCs w:val="18"/>
              </w:rPr>
              <w:t>（いずれも</w:t>
            </w:r>
            <w:r w:rsidRPr="00846EF1">
              <w:rPr>
                <w:rFonts w:hint="eastAsia"/>
                <w:sz w:val="18"/>
                <w:szCs w:val="18"/>
              </w:rPr>
              <w:t>400</w:t>
            </w:r>
            <w:r w:rsidRPr="00846EF1">
              <w:rPr>
                <w:rFonts w:hint="eastAsia"/>
                <w:sz w:val="18"/>
                <w:szCs w:val="18"/>
              </w:rPr>
              <w:t>字以内）</w:t>
            </w:r>
          </w:p>
          <w:p w14:paraId="2E4DC6B5" w14:textId="77777777" w:rsidR="001C0325" w:rsidRDefault="001C0325" w:rsidP="00927815"/>
          <w:p w14:paraId="78CCE15F" w14:textId="77777777" w:rsidR="001C0325" w:rsidRDefault="001C0325" w:rsidP="00927815"/>
          <w:p w14:paraId="66EEEE9F" w14:textId="77777777" w:rsidR="001C0325" w:rsidRDefault="001C0325" w:rsidP="00927815"/>
          <w:p w14:paraId="7745465D" w14:textId="77777777" w:rsidR="001C0325" w:rsidRDefault="001C0325" w:rsidP="00927815"/>
          <w:p w14:paraId="37A9609C" w14:textId="77777777" w:rsidR="001C0325" w:rsidRDefault="001C0325" w:rsidP="00927815"/>
          <w:p w14:paraId="77EC2034" w14:textId="77777777" w:rsidR="001C0325" w:rsidRDefault="001C0325" w:rsidP="00927815"/>
          <w:p w14:paraId="389C5B6F" w14:textId="77777777" w:rsidR="001C0325" w:rsidRDefault="001C0325" w:rsidP="00927815"/>
          <w:p w14:paraId="616C8491" w14:textId="77777777" w:rsidR="001C0325" w:rsidRDefault="001C0325" w:rsidP="00927815"/>
          <w:p w14:paraId="1B26A750" w14:textId="77777777" w:rsidR="001C0325" w:rsidRDefault="001C0325" w:rsidP="00927815"/>
        </w:tc>
      </w:tr>
    </w:tbl>
    <w:p w14:paraId="13673194" w14:textId="312811FA" w:rsidR="00ED1AD8" w:rsidRDefault="00ED1AD8"/>
    <w:p w14:paraId="694683F3" w14:textId="77777777" w:rsidR="00ED1AD8" w:rsidRDefault="00ED1AD8">
      <w:pPr>
        <w:widowControl/>
        <w:jc w:val="left"/>
      </w:pPr>
      <w:r>
        <w:br w:type="page"/>
      </w:r>
    </w:p>
    <w:p w14:paraId="59E494AA" w14:textId="77777777" w:rsidR="001C0325" w:rsidRDefault="001C0325"/>
    <w:tbl>
      <w:tblPr>
        <w:tblStyle w:val="a3"/>
        <w:tblW w:w="9634" w:type="dxa"/>
        <w:tblLook w:val="04A0" w:firstRow="1" w:lastRow="0" w:firstColumn="1" w:lastColumn="0" w:noHBand="0" w:noVBand="1"/>
      </w:tblPr>
      <w:tblGrid>
        <w:gridCol w:w="7225"/>
        <w:gridCol w:w="2409"/>
      </w:tblGrid>
      <w:tr w:rsidR="001C0325" w14:paraId="2270A31F" w14:textId="77777777" w:rsidTr="00D118F9">
        <w:tc>
          <w:tcPr>
            <w:tcW w:w="9634" w:type="dxa"/>
            <w:gridSpan w:val="2"/>
          </w:tcPr>
          <w:p w14:paraId="78E5C983" w14:textId="77777777" w:rsidR="001C0325" w:rsidRPr="001C0325" w:rsidRDefault="001C0325" w:rsidP="00927815">
            <w:pPr>
              <w:rPr>
                <w:b/>
                <w:szCs w:val="21"/>
              </w:rPr>
            </w:pPr>
            <w:r w:rsidRPr="001C0325">
              <w:rPr>
                <w:rFonts w:hint="eastAsia"/>
                <w:b/>
                <w:szCs w:val="21"/>
              </w:rPr>
              <w:t>２．研究環境等に関すること</w:t>
            </w:r>
          </w:p>
        </w:tc>
      </w:tr>
      <w:tr w:rsidR="001C0325" w14:paraId="3CF18F69" w14:textId="77777777" w:rsidTr="00D118F9">
        <w:tc>
          <w:tcPr>
            <w:tcW w:w="9634" w:type="dxa"/>
            <w:gridSpan w:val="2"/>
          </w:tcPr>
          <w:p w14:paraId="562EB1E7" w14:textId="77777777" w:rsidR="00900D56" w:rsidRPr="00900D56" w:rsidRDefault="00900D56" w:rsidP="00900D56">
            <w:pPr>
              <w:rPr>
                <w:b/>
              </w:rPr>
            </w:pPr>
            <w:r w:rsidRPr="00900D56">
              <w:rPr>
                <w:rFonts w:hint="eastAsia"/>
                <w:b/>
              </w:rPr>
              <w:t>（３）</w:t>
            </w:r>
            <w:r w:rsidRPr="00900D56">
              <w:rPr>
                <w:rFonts w:hint="eastAsia"/>
                <w:b/>
              </w:rPr>
              <w:t xml:space="preserve"> </w:t>
            </w:r>
            <w:r w:rsidRPr="00900D56">
              <w:rPr>
                <w:rFonts w:hint="eastAsia"/>
                <w:b/>
              </w:rPr>
              <w:t>その他、次ステージにかかる研究開発実施体制の目途はあるか。</w:t>
            </w:r>
          </w:p>
          <w:p w14:paraId="586BDC5C" w14:textId="77777777" w:rsidR="001C0325" w:rsidRPr="00900D56" w:rsidRDefault="00900D56" w:rsidP="00927815">
            <w:r w:rsidRPr="00900D56">
              <w:rPr>
                <w:rFonts w:hint="eastAsia"/>
              </w:rPr>
              <w:t>具体的には、製薬企業への導出目途はあるか、緊急時安全対策に必要な組織体制その他検証的試験実施に必要な組織体制はあるか。</w:t>
            </w:r>
          </w:p>
        </w:tc>
      </w:tr>
      <w:tr w:rsidR="001C0325" w14:paraId="7DA30050" w14:textId="77777777" w:rsidTr="00455E49">
        <w:tc>
          <w:tcPr>
            <w:tcW w:w="7225" w:type="dxa"/>
          </w:tcPr>
          <w:p w14:paraId="1A178EC1" w14:textId="3FFE17B2" w:rsidR="001C0325" w:rsidRPr="0068712D" w:rsidRDefault="001C0325" w:rsidP="00927815">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455E49">
              <w:rPr>
                <w:rFonts w:hint="eastAsia"/>
                <w:sz w:val="18"/>
                <w:szCs w:val="18"/>
              </w:rPr>
              <w:t>該当しないが、ステージゲート</w:t>
            </w:r>
            <w:r w:rsidR="00455E49" w:rsidRPr="006B7134">
              <w:rPr>
                <w:rFonts w:hint="eastAsia"/>
                <w:sz w:val="18"/>
                <w:szCs w:val="18"/>
              </w:rPr>
              <w:t>の先に進めると考えた理由を記載する場合には△を記入してください。</w:t>
            </w:r>
          </w:p>
        </w:tc>
        <w:tc>
          <w:tcPr>
            <w:tcW w:w="2409" w:type="dxa"/>
          </w:tcPr>
          <w:p w14:paraId="14CC5343" w14:textId="77777777" w:rsidR="001C0325" w:rsidRPr="0068712D" w:rsidRDefault="001C0325" w:rsidP="00927815"/>
        </w:tc>
      </w:tr>
      <w:tr w:rsidR="001C0325" w14:paraId="4DE53E23" w14:textId="77777777" w:rsidTr="00D118F9">
        <w:tc>
          <w:tcPr>
            <w:tcW w:w="9634" w:type="dxa"/>
            <w:gridSpan w:val="2"/>
          </w:tcPr>
          <w:p w14:paraId="28D2DE7A" w14:textId="77777777" w:rsidR="00EF6380" w:rsidRDefault="00EF6380" w:rsidP="00EF6380">
            <w:pPr>
              <w:rPr>
                <w:sz w:val="18"/>
                <w:szCs w:val="18"/>
              </w:rPr>
            </w:pPr>
            <w:r>
              <w:rPr>
                <w:rFonts w:hint="eastAsia"/>
                <w:sz w:val="18"/>
                <w:szCs w:val="18"/>
              </w:rPr>
              <w:t>【詳細・理由等】</w:t>
            </w:r>
          </w:p>
          <w:p w14:paraId="714FE822" w14:textId="27D108E0" w:rsidR="001C0325" w:rsidRPr="00846EF1" w:rsidRDefault="001C0325" w:rsidP="00927815">
            <w:pPr>
              <w:rPr>
                <w:sz w:val="18"/>
                <w:szCs w:val="18"/>
              </w:rPr>
            </w:pPr>
            <w:r w:rsidRPr="00846EF1">
              <w:rPr>
                <w:rFonts w:hint="eastAsia"/>
                <w:sz w:val="18"/>
                <w:szCs w:val="18"/>
              </w:rPr>
              <w:t>チェック</w:t>
            </w:r>
            <w:r w:rsidRPr="00846EF1">
              <w:rPr>
                <w:sz w:val="18"/>
                <w:szCs w:val="18"/>
              </w:rPr>
              <w:t>項目に該当する場合には、その詳細について</w:t>
            </w:r>
            <w:r w:rsidR="00846EF1" w:rsidRPr="00846EF1">
              <w:rPr>
                <w:rFonts w:hint="eastAsia"/>
                <w:sz w:val="18"/>
                <w:szCs w:val="18"/>
              </w:rPr>
              <w:t>以下</w:t>
            </w:r>
            <w:r w:rsidR="00846EF1" w:rsidRPr="00846EF1">
              <w:rPr>
                <w:sz w:val="18"/>
                <w:szCs w:val="18"/>
              </w:rPr>
              <w:t>に</w:t>
            </w:r>
            <w:r w:rsidRPr="00846EF1">
              <w:rPr>
                <w:rFonts w:hint="eastAsia"/>
                <w:sz w:val="18"/>
                <w:szCs w:val="18"/>
              </w:rPr>
              <w:t>記載</w:t>
            </w:r>
            <w:r w:rsidRPr="00846EF1">
              <w:rPr>
                <w:sz w:val="18"/>
                <w:szCs w:val="18"/>
              </w:rPr>
              <w:t>してください。</w:t>
            </w:r>
            <w:r w:rsidRPr="00846EF1">
              <w:rPr>
                <w:rFonts w:hint="eastAsia"/>
                <w:sz w:val="18"/>
                <w:szCs w:val="18"/>
              </w:rPr>
              <w:t>該当</w:t>
            </w:r>
            <w:r w:rsidRPr="00846EF1">
              <w:rPr>
                <w:sz w:val="18"/>
                <w:szCs w:val="18"/>
              </w:rPr>
              <w:t>しない</w:t>
            </w:r>
            <w:r w:rsidRPr="00846EF1">
              <w:rPr>
                <w:rFonts w:hint="eastAsia"/>
                <w:sz w:val="18"/>
                <w:szCs w:val="18"/>
              </w:rPr>
              <w:t>場合</w:t>
            </w:r>
            <w:r w:rsidRPr="00846EF1">
              <w:rPr>
                <w:sz w:val="18"/>
                <w:szCs w:val="18"/>
              </w:rPr>
              <w:t>には、</w:t>
            </w:r>
            <w:r w:rsidRPr="00846EF1">
              <w:rPr>
                <w:rFonts w:hint="eastAsia"/>
                <w:sz w:val="18"/>
                <w:szCs w:val="18"/>
              </w:rPr>
              <w:t>本チェック</w:t>
            </w:r>
            <w:r w:rsidRPr="00846EF1">
              <w:rPr>
                <w:sz w:val="18"/>
                <w:szCs w:val="18"/>
              </w:rPr>
              <w:t>項目</w:t>
            </w:r>
            <w:r w:rsidRPr="00846EF1">
              <w:rPr>
                <w:rFonts w:hint="eastAsia"/>
                <w:sz w:val="18"/>
                <w:szCs w:val="18"/>
              </w:rPr>
              <w:t>を満たして</w:t>
            </w:r>
            <w:r w:rsidRPr="00846EF1">
              <w:rPr>
                <w:sz w:val="18"/>
                <w:szCs w:val="18"/>
              </w:rPr>
              <w:t>いなくても</w:t>
            </w:r>
            <w:r w:rsidRPr="00846EF1">
              <w:rPr>
                <w:rFonts w:hint="eastAsia"/>
                <w:sz w:val="18"/>
                <w:szCs w:val="18"/>
              </w:rPr>
              <w:t>ステージ</w:t>
            </w:r>
            <w:r w:rsidRPr="00846EF1">
              <w:rPr>
                <w:sz w:val="18"/>
                <w:szCs w:val="18"/>
              </w:rPr>
              <w:t>ゲート</w:t>
            </w:r>
            <w:r w:rsidR="00900D56" w:rsidRPr="00846EF1">
              <w:rPr>
                <w:rFonts w:ascii="ＭＳ 明朝" w:eastAsia="ＭＳ 明朝" w:hAnsi="ＭＳ 明朝" w:cs="ＭＳ 明朝" w:hint="eastAsia"/>
                <w:sz w:val="18"/>
                <w:szCs w:val="18"/>
              </w:rPr>
              <w:t>④</w:t>
            </w:r>
            <w:r w:rsidRPr="00846EF1">
              <w:rPr>
                <w:rFonts w:hint="eastAsia"/>
                <w:sz w:val="18"/>
                <w:szCs w:val="18"/>
              </w:rPr>
              <w:t>の</w:t>
            </w:r>
            <w:r w:rsidRPr="00846EF1">
              <w:rPr>
                <w:sz w:val="18"/>
                <w:szCs w:val="18"/>
              </w:rPr>
              <w:t>先に進めると考えた理由を</w:t>
            </w:r>
            <w:r w:rsidRPr="00846EF1">
              <w:rPr>
                <w:rFonts w:hint="eastAsia"/>
                <w:sz w:val="18"/>
                <w:szCs w:val="18"/>
              </w:rPr>
              <w:t>記載</w:t>
            </w:r>
            <w:r w:rsidRPr="00846EF1">
              <w:rPr>
                <w:sz w:val="18"/>
                <w:szCs w:val="18"/>
              </w:rPr>
              <w:t>してください</w:t>
            </w:r>
            <w:r w:rsidR="00AE78D0">
              <w:rPr>
                <w:rFonts w:hint="eastAsia"/>
                <w:sz w:val="18"/>
                <w:szCs w:val="18"/>
              </w:rPr>
              <w:t>。</w:t>
            </w:r>
            <w:r w:rsidRPr="00846EF1">
              <w:rPr>
                <w:rFonts w:hint="eastAsia"/>
                <w:sz w:val="18"/>
                <w:szCs w:val="18"/>
              </w:rPr>
              <w:t>（いずれも</w:t>
            </w:r>
            <w:r w:rsidRPr="00846EF1">
              <w:rPr>
                <w:rFonts w:hint="eastAsia"/>
                <w:sz w:val="18"/>
                <w:szCs w:val="18"/>
              </w:rPr>
              <w:t>400</w:t>
            </w:r>
            <w:r w:rsidRPr="00846EF1">
              <w:rPr>
                <w:rFonts w:hint="eastAsia"/>
                <w:sz w:val="18"/>
                <w:szCs w:val="18"/>
              </w:rPr>
              <w:t>字以内）</w:t>
            </w:r>
          </w:p>
          <w:p w14:paraId="21894FEC" w14:textId="77777777" w:rsidR="001C0325" w:rsidRDefault="001C0325" w:rsidP="00927815"/>
          <w:p w14:paraId="2BCBD60B" w14:textId="77777777" w:rsidR="001C0325" w:rsidRDefault="001C0325" w:rsidP="00927815"/>
          <w:p w14:paraId="45DF3E82" w14:textId="77777777" w:rsidR="001C0325" w:rsidRDefault="001C0325" w:rsidP="00927815"/>
          <w:p w14:paraId="206DEB41" w14:textId="77777777" w:rsidR="001C0325" w:rsidRDefault="001C0325" w:rsidP="00927815"/>
          <w:p w14:paraId="33E6D0EA" w14:textId="77777777" w:rsidR="001C0325" w:rsidRDefault="001C0325" w:rsidP="00927815"/>
          <w:p w14:paraId="38E9729B" w14:textId="77777777" w:rsidR="001C0325" w:rsidRDefault="001C0325" w:rsidP="00927815"/>
          <w:p w14:paraId="6EDE76BA" w14:textId="77777777" w:rsidR="001C0325" w:rsidRDefault="001C0325" w:rsidP="00927815"/>
          <w:p w14:paraId="677DB647" w14:textId="77777777" w:rsidR="001C0325" w:rsidRDefault="001C0325" w:rsidP="00927815"/>
          <w:p w14:paraId="5CC6B39C" w14:textId="77777777" w:rsidR="001C0325" w:rsidRDefault="001C0325" w:rsidP="00927815"/>
        </w:tc>
      </w:tr>
    </w:tbl>
    <w:p w14:paraId="6E8DB614" w14:textId="77777777" w:rsidR="0068712D" w:rsidRPr="001C0325" w:rsidRDefault="0068712D"/>
    <w:sectPr w:rsidR="0068712D" w:rsidRPr="001C0325" w:rsidSect="00ED1AD8">
      <w:headerReference w:type="default" r:id="rId7"/>
      <w:footerReference w:type="default" r:id="rId8"/>
      <w:pgSz w:w="11906" w:h="16838"/>
      <w:pgMar w:top="1418" w:right="1134" w:bottom="1418" w:left="1134" w:header="851" w:footer="992"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9C5E6" w14:textId="77777777" w:rsidR="007F1A91" w:rsidRDefault="007F1A91" w:rsidP="00C729CF">
      <w:r>
        <w:separator/>
      </w:r>
    </w:p>
  </w:endnote>
  <w:endnote w:type="continuationSeparator" w:id="0">
    <w:p w14:paraId="08B2E6FF" w14:textId="77777777" w:rsidR="007F1A91" w:rsidRDefault="007F1A91" w:rsidP="00C7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012627"/>
      <w:docPartObj>
        <w:docPartGallery w:val="Page Numbers (Bottom of Page)"/>
        <w:docPartUnique/>
      </w:docPartObj>
    </w:sdtPr>
    <w:sdtEndPr/>
    <w:sdtContent>
      <w:p w14:paraId="3CD23B38" w14:textId="77777777" w:rsidR="00C729CF" w:rsidRDefault="00C729CF">
        <w:pPr>
          <w:pStyle w:val="a6"/>
          <w:jc w:val="center"/>
        </w:pPr>
        <w:r>
          <w:fldChar w:fldCharType="begin"/>
        </w:r>
        <w:r>
          <w:instrText>PAGE   \* MERGEFORMAT</w:instrText>
        </w:r>
        <w:r>
          <w:fldChar w:fldCharType="separate"/>
        </w:r>
        <w:r w:rsidR="0047293E" w:rsidRPr="0047293E">
          <w:rPr>
            <w:noProof/>
            <w:lang w:val="ja-JP"/>
          </w:rPr>
          <w:t>2</w:t>
        </w:r>
        <w:r>
          <w:fldChar w:fldCharType="end"/>
        </w:r>
      </w:p>
    </w:sdtContent>
  </w:sdt>
  <w:p w14:paraId="6836A84F" w14:textId="77777777" w:rsidR="00C729CF" w:rsidRDefault="00C729C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515A2" w14:textId="77777777" w:rsidR="007F1A91" w:rsidRDefault="007F1A91" w:rsidP="00C729CF">
      <w:r>
        <w:separator/>
      </w:r>
    </w:p>
  </w:footnote>
  <w:footnote w:type="continuationSeparator" w:id="0">
    <w:p w14:paraId="7B1AB329" w14:textId="77777777" w:rsidR="007F1A91" w:rsidRDefault="007F1A91" w:rsidP="00C72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E661A" w14:textId="77777777" w:rsidR="00900D56" w:rsidRPr="00900D56" w:rsidRDefault="00C729CF" w:rsidP="00900D56">
    <w:pPr>
      <w:pStyle w:val="a4"/>
      <w:rPr>
        <w:sz w:val="20"/>
        <w:szCs w:val="20"/>
      </w:rPr>
    </w:pPr>
    <w:r w:rsidRPr="00066E74">
      <w:rPr>
        <w:rFonts w:hint="eastAsia"/>
        <w:sz w:val="20"/>
        <w:szCs w:val="20"/>
      </w:rPr>
      <w:t>ステージゲート</w:t>
    </w:r>
    <w:r w:rsidR="00900D56">
      <w:rPr>
        <w:rFonts w:hint="eastAsia"/>
        <w:sz w:val="20"/>
        <w:szCs w:val="20"/>
      </w:rPr>
      <w:t>④</w:t>
    </w:r>
    <w:r w:rsidR="00900D56" w:rsidRPr="00900D56">
      <w:rPr>
        <w:rFonts w:hint="eastAsia"/>
        <w:sz w:val="20"/>
        <w:szCs w:val="20"/>
      </w:rPr>
      <w:t>（探索的試験終了時点）</w:t>
    </w:r>
  </w:p>
  <w:p w14:paraId="76DFDFB7" w14:textId="77777777" w:rsidR="00CB019E" w:rsidRPr="00900D56" w:rsidRDefault="00CB019E" w:rsidP="00CB019E">
    <w:pPr>
      <w:pStyle w:val="a4"/>
      <w:rPr>
        <w:sz w:val="20"/>
        <w:szCs w:val="20"/>
      </w:rPr>
    </w:pPr>
  </w:p>
  <w:p w14:paraId="05965B62" w14:textId="77777777" w:rsidR="00C729CF" w:rsidRPr="00CB019E" w:rsidRDefault="00C729CF">
    <w:pPr>
      <w:pStyle w:val="a4"/>
      <w:rPr>
        <w:sz w:val="20"/>
        <w:szCs w:val="20"/>
      </w:rPr>
    </w:pPr>
  </w:p>
  <w:p w14:paraId="743C614A" w14:textId="77777777" w:rsidR="00C729CF" w:rsidRPr="00CB019E" w:rsidRDefault="00C729C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VerticalSpacing w:val="34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2D"/>
    <w:rsid w:val="00066E74"/>
    <w:rsid w:val="0011451F"/>
    <w:rsid w:val="001342A8"/>
    <w:rsid w:val="001C0325"/>
    <w:rsid w:val="00266C78"/>
    <w:rsid w:val="002D277E"/>
    <w:rsid w:val="00455E49"/>
    <w:rsid w:val="0047293E"/>
    <w:rsid w:val="004A7B62"/>
    <w:rsid w:val="005421CA"/>
    <w:rsid w:val="00567E0C"/>
    <w:rsid w:val="005E6CAB"/>
    <w:rsid w:val="0068712D"/>
    <w:rsid w:val="007B5950"/>
    <w:rsid w:val="007B7E52"/>
    <w:rsid w:val="007F1A91"/>
    <w:rsid w:val="00846EF1"/>
    <w:rsid w:val="00851351"/>
    <w:rsid w:val="00877DE0"/>
    <w:rsid w:val="00900D56"/>
    <w:rsid w:val="0098145D"/>
    <w:rsid w:val="00AE1E29"/>
    <w:rsid w:val="00AE78D0"/>
    <w:rsid w:val="00B72C23"/>
    <w:rsid w:val="00B956DD"/>
    <w:rsid w:val="00B96389"/>
    <w:rsid w:val="00C729CF"/>
    <w:rsid w:val="00CB019E"/>
    <w:rsid w:val="00CC6679"/>
    <w:rsid w:val="00D118F9"/>
    <w:rsid w:val="00DA19A0"/>
    <w:rsid w:val="00E339EA"/>
    <w:rsid w:val="00E464A1"/>
    <w:rsid w:val="00EC1D64"/>
    <w:rsid w:val="00ED1AD8"/>
    <w:rsid w:val="00EF6380"/>
    <w:rsid w:val="00FC3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0657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871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6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29CF"/>
    <w:pPr>
      <w:tabs>
        <w:tab w:val="center" w:pos="4252"/>
        <w:tab w:val="right" w:pos="8504"/>
      </w:tabs>
      <w:snapToGrid w:val="0"/>
    </w:pPr>
  </w:style>
  <w:style w:type="character" w:customStyle="1" w:styleId="a5">
    <w:name w:val="ヘッダー (文字)"/>
    <w:basedOn w:val="a0"/>
    <w:link w:val="a4"/>
    <w:uiPriority w:val="99"/>
    <w:rsid w:val="00C729CF"/>
  </w:style>
  <w:style w:type="paragraph" w:styleId="a6">
    <w:name w:val="footer"/>
    <w:basedOn w:val="a"/>
    <w:link w:val="a7"/>
    <w:uiPriority w:val="99"/>
    <w:unhideWhenUsed/>
    <w:rsid w:val="00C729CF"/>
    <w:pPr>
      <w:tabs>
        <w:tab w:val="center" w:pos="4252"/>
        <w:tab w:val="right" w:pos="8504"/>
      </w:tabs>
      <w:snapToGrid w:val="0"/>
    </w:pPr>
  </w:style>
  <w:style w:type="character" w:customStyle="1" w:styleId="a7">
    <w:name w:val="フッター (文字)"/>
    <w:basedOn w:val="a0"/>
    <w:link w:val="a6"/>
    <w:uiPriority w:val="99"/>
    <w:rsid w:val="00C729CF"/>
  </w:style>
  <w:style w:type="character" w:styleId="a8">
    <w:name w:val="annotation reference"/>
    <w:basedOn w:val="a0"/>
    <w:uiPriority w:val="99"/>
    <w:semiHidden/>
    <w:unhideWhenUsed/>
    <w:rsid w:val="0098145D"/>
    <w:rPr>
      <w:sz w:val="18"/>
      <w:szCs w:val="18"/>
    </w:rPr>
  </w:style>
  <w:style w:type="paragraph" w:styleId="a9">
    <w:name w:val="annotation text"/>
    <w:basedOn w:val="a"/>
    <w:link w:val="aa"/>
    <w:uiPriority w:val="99"/>
    <w:semiHidden/>
    <w:unhideWhenUsed/>
    <w:rsid w:val="0098145D"/>
    <w:pPr>
      <w:jc w:val="left"/>
    </w:pPr>
  </w:style>
  <w:style w:type="character" w:customStyle="1" w:styleId="aa">
    <w:name w:val="コメント文字列 (文字)"/>
    <w:basedOn w:val="a0"/>
    <w:link w:val="a9"/>
    <w:uiPriority w:val="99"/>
    <w:semiHidden/>
    <w:rsid w:val="0098145D"/>
  </w:style>
  <w:style w:type="paragraph" w:styleId="ab">
    <w:name w:val="Balloon Text"/>
    <w:basedOn w:val="a"/>
    <w:link w:val="ac"/>
    <w:uiPriority w:val="99"/>
    <w:semiHidden/>
    <w:unhideWhenUsed/>
    <w:rsid w:val="0098145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14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010">
      <w:bodyDiv w:val="1"/>
      <w:marLeft w:val="0"/>
      <w:marRight w:val="0"/>
      <w:marTop w:val="0"/>
      <w:marBottom w:val="0"/>
      <w:divBdr>
        <w:top w:val="none" w:sz="0" w:space="0" w:color="auto"/>
        <w:left w:val="none" w:sz="0" w:space="0" w:color="auto"/>
        <w:bottom w:val="none" w:sz="0" w:space="0" w:color="auto"/>
        <w:right w:val="none" w:sz="0" w:space="0" w:color="auto"/>
      </w:divBdr>
    </w:div>
    <w:div w:id="48774500">
      <w:bodyDiv w:val="1"/>
      <w:marLeft w:val="0"/>
      <w:marRight w:val="0"/>
      <w:marTop w:val="0"/>
      <w:marBottom w:val="0"/>
      <w:divBdr>
        <w:top w:val="none" w:sz="0" w:space="0" w:color="auto"/>
        <w:left w:val="none" w:sz="0" w:space="0" w:color="auto"/>
        <w:bottom w:val="none" w:sz="0" w:space="0" w:color="auto"/>
        <w:right w:val="none" w:sz="0" w:space="0" w:color="auto"/>
      </w:divBdr>
    </w:div>
    <w:div w:id="55711285">
      <w:bodyDiv w:val="1"/>
      <w:marLeft w:val="0"/>
      <w:marRight w:val="0"/>
      <w:marTop w:val="0"/>
      <w:marBottom w:val="0"/>
      <w:divBdr>
        <w:top w:val="none" w:sz="0" w:space="0" w:color="auto"/>
        <w:left w:val="none" w:sz="0" w:space="0" w:color="auto"/>
        <w:bottom w:val="none" w:sz="0" w:space="0" w:color="auto"/>
        <w:right w:val="none" w:sz="0" w:space="0" w:color="auto"/>
      </w:divBdr>
    </w:div>
    <w:div w:id="96102973">
      <w:bodyDiv w:val="1"/>
      <w:marLeft w:val="0"/>
      <w:marRight w:val="0"/>
      <w:marTop w:val="0"/>
      <w:marBottom w:val="0"/>
      <w:divBdr>
        <w:top w:val="none" w:sz="0" w:space="0" w:color="auto"/>
        <w:left w:val="none" w:sz="0" w:space="0" w:color="auto"/>
        <w:bottom w:val="none" w:sz="0" w:space="0" w:color="auto"/>
        <w:right w:val="none" w:sz="0" w:space="0" w:color="auto"/>
      </w:divBdr>
    </w:div>
    <w:div w:id="138230401">
      <w:bodyDiv w:val="1"/>
      <w:marLeft w:val="0"/>
      <w:marRight w:val="0"/>
      <w:marTop w:val="0"/>
      <w:marBottom w:val="0"/>
      <w:divBdr>
        <w:top w:val="none" w:sz="0" w:space="0" w:color="auto"/>
        <w:left w:val="none" w:sz="0" w:space="0" w:color="auto"/>
        <w:bottom w:val="none" w:sz="0" w:space="0" w:color="auto"/>
        <w:right w:val="none" w:sz="0" w:space="0" w:color="auto"/>
      </w:divBdr>
    </w:div>
    <w:div w:id="257565512">
      <w:bodyDiv w:val="1"/>
      <w:marLeft w:val="0"/>
      <w:marRight w:val="0"/>
      <w:marTop w:val="0"/>
      <w:marBottom w:val="0"/>
      <w:divBdr>
        <w:top w:val="none" w:sz="0" w:space="0" w:color="auto"/>
        <w:left w:val="none" w:sz="0" w:space="0" w:color="auto"/>
        <w:bottom w:val="none" w:sz="0" w:space="0" w:color="auto"/>
        <w:right w:val="none" w:sz="0" w:space="0" w:color="auto"/>
      </w:divBdr>
    </w:div>
    <w:div w:id="396904910">
      <w:bodyDiv w:val="1"/>
      <w:marLeft w:val="0"/>
      <w:marRight w:val="0"/>
      <w:marTop w:val="0"/>
      <w:marBottom w:val="0"/>
      <w:divBdr>
        <w:top w:val="none" w:sz="0" w:space="0" w:color="auto"/>
        <w:left w:val="none" w:sz="0" w:space="0" w:color="auto"/>
        <w:bottom w:val="none" w:sz="0" w:space="0" w:color="auto"/>
        <w:right w:val="none" w:sz="0" w:space="0" w:color="auto"/>
      </w:divBdr>
    </w:div>
    <w:div w:id="410195743">
      <w:bodyDiv w:val="1"/>
      <w:marLeft w:val="0"/>
      <w:marRight w:val="0"/>
      <w:marTop w:val="0"/>
      <w:marBottom w:val="0"/>
      <w:divBdr>
        <w:top w:val="none" w:sz="0" w:space="0" w:color="auto"/>
        <w:left w:val="none" w:sz="0" w:space="0" w:color="auto"/>
        <w:bottom w:val="none" w:sz="0" w:space="0" w:color="auto"/>
        <w:right w:val="none" w:sz="0" w:space="0" w:color="auto"/>
      </w:divBdr>
    </w:div>
    <w:div w:id="438720461">
      <w:bodyDiv w:val="1"/>
      <w:marLeft w:val="0"/>
      <w:marRight w:val="0"/>
      <w:marTop w:val="0"/>
      <w:marBottom w:val="0"/>
      <w:divBdr>
        <w:top w:val="none" w:sz="0" w:space="0" w:color="auto"/>
        <w:left w:val="none" w:sz="0" w:space="0" w:color="auto"/>
        <w:bottom w:val="none" w:sz="0" w:space="0" w:color="auto"/>
        <w:right w:val="none" w:sz="0" w:space="0" w:color="auto"/>
      </w:divBdr>
    </w:div>
    <w:div w:id="440146097">
      <w:bodyDiv w:val="1"/>
      <w:marLeft w:val="0"/>
      <w:marRight w:val="0"/>
      <w:marTop w:val="0"/>
      <w:marBottom w:val="0"/>
      <w:divBdr>
        <w:top w:val="none" w:sz="0" w:space="0" w:color="auto"/>
        <w:left w:val="none" w:sz="0" w:space="0" w:color="auto"/>
        <w:bottom w:val="none" w:sz="0" w:space="0" w:color="auto"/>
        <w:right w:val="none" w:sz="0" w:space="0" w:color="auto"/>
      </w:divBdr>
    </w:div>
    <w:div w:id="504636233">
      <w:bodyDiv w:val="1"/>
      <w:marLeft w:val="0"/>
      <w:marRight w:val="0"/>
      <w:marTop w:val="0"/>
      <w:marBottom w:val="0"/>
      <w:divBdr>
        <w:top w:val="none" w:sz="0" w:space="0" w:color="auto"/>
        <w:left w:val="none" w:sz="0" w:space="0" w:color="auto"/>
        <w:bottom w:val="none" w:sz="0" w:space="0" w:color="auto"/>
        <w:right w:val="none" w:sz="0" w:space="0" w:color="auto"/>
      </w:divBdr>
    </w:div>
    <w:div w:id="561408795">
      <w:bodyDiv w:val="1"/>
      <w:marLeft w:val="0"/>
      <w:marRight w:val="0"/>
      <w:marTop w:val="0"/>
      <w:marBottom w:val="0"/>
      <w:divBdr>
        <w:top w:val="none" w:sz="0" w:space="0" w:color="auto"/>
        <w:left w:val="none" w:sz="0" w:space="0" w:color="auto"/>
        <w:bottom w:val="none" w:sz="0" w:space="0" w:color="auto"/>
        <w:right w:val="none" w:sz="0" w:space="0" w:color="auto"/>
      </w:divBdr>
    </w:div>
    <w:div w:id="647368434">
      <w:bodyDiv w:val="1"/>
      <w:marLeft w:val="0"/>
      <w:marRight w:val="0"/>
      <w:marTop w:val="0"/>
      <w:marBottom w:val="0"/>
      <w:divBdr>
        <w:top w:val="none" w:sz="0" w:space="0" w:color="auto"/>
        <w:left w:val="none" w:sz="0" w:space="0" w:color="auto"/>
        <w:bottom w:val="none" w:sz="0" w:space="0" w:color="auto"/>
        <w:right w:val="none" w:sz="0" w:space="0" w:color="auto"/>
      </w:divBdr>
    </w:div>
    <w:div w:id="699553542">
      <w:bodyDiv w:val="1"/>
      <w:marLeft w:val="0"/>
      <w:marRight w:val="0"/>
      <w:marTop w:val="0"/>
      <w:marBottom w:val="0"/>
      <w:divBdr>
        <w:top w:val="none" w:sz="0" w:space="0" w:color="auto"/>
        <w:left w:val="none" w:sz="0" w:space="0" w:color="auto"/>
        <w:bottom w:val="none" w:sz="0" w:space="0" w:color="auto"/>
        <w:right w:val="none" w:sz="0" w:space="0" w:color="auto"/>
      </w:divBdr>
    </w:div>
    <w:div w:id="750540969">
      <w:bodyDiv w:val="1"/>
      <w:marLeft w:val="0"/>
      <w:marRight w:val="0"/>
      <w:marTop w:val="0"/>
      <w:marBottom w:val="0"/>
      <w:divBdr>
        <w:top w:val="none" w:sz="0" w:space="0" w:color="auto"/>
        <w:left w:val="none" w:sz="0" w:space="0" w:color="auto"/>
        <w:bottom w:val="none" w:sz="0" w:space="0" w:color="auto"/>
        <w:right w:val="none" w:sz="0" w:space="0" w:color="auto"/>
      </w:divBdr>
    </w:div>
    <w:div w:id="780414572">
      <w:bodyDiv w:val="1"/>
      <w:marLeft w:val="0"/>
      <w:marRight w:val="0"/>
      <w:marTop w:val="0"/>
      <w:marBottom w:val="0"/>
      <w:divBdr>
        <w:top w:val="none" w:sz="0" w:space="0" w:color="auto"/>
        <w:left w:val="none" w:sz="0" w:space="0" w:color="auto"/>
        <w:bottom w:val="none" w:sz="0" w:space="0" w:color="auto"/>
        <w:right w:val="none" w:sz="0" w:space="0" w:color="auto"/>
      </w:divBdr>
    </w:div>
    <w:div w:id="915941701">
      <w:bodyDiv w:val="1"/>
      <w:marLeft w:val="0"/>
      <w:marRight w:val="0"/>
      <w:marTop w:val="0"/>
      <w:marBottom w:val="0"/>
      <w:divBdr>
        <w:top w:val="none" w:sz="0" w:space="0" w:color="auto"/>
        <w:left w:val="none" w:sz="0" w:space="0" w:color="auto"/>
        <w:bottom w:val="none" w:sz="0" w:space="0" w:color="auto"/>
        <w:right w:val="none" w:sz="0" w:space="0" w:color="auto"/>
      </w:divBdr>
    </w:div>
    <w:div w:id="935752030">
      <w:bodyDiv w:val="1"/>
      <w:marLeft w:val="0"/>
      <w:marRight w:val="0"/>
      <w:marTop w:val="0"/>
      <w:marBottom w:val="0"/>
      <w:divBdr>
        <w:top w:val="none" w:sz="0" w:space="0" w:color="auto"/>
        <w:left w:val="none" w:sz="0" w:space="0" w:color="auto"/>
        <w:bottom w:val="none" w:sz="0" w:space="0" w:color="auto"/>
        <w:right w:val="none" w:sz="0" w:space="0" w:color="auto"/>
      </w:divBdr>
    </w:div>
    <w:div w:id="968586629">
      <w:bodyDiv w:val="1"/>
      <w:marLeft w:val="0"/>
      <w:marRight w:val="0"/>
      <w:marTop w:val="0"/>
      <w:marBottom w:val="0"/>
      <w:divBdr>
        <w:top w:val="none" w:sz="0" w:space="0" w:color="auto"/>
        <w:left w:val="none" w:sz="0" w:space="0" w:color="auto"/>
        <w:bottom w:val="none" w:sz="0" w:space="0" w:color="auto"/>
        <w:right w:val="none" w:sz="0" w:space="0" w:color="auto"/>
      </w:divBdr>
    </w:div>
    <w:div w:id="1008680249">
      <w:bodyDiv w:val="1"/>
      <w:marLeft w:val="0"/>
      <w:marRight w:val="0"/>
      <w:marTop w:val="0"/>
      <w:marBottom w:val="0"/>
      <w:divBdr>
        <w:top w:val="none" w:sz="0" w:space="0" w:color="auto"/>
        <w:left w:val="none" w:sz="0" w:space="0" w:color="auto"/>
        <w:bottom w:val="none" w:sz="0" w:space="0" w:color="auto"/>
        <w:right w:val="none" w:sz="0" w:space="0" w:color="auto"/>
      </w:divBdr>
    </w:div>
    <w:div w:id="1029377246">
      <w:bodyDiv w:val="1"/>
      <w:marLeft w:val="0"/>
      <w:marRight w:val="0"/>
      <w:marTop w:val="0"/>
      <w:marBottom w:val="0"/>
      <w:divBdr>
        <w:top w:val="none" w:sz="0" w:space="0" w:color="auto"/>
        <w:left w:val="none" w:sz="0" w:space="0" w:color="auto"/>
        <w:bottom w:val="none" w:sz="0" w:space="0" w:color="auto"/>
        <w:right w:val="none" w:sz="0" w:space="0" w:color="auto"/>
      </w:divBdr>
    </w:div>
    <w:div w:id="1050615966">
      <w:bodyDiv w:val="1"/>
      <w:marLeft w:val="0"/>
      <w:marRight w:val="0"/>
      <w:marTop w:val="0"/>
      <w:marBottom w:val="0"/>
      <w:divBdr>
        <w:top w:val="none" w:sz="0" w:space="0" w:color="auto"/>
        <w:left w:val="none" w:sz="0" w:space="0" w:color="auto"/>
        <w:bottom w:val="none" w:sz="0" w:space="0" w:color="auto"/>
        <w:right w:val="none" w:sz="0" w:space="0" w:color="auto"/>
      </w:divBdr>
    </w:div>
    <w:div w:id="1074859264">
      <w:bodyDiv w:val="1"/>
      <w:marLeft w:val="0"/>
      <w:marRight w:val="0"/>
      <w:marTop w:val="0"/>
      <w:marBottom w:val="0"/>
      <w:divBdr>
        <w:top w:val="none" w:sz="0" w:space="0" w:color="auto"/>
        <w:left w:val="none" w:sz="0" w:space="0" w:color="auto"/>
        <w:bottom w:val="none" w:sz="0" w:space="0" w:color="auto"/>
        <w:right w:val="none" w:sz="0" w:space="0" w:color="auto"/>
      </w:divBdr>
    </w:div>
    <w:div w:id="1112939741">
      <w:bodyDiv w:val="1"/>
      <w:marLeft w:val="0"/>
      <w:marRight w:val="0"/>
      <w:marTop w:val="0"/>
      <w:marBottom w:val="0"/>
      <w:divBdr>
        <w:top w:val="none" w:sz="0" w:space="0" w:color="auto"/>
        <w:left w:val="none" w:sz="0" w:space="0" w:color="auto"/>
        <w:bottom w:val="none" w:sz="0" w:space="0" w:color="auto"/>
        <w:right w:val="none" w:sz="0" w:space="0" w:color="auto"/>
      </w:divBdr>
    </w:div>
    <w:div w:id="1250774422">
      <w:bodyDiv w:val="1"/>
      <w:marLeft w:val="0"/>
      <w:marRight w:val="0"/>
      <w:marTop w:val="0"/>
      <w:marBottom w:val="0"/>
      <w:divBdr>
        <w:top w:val="none" w:sz="0" w:space="0" w:color="auto"/>
        <w:left w:val="none" w:sz="0" w:space="0" w:color="auto"/>
        <w:bottom w:val="none" w:sz="0" w:space="0" w:color="auto"/>
        <w:right w:val="none" w:sz="0" w:space="0" w:color="auto"/>
      </w:divBdr>
    </w:div>
    <w:div w:id="1387871669">
      <w:bodyDiv w:val="1"/>
      <w:marLeft w:val="0"/>
      <w:marRight w:val="0"/>
      <w:marTop w:val="0"/>
      <w:marBottom w:val="0"/>
      <w:divBdr>
        <w:top w:val="none" w:sz="0" w:space="0" w:color="auto"/>
        <w:left w:val="none" w:sz="0" w:space="0" w:color="auto"/>
        <w:bottom w:val="none" w:sz="0" w:space="0" w:color="auto"/>
        <w:right w:val="none" w:sz="0" w:space="0" w:color="auto"/>
      </w:divBdr>
    </w:div>
    <w:div w:id="1397508985">
      <w:bodyDiv w:val="1"/>
      <w:marLeft w:val="0"/>
      <w:marRight w:val="0"/>
      <w:marTop w:val="0"/>
      <w:marBottom w:val="0"/>
      <w:divBdr>
        <w:top w:val="none" w:sz="0" w:space="0" w:color="auto"/>
        <w:left w:val="none" w:sz="0" w:space="0" w:color="auto"/>
        <w:bottom w:val="none" w:sz="0" w:space="0" w:color="auto"/>
        <w:right w:val="none" w:sz="0" w:space="0" w:color="auto"/>
      </w:divBdr>
    </w:div>
    <w:div w:id="1448545010">
      <w:bodyDiv w:val="1"/>
      <w:marLeft w:val="0"/>
      <w:marRight w:val="0"/>
      <w:marTop w:val="0"/>
      <w:marBottom w:val="0"/>
      <w:divBdr>
        <w:top w:val="none" w:sz="0" w:space="0" w:color="auto"/>
        <w:left w:val="none" w:sz="0" w:space="0" w:color="auto"/>
        <w:bottom w:val="none" w:sz="0" w:space="0" w:color="auto"/>
        <w:right w:val="none" w:sz="0" w:space="0" w:color="auto"/>
      </w:divBdr>
    </w:div>
    <w:div w:id="1478836634">
      <w:bodyDiv w:val="1"/>
      <w:marLeft w:val="0"/>
      <w:marRight w:val="0"/>
      <w:marTop w:val="0"/>
      <w:marBottom w:val="0"/>
      <w:divBdr>
        <w:top w:val="none" w:sz="0" w:space="0" w:color="auto"/>
        <w:left w:val="none" w:sz="0" w:space="0" w:color="auto"/>
        <w:bottom w:val="none" w:sz="0" w:space="0" w:color="auto"/>
        <w:right w:val="none" w:sz="0" w:space="0" w:color="auto"/>
      </w:divBdr>
    </w:div>
    <w:div w:id="1524324453">
      <w:bodyDiv w:val="1"/>
      <w:marLeft w:val="0"/>
      <w:marRight w:val="0"/>
      <w:marTop w:val="0"/>
      <w:marBottom w:val="0"/>
      <w:divBdr>
        <w:top w:val="none" w:sz="0" w:space="0" w:color="auto"/>
        <w:left w:val="none" w:sz="0" w:space="0" w:color="auto"/>
        <w:bottom w:val="none" w:sz="0" w:space="0" w:color="auto"/>
        <w:right w:val="none" w:sz="0" w:space="0" w:color="auto"/>
      </w:divBdr>
    </w:div>
    <w:div w:id="1642542238">
      <w:bodyDiv w:val="1"/>
      <w:marLeft w:val="0"/>
      <w:marRight w:val="0"/>
      <w:marTop w:val="0"/>
      <w:marBottom w:val="0"/>
      <w:divBdr>
        <w:top w:val="none" w:sz="0" w:space="0" w:color="auto"/>
        <w:left w:val="none" w:sz="0" w:space="0" w:color="auto"/>
        <w:bottom w:val="none" w:sz="0" w:space="0" w:color="auto"/>
        <w:right w:val="none" w:sz="0" w:space="0" w:color="auto"/>
      </w:divBdr>
    </w:div>
    <w:div w:id="1796679513">
      <w:bodyDiv w:val="1"/>
      <w:marLeft w:val="0"/>
      <w:marRight w:val="0"/>
      <w:marTop w:val="0"/>
      <w:marBottom w:val="0"/>
      <w:divBdr>
        <w:top w:val="none" w:sz="0" w:space="0" w:color="auto"/>
        <w:left w:val="none" w:sz="0" w:space="0" w:color="auto"/>
        <w:bottom w:val="none" w:sz="0" w:space="0" w:color="auto"/>
        <w:right w:val="none" w:sz="0" w:space="0" w:color="auto"/>
      </w:divBdr>
    </w:div>
    <w:div w:id="1902710827">
      <w:bodyDiv w:val="1"/>
      <w:marLeft w:val="0"/>
      <w:marRight w:val="0"/>
      <w:marTop w:val="0"/>
      <w:marBottom w:val="0"/>
      <w:divBdr>
        <w:top w:val="none" w:sz="0" w:space="0" w:color="auto"/>
        <w:left w:val="none" w:sz="0" w:space="0" w:color="auto"/>
        <w:bottom w:val="none" w:sz="0" w:space="0" w:color="auto"/>
        <w:right w:val="none" w:sz="0" w:space="0" w:color="auto"/>
      </w:divBdr>
    </w:div>
    <w:div w:id="1907452450">
      <w:bodyDiv w:val="1"/>
      <w:marLeft w:val="0"/>
      <w:marRight w:val="0"/>
      <w:marTop w:val="0"/>
      <w:marBottom w:val="0"/>
      <w:divBdr>
        <w:top w:val="none" w:sz="0" w:space="0" w:color="auto"/>
        <w:left w:val="none" w:sz="0" w:space="0" w:color="auto"/>
        <w:bottom w:val="none" w:sz="0" w:space="0" w:color="auto"/>
        <w:right w:val="none" w:sz="0" w:space="0" w:color="auto"/>
      </w:divBdr>
    </w:div>
    <w:div w:id="1935625799">
      <w:bodyDiv w:val="1"/>
      <w:marLeft w:val="0"/>
      <w:marRight w:val="0"/>
      <w:marTop w:val="0"/>
      <w:marBottom w:val="0"/>
      <w:divBdr>
        <w:top w:val="none" w:sz="0" w:space="0" w:color="auto"/>
        <w:left w:val="none" w:sz="0" w:space="0" w:color="auto"/>
        <w:bottom w:val="none" w:sz="0" w:space="0" w:color="auto"/>
        <w:right w:val="none" w:sz="0" w:space="0" w:color="auto"/>
      </w:divBdr>
    </w:div>
    <w:div w:id="1968579406">
      <w:bodyDiv w:val="1"/>
      <w:marLeft w:val="0"/>
      <w:marRight w:val="0"/>
      <w:marTop w:val="0"/>
      <w:marBottom w:val="0"/>
      <w:divBdr>
        <w:top w:val="none" w:sz="0" w:space="0" w:color="auto"/>
        <w:left w:val="none" w:sz="0" w:space="0" w:color="auto"/>
        <w:bottom w:val="none" w:sz="0" w:space="0" w:color="auto"/>
        <w:right w:val="none" w:sz="0" w:space="0" w:color="auto"/>
      </w:divBdr>
    </w:div>
    <w:div w:id="2005929790">
      <w:bodyDiv w:val="1"/>
      <w:marLeft w:val="0"/>
      <w:marRight w:val="0"/>
      <w:marTop w:val="0"/>
      <w:marBottom w:val="0"/>
      <w:divBdr>
        <w:top w:val="none" w:sz="0" w:space="0" w:color="auto"/>
        <w:left w:val="none" w:sz="0" w:space="0" w:color="auto"/>
        <w:bottom w:val="none" w:sz="0" w:space="0" w:color="auto"/>
        <w:right w:val="none" w:sz="0" w:space="0" w:color="auto"/>
      </w:divBdr>
    </w:div>
    <w:div w:id="2034451853">
      <w:bodyDiv w:val="1"/>
      <w:marLeft w:val="0"/>
      <w:marRight w:val="0"/>
      <w:marTop w:val="0"/>
      <w:marBottom w:val="0"/>
      <w:divBdr>
        <w:top w:val="none" w:sz="0" w:space="0" w:color="auto"/>
        <w:left w:val="none" w:sz="0" w:space="0" w:color="auto"/>
        <w:bottom w:val="none" w:sz="0" w:space="0" w:color="auto"/>
        <w:right w:val="none" w:sz="0" w:space="0" w:color="auto"/>
      </w:divBdr>
    </w:div>
    <w:div w:id="2100635906">
      <w:bodyDiv w:val="1"/>
      <w:marLeft w:val="0"/>
      <w:marRight w:val="0"/>
      <w:marTop w:val="0"/>
      <w:marBottom w:val="0"/>
      <w:divBdr>
        <w:top w:val="none" w:sz="0" w:space="0" w:color="auto"/>
        <w:left w:val="none" w:sz="0" w:space="0" w:color="auto"/>
        <w:bottom w:val="none" w:sz="0" w:space="0" w:color="auto"/>
        <w:right w:val="none" w:sz="0" w:space="0" w:color="auto"/>
      </w:divBdr>
    </w:div>
    <w:div w:id="210097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5F902-1E0B-41D0-9D11-CC267216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372</Words>
  <Characters>2124</Characters>
  <Application>Microsoft Office Word</Application>
  <DocSecurity>4</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2018-12-07T00:45:00Z</dcterms:created>
  <dcterms:modified xsi:type="dcterms:W3CDTF">2018-12-07T00:45:00Z</dcterms:modified>
</cp:coreProperties>
</file>