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462" w:rsidRPr="008F335F" w:rsidRDefault="00D94C22" w:rsidP="009D4B01">
      <w:pPr>
        <w:rPr>
          <w:rFonts w:ascii="ＭＳ 明朝" w:eastAsia="ＭＳ 明朝" w:hAnsi="ＭＳ 明朝" w:cs="Meiryo UI"/>
          <w:sz w:val="22"/>
          <w:lang w:eastAsia="zh-TW"/>
        </w:rPr>
      </w:pPr>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w:t>
      </w:r>
      <w:bookmarkStart w:id="0" w:name="_GoBack"/>
      <w:bookmarkEnd w:id="0"/>
      <w:r w:rsidR="007D310A">
        <w:rPr>
          <w:rFonts w:ascii="ＭＳ 明朝" w:eastAsia="ＭＳ 明朝" w:hAnsi="ＭＳ 明朝" w:cs="Meiryo UI" w:hint="eastAsia"/>
          <w:sz w:val="24"/>
          <w:szCs w:val="24"/>
        </w:rPr>
        <w:t>Ａ－６</w:t>
      </w:r>
      <w:r w:rsidRPr="00D94C22">
        <w:rPr>
          <w:rFonts w:ascii="ＭＳ 明朝" w:eastAsia="ＭＳ 明朝" w:hAnsi="ＭＳ 明朝" w:cs="Meiryo UI" w:hint="eastAsia"/>
          <w:sz w:val="24"/>
          <w:szCs w:val="24"/>
          <w:lang w:eastAsia="zh-TW"/>
        </w:rPr>
        <w:t>】</w:t>
      </w:r>
    </w:p>
    <w:p w:rsidR="009D4B01" w:rsidRPr="00080681" w:rsidRDefault="009D4B01" w:rsidP="00080681">
      <w:pPr>
        <w:wordWrap w:val="0"/>
        <w:jc w:val="right"/>
        <w:rPr>
          <w:rFonts w:ascii="ＭＳ 明朝" w:eastAsia="PMingLiU" w:hAnsi="ＭＳ 明朝" w:cs="Meiryo UI"/>
          <w:sz w:val="22"/>
          <w:lang w:eastAsia="zh-TW"/>
        </w:rPr>
      </w:pPr>
      <w:r w:rsidRPr="00080681">
        <w:rPr>
          <w:rFonts w:ascii="ＭＳ 明朝" w:eastAsia="ＭＳ 明朝" w:hAnsi="ＭＳ 明朝" w:cs="Meiryo UI" w:hint="eastAsia"/>
          <w:sz w:val="22"/>
          <w:lang w:eastAsia="zh-TW"/>
        </w:rPr>
        <w:t>課題管理番号</w:t>
      </w:r>
      <w:r w:rsidR="00080681" w:rsidRPr="00080681">
        <w:rPr>
          <w:rFonts w:ascii="ＭＳ 明朝" w:eastAsia="ＭＳ 明朝" w:hAnsi="ＭＳ 明朝" w:cs="Meiryo UI" w:hint="eastAsia"/>
          <w:sz w:val="22"/>
        </w:rPr>
        <w:t>：</w:t>
      </w:r>
      <w:r w:rsidR="00080681">
        <w:rPr>
          <w:rFonts w:ascii="ＭＳ 明朝" w:eastAsia="ＭＳ 明朝" w:hAnsi="ＭＳ 明朝" w:cs="Meiryo UI" w:hint="eastAsia"/>
          <w:sz w:val="22"/>
        </w:rPr>
        <w:t xml:space="preserve">　　　</w:t>
      </w:r>
    </w:p>
    <w:p w:rsidR="00A90BDF" w:rsidRPr="00080681" w:rsidRDefault="004876A8" w:rsidP="009D4B01">
      <w:pPr>
        <w:jc w:val="right"/>
        <w:rPr>
          <w:rFonts w:ascii="ＭＳ 明朝" w:eastAsia="ＭＳ 明朝" w:hAnsi="ＭＳ 明朝" w:cs="Meiryo UI"/>
          <w:sz w:val="22"/>
          <w:lang w:eastAsia="zh-TW"/>
        </w:rPr>
      </w:pPr>
      <w:r w:rsidRPr="00080681">
        <w:rPr>
          <w:rFonts w:ascii="ＭＳ 明朝" w:eastAsia="ＭＳ 明朝" w:hAnsi="ＭＳ 明朝" w:cs="Meiryo UI" w:hint="eastAsia"/>
          <w:sz w:val="22"/>
        </w:rPr>
        <w:t xml:space="preserve">令和　</w:t>
      </w:r>
      <w:r w:rsidR="00A90BDF" w:rsidRPr="00080681">
        <w:rPr>
          <w:rFonts w:ascii="ＭＳ 明朝" w:eastAsia="ＭＳ 明朝" w:hAnsi="ＭＳ 明朝" w:cs="Meiryo UI" w:hint="eastAsia"/>
          <w:sz w:val="22"/>
          <w:lang w:eastAsia="zh-TW"/>
        </w:rPr>
        <w:t>年</w:t>
      </w:r>
      <w:r w:rsidR="008F335F" w:rsidRPr="00080681">
        <w:rPr>
          <w:rFonts w:ascii="ＭＳ 明朝" w:eastAsia="ＭＳ 明朝" w:hAnsi="ＭＳ 明朝" w:cs="Meiryo UI" w:hint="eastAsia"/>
          <w:sz w:val="22"/>
          <w:lang w:eastAsia="zh-TW"/>
        </w:rPr>
        <w:t xml:space="preserve">　　</w:t>
      </w:r>
      <w:r w:rsidR="00A90BDF" w:rsidRPr="00080681">
        <w:rPr>
          <w:rFonts w:ascii="ＭＳ 明朝" w:eastAsia="ＭＳ 明朝" w:hAnsi="ＭＳ 明朝" w:cs="Meiryo UI" w:hint="eastAsia"/>
          <w:sz w:val="22"/>
          <w:lang w:eastAsia="zh-TW"/>
        </w:rPr>
        <w:t>月</w:t>
      </w:r>
      <w:r w:rsidR="008F335F" w:rsidRPr="00080681">
        <w:rPr>
          <w:rFonts w:ascii="ＭＳ 明朝" w:eastAsia="ＭＳ 明朝" w:hAnsi="ＭＳ 明朝" w:cs="Meiryo UI" w:hint="eastAsia"/>
          <w:sz w:val="22"/>
          <w:lang w:eastAsia="zh-TW"/>
        </w:rPr>
        <w:t xml:space="preserve">　　</w:t>
      </w:r>
      <w:r w:rsidR="00A90BDF" w:rsidRPr="00080681">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D94C22" w:rsidRDefault="004876A8" w:rsidP="009D4B01">
      <w:pPr>
        <w:pStyle w:val="a5"/>
        <w:rPr>
          <w:rFonts w:ascii="ＭＳ 明朝" w:eastAsia="ＭＳ 明朝" w:hAnsi="ＭＳ 明朝"/>
          <w:b/>
          <w:sz w:val="32"/>
          <w:szCs w:val="32"/>
          <w:lang w:eastAsia="zh-TW"/>
        </w:rPr>
      </w:pPr>
      <w:r>
        <w:rPr>
          <w:rFonts w:ascii="ＭＳ 明朝" w:eastAsia="ＭＳ 明朝" w:hAnsi="ＭＳ 明朝" w:hint="eastAsia"/>
          <w:b/>
          <w:kern w:val="0"/>
          <w:sz w:val="32"/>
          <w:szCs w:val="32"/>
        </w:rPr>
        <w:t xml:space="preserve">令和　</w:t>
      </w:r>
      <w:r w:rsidR="00FB5462"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6039B0">
        <w:rPr>
          <w:rFonts w:ascii="ＭＳ 明朝" w:eastAsia="ＭＳ 明朝" w:hAnsi="ＭＳ 明朝" w:hint="eastAsia"/>
          <w:b/>
          <w:spacing w:val="15"/>
          <w:w w:val="94"/>
          <w:kern w:val="0"/>
          <w:sz w:val="32"/>
          <w:szCs w:val="32"/>
          <w:fitText w:val="3280" w:id="865365504"/>
          <w:lang w:eastAsia="zh-TW"/>
        </w:rPr>
        <w:t>繰越要件等</w:t>
      </w:r>
      <w:r w:rsidR="00FB5462" w:rsidRPr="006039B0">
        <w:rPr>
          <w:rFonts w:ascii="ＭＳ 明朝" w:eastAsia="ＭＳ 明朝" w:hAnsi="ＭＳ 明朝" w:hint="eastAsia"/>
          <w:b/>
          <w:spacing w:val="15"/>
          <w:w w:val="94"/>
          <w:kern w:val="0"/>
          <w:sz w:val="32"/>
          <w:szCs w:val="32"/>
          <w:fitText w:val="3280" w:id="865365504"/>
          <w:lang w:eastAsia="zh-TW"/>
        </w:rPr>
        <w:t>事前確認</w:t>
      </w:r>
      <w:r w:rsidR="00FB5462" w:rsidRPr="006039B0">
        <w:rPr>
          <w:rFonts w:ascii="ＭＳ 明朝" w:eastAsia="ＭＳ 明朝" w:hAnsi="ＭＳ 明朝" w:hint="eastAsia"/>
          <w:b/>
          <w:spacing w:val="-1"/>
          <w:w w:val="94"/>
          <w:kern w:val="0"/>
          <w:sz w:val="32"/>
          <w:szCs w:val="32"/>
          <w:fitText w:val="3280" w:id="865365504"/>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7"/>
        <w:gridCol w:w="7247"/>
      </w:tblGrid>
      <w:tr w:rsidR="00FB5462" w:rsidRPr="008F335F" w:rsidTr="00EC1FD5">
        <w:trPr>
          <w:trHeight w:val="454"/>
        </w:trPr>
        <w:tc>
          <w:tcPr>
            <w:tcW w:w="2415" w:type="dxa"/>
            <w:vAlign w:val="center"/>
          </w:tcPr>
          <w:p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rsidR="00FB5462" w:rsidRPr="008F335F" w:rsidRDefault="00FB5462" w:rsidP="009D4B01">
            <w:pPr>
              <w:rPr>
                <w:rFonts w:ascii="ＭＳ 明朝" w:hAnsi="ＭＳ 明朝" w:cs="Meiryo UI"/>
              </w:rPr>
            </w:pPr>
          </w:p>
        </w:tc>
      </w:tr>
      <w:tr w:rsidR="0039608C" w:rsidRPr="008F335F" w:rsidTr="00EC1FD5">
        <w:trPr>
          <w:trHeight w:val="454"/>
        </w:trPr>
        <w:tc>
          <w:tcPr>
            <w:tcW w:w="2415" w:type="dxa"/>
            <w:vAlign w:val="center"/>
          </w:tcPr>
          <w:p w:rsidR="007555AA" w:rsidRPr="00B50A51" w:rsidRDefault="00C81732" w:rsidP="00003D40">
            <w:pPr>
              <w:jc w:val="center"/>
              <w:rPr>
                <w:rFonts w:ascii="ＭＳ 明朝" w:hAnsi="ＭＳ 明朝" w:cs="ＭＳ ゴシック"/>
                <w:lang w:eastAsia="zh-TW"/>
              </w:rPr>
            </w:pPr>
            <w:r>
              <w:rPr>
                <w:rFonts w:ascii="ＭＳ 明朝" w:hAnsi="ＭＳ 明朝" w:cs="ＭＳ ゴシック" w:hint="eastAsia"/>
              </w:rPr>
              <w:t>補助</w:t>
            </w:r>
            <w:r w:rsidR="00EC1FD5">
              <w:rPr>
                <w:rFonts w:ascii="ＭＳ 明朝" w:hAnsi="ＭＳ 明朝" w:cs="ＭＳ ゴシック" w:hint="eastAsia"/>
                <w:lang w:eastAsia="zh-TW"/>
              </w:rPr>
              <w:t>事業</w:t>
            </w:r>
            <w:r w:rsidR="007555AA" w:rsidRPr="00B50A51">
              <w:rPr>
                <w:rFonts w:ascii="ＭＳ 明朝" w:hAnsi="ＭＳ 明朝" w:cs="ＭＳ ゴシック" w:hint="eastAsia"/>
                <w:lang w:eastAsia="zh-TW"/>
              </w:rPr>
              <w:t>担当者</w:t>
            </w:r>
          </w:p>
          <w:p w:rsidR="0039608C" w:rsidRPr="008F335F" w:rsidRDefault="007555AA" w:rsidP="00003D40">
            <w:pPr>
              <w:jc w:val="center"/>
              <w:rPr>
                <w:rFonts w:ascii="ＭＳ 明朝" w:hAnsi="ＭＳ 明朝" w:cs="Meiryo UI"/>
                <w:lang w:eastAsia="zh-TW"/>
              </w:rPr>
            </w:pPr>
            <w:r w:rsidRPr="00B50A51">
              <w:rPr>
                <w:rFonts w:ascii="ＭＳ 明朝" w:hAnsi="ＭＳ 明朝" w:cs="ＭＳ ゴシック" w:hint="eastAsia"/>
                <w:lang w:eastAsia="zh-TW"/>
              </w:rPr>
              <w:t>役職</w:t>
            </w:r>
            <w:r w:rsidR="00D94C22">
              <w:rPr>
                <w:rFonts w:ascii="ＭＳ 明朝" w:hAnsi="ＭＳ 明朝" w:cs="ＭＳ ゴシック" w:hint="eastAsia"/>
              </w:rPr>
              <w:t>／</w:t>
            </w:r>
            <w:r w:rsidRPr="00B50A51">
              <w:rPr>
                <w:rFonts w:ascii="ＭＳ 明朝" w:hAnsi="ＭＳ 明朝" w:cs="ＭＳ ゴシック" w:hint="eastAsia"/>
                <w:lang w:eastAsia="zh-TW"/>
              </w:rPr>
              <w:t>氏名</w:t>
            </w:r>
          </w:p>
        </w:tc>
        <w:tc>
          <w:tcPr>
            <w:tcW w:w="7350" w:type="dxa"/>
            <w:vAlign w:val="center"/>
          </w:tcPr>
          <w:p w:rsidR="0039608C" w:rsidRPr="008F335F" w:rsidRDefault="0039608C" w:rsidP="009D4B01">
            <w:pPr>
              <w:rPr>
                <w:rFonts w:ascii="ＭＳ 明朝" w:hAnsi="ＭＳ 明朝" w:cs="Meiryo UI"/>
                <w:lang w:eastAsia="zh-TW"/>
              </w:rPr>
            </w:pPr>
          </w:p>
        </w:tc>
      </w:tr>
    </w:tbl>
    <w:p w:rsidR="00FB5462" w:rsidRDefault="00FB5462" w:rsidP="009D4B01">
      <w:pPr>
        <w:rPr>
          <w:rFonts w:ascii="ＭＳ 明朝" w:eastAsia="ＭＳ 明朝" w:hAnsi="ＭＳ 明朝" w:cs="Meiryo UI"/>
          <w:sz w:val="22"/>
          <w:lang w:eastAsia="zh-TW"/>
        </w:rPr>
      </w:pPr>
    </w:p>
    <w:p w:rsidR="00DD1135" w:rsidRPr="008F335F" w:rsidRDefault="00DD1135" w:rsidP="009D4B01">
      <w:pPr>
        <w:rPr>
          <w:rFonts w:ascii="ＭＳ 明朝" w:eastAsia="ＭＳ 明朝" w:hAnsi="ＭＳ 明朝" w:cs="Meiryo UI"/>
          <w:sz w:val="22"/>
          <w:lang w:eastAsia="zh-TW"/>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rsidR="00FB5462" w:rsidRPr="008F335F" w:rsidRDefault="00FB5462" w:rsidP="009D4B01">
            <w:pPr>
              <w:rPr>
                <w:rFonts w:ascii="ＭＳ 明朝" w:hAnsi="ＭＳ 明朝" w:cs="Meiryo UI"/>
                <w:lang w:eastAsia="zh-TW"/>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039B0">
        <w:rPr>
          <w:rFonts w:ascii="ＭＳ 明朝" w:eastAsia="ＭＳ 明朝" w:hAnsi="ＭＳ 明朝" w:cs="Meiryo UI"/>
          <w:sz w:val="22"/>
        </w:rPr>
      </w:r>
      <w:r w:rsidR="006039B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039B0">
        <w:rPr>
          <w:rFonts w:ascii="ＭＳ 明朝" w:eastAsia="ＭＳ 明朝" w:hAnsi="ＭＳ 明朝" w:cs="Meiryo UI"/>
          <w:sz w:val="22"/>
        </w:rPr>
      </w:r>
      <w:r w:rsidR="006039B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039B0">
        <w:rPr>
          <w:rFonts w:ascii="ＭＳ 明朝" w:eastAsia="ＭＳ 明朝" w:hAnsi="ＭＳ 明朝" w:cs="Meiryo UI"/>
          <w:sz w:val="22"/>
        </w:rPr>
      </w:r>
      <w:r w:rsidR="006039B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039B0">
        <w:rPr>
          <w:rFonts w:ascii="ＭＳ 明朝" w:eastAsia="ＭＳ 明朝" w:hAnsi="ＭＳ 明朝" w:cs="Meiryo UI"/>
          <w:sz w:val="22"/>
        </w:rPr>
      </w:r>
      <w:r w:rsidR="006039B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関係機関からの許認可や調達機器の仕様変更等予期せぬ事由に不測の日数を要し、当初の計画を変更する必要が生じた場合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予期しなかった外的要因により、当初の業務計画通りに研究用資材等を入手することができなくなった場合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rsidR="00FD7836"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lastRenderedPageBreak/>
        <w:t>当初の計画では予見し得なかった新たな知見の出現等により、改めて調査を行い、研究方式を決定することが必要となった場合</w:t>
      </w:r>
    </w:p>
    <w:p w:rsidR="00FD7836" w:rsidRPr="00016693" w:rsidRDefault="00FD7836" w:rsidP="00FD7836">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7B6D1D" w:rsidRPr="007B6D1D">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rsidR="00AB5829" w:rsidRPr="00FD7836" w:rsidRDefault="00FD7836" w:rsidP="00FD7836">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AB5829" w:rsidRPr="00FD7836" w:rsidSect="00DD1135">
      <w:footerReference w:type="default" r:id="rId8"/>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24F" w:rsidRDefault="003D624F" w:rsidP="007555AA">
      <w:r>
        <w:separator/>
      </w:r>
    </w:p>
  </w:endnote>
  <w:endnote w:type="continuationSeparator" w:id="0">
    <w:p w:rsidR="003D624F" w:rsidRDefault="003D624F"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3A3" w:rsidRDefault="005453A3" w:rsidP="005453A3">
    <w:pPr>
      <w:pStyle w:val="a9"/>
      <w:tabs>
        <w:tab w:val="left" w:pos="7590"/>
        <w:tab w:val="right" w:pos="9298"/>
      </w:tabs>
      <w:jc w:val="right"/>
      <w:rPr>
        <w:rFonts w:ascii="ＭＳ 明朝" w:hAnsi="ＭＳ 明朝"/>
        <w:kern w:val="0"/>
        <w:sz w:val="20"/>
      </w:rPr>
    </w:pPr>
    <w:r>
      <w:rPr>
        <w:rFonts w:ascii="ＭＳ 明朝" w:hAnsi="ＭＳ 明朝" w:hint="eastAsia"/>
        <w:sz w:val="20"/>
      </w:rPr>
      <w:t>Ver.20</w:t>
    </w:r>
    <w:r w:rsidR="00080681">
      <w:rPr>
        <w:rFonts w:ascii="ＭＳ 明朝" w:hAnsi="ＭＳ 明朝" w:hint="eastAsia"/>
        <w:sz w:val="20"/>
      </w:rPr>
      <w:t>20</w:t>
    </w:r>
    <w:r w:rsidR="006039B0">
      <w:rPr>
        <w:rFonts w:ascii="ＭＳ 明朝" w:hAnsi="ＭＳ 明朝" w:hint="eastAsia"/>
        <w:sz w:val="20"/>
      </w:rPr>
      <w:t>0401</w:t>
    </w:r>
  </w:p>
  <w:p w:rsidR="005453A3" w:rsidRDefault="005453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24F" w:rsidRDefault="003D624F" w:rsidP="007555AA">
      <w:r>
        <w:separator/>
      </w:r>
    </w:p>
  </w:footnote>
  <w:footnote w:type="continuationSeparator" w:id="0">
    <w:p w:rsidR="003D624F" w:rsidRDefault="003D624F"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62"/>
    <w:rsid w:val="00003D40"/>
    <w:rsid w:val="000634A0"/>
    <w:rsid w:val="00080681"/>
    <w:rsid w:val="00180790"/>
    <w:rsid w:val="001D39CB"/>
    <w:rsid w:val="001E12BF"/>
    <w:rsid w:val="00203FAF"/>
    <w:rsid w:val="00272A9A"/>
    <w:rsid w:val="002B5427"/>
    <w:rsid w:val="00313400"/>
    <w:rsid w:val="00344904"/>
    <w:rsid w:val="00363704"/>
    <w:rsid w:val="0039608C"/>
    <w:rsid w:val="003D624F"/>
    <w:rsid w:val="00447C9C"/>
    <w:rsid w:val="0045290F"/>
    <w:rsid w:val="004876A8"/>
    <w:rsid w:val="00520CAD"/>
    <w:rsid w:val="005453A3"/>
    <w:rsid w:val="0057451B"/>
    <w:rsid w:val="005B20BF"/>
    <w:rsid w:val="005C2023"/>
    <w:rsid w:val="005D208F"/>
    <w:rsid w:val="0060195F"/>
    <w:rsid w:val="006039B0"/>
    <w:rsid w:val="00652427"/>
    <w:rsid w:val="006B5C94"/>
    <w:rsid w:val="00720327"/>
    <w:rsid w:val="007555AA"/>
    <w:rsid w:val="007B6D1D"/>
    <w:rsid w:val="007D310A"/>
    <w:rsid w:val="008F335F"/>
    <w:rsid w:val="00930BB7"/>
    <w:rsid w:val="00941072"/>
    <w:rsid w:val="009D4B01"/>
    <w:rsid w:val="00A503C3"/>
    <w:rsid w:val="00A6738A"/>
    <w:rsid w:val="00A90BDF"/>
    <w:rsid w:val="00AB5829"/>
    <w:rsid w:val="00BC73D2"/>
    <w:rsid w:val="00C024DA"/>
    <w:rsid w:val="00C3284D"/>
    <w:rsid w:val="00C81732"/>
    <w:rsid w:val="00CB5D5C"/>
    <w:rsid w:val="00D44505"/>
    <w:rsid w:val="00D51FB4"/>
    <w:rsid w:val="00D94C22"/>
    <w:rsid w:val="00DD1135"/>
    <w:rsid w:val="00EA4DD9"/>
    <w:rsid w:val="00EC1FD5"/>
    <w:rsid w:val="00EE65CD"/>
    <w:rsid w:val="00F06091"/>
    <w:rsid w:val="00F702B7"/>
    <w:rsid w:val="00FB5462"/>
    <w:rsid w:val="00FD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EC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36C3-6DB4-4989-AD31-05C0A878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2017-03-21T07:43:00Z</dcterms:created>
  <dcterms:modified xsi:type="dcterms:W3CDTF">2020-03-30T14:21:00Z</dcterms:modified>
</cp:coreProperties>
</file>