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8A7F54" w14:textId="3199A3E0" w:rsidR="00F513A5" w:rsidRPr="0026247C" w:rsidRDefault="00E84BA9" w:rsidP="00F513A5">
      <w:pPr>
        <w:widowControl/>
        <w:wordWrap w:val="0"/>
        <w:jc w:val="right"/>
        <w:rPr>
          <w:rFonts w:eastAsia="ＭＳ 明朝" w:cs="Times New Roman"/>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485DB084">
                <wp:simplePos x="0" y="0"/>
                <wp:positionH relativeFrom="margin">
                  <wp:align>left</wp:align>
                </wp:positionH>
                <wp:positionV relativeFrom="paragraph">
                  <wp:posOffset>-379582</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162B4FDD" w14:textId="1D29F7AB" w:rsidR="00E84BA9" w:rsidRDefault="00B65577" w:rsidP="00E84BA9">
                            <w:pP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E84BA9">
                            <w:pPr>
                              <w:rPr>
                                <w:color w:val="0070C0"/>
                              </w:rPr>
                            </w:pPr>
                            <w:r>
                              <w:rPr>
                                <w:color w:val="0070C0"/>
                              </w:rPr>
                              <w:t>それ以外の公募課題への提案については、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0;margin-top:-29.9pt;width:331.5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" strokecolor="#4f81bd [3204]">
                <v:textbox style="mso-fit-shape-to-text:t">
                  <w:txbxContent>
                    <w:p w14:paraId="162B4FDD" w14:textId="1D29F7AB" w:rsidR="00E84BA9" w:rsidRDefault="00B65577" w:rsidP="00E84BA9">
                      <w:pP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E84BA9">
                      <w:pPr>
                        <w:rPr>
                          <w:color w:val="0070C0"/>
                        </w:rPr>
                      </w:pPr>
                      <w:r>
                        <w:rPr>
                          <w:color w:val="0070C0"/>
                        </w:rPr>
                        <w:t>それ以外の公募課題への提案については、</w:t>
                      </w:r>
                      <w:r>
                        <w:rPr>
                          <w:rFonts w:hint="eastAsia"/>
                          <w:color w:val="0070C0"/>
                        </w:rPr>
                        <w:t>作成</w:t>
                      </w:r>
                      <w:r>
                        <w:rPr>
                          <w:color w:val="0070C0"/>
                        </w:rPr>
                        <w:t>不要です。</w:t>
                      </w:r>
                    </w:p>
                  </w:txbxContent>
                </v:textbox>
                <w10:wrap anchorx="margin"/>
              </v:shape>
            </w:pict>
          </mc:Fallback>
        </mc:AlternateContent>
      </w:r>
      <w:r w:rsidR="004936F5">
        <w:rPr>
          <w:rFonts w:eastAsia="ＭＳ 明朝" w:cs="Times New Roman" w:hint="eastAsia"/>
          <w:szCs w:val="21"/>
        </w:rPr>
        <w:t xml:space="preserve"> </w:t>
      </w:r>
    </w:p>
    <w:p w14:paraId="7643ADF4" w14:textId="38312258" w:rsidR="00F513A5" w:rsidRPr="00535789" w:rsidRDefault="007D6636" w:rsidP="00F513A5">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1D754DD2" w14:textId="77777777" w:rsidR="00F513A5" w:rsidRPr="009513E0" w:rsidRDefault="00F513A5" w:rsidP="00F513A5">
      <w:pPr>
        <w:widowControl/>
        <w:jc w:val="left"/>
        <w:rPr>
          <w:rFonts w:ascii="ＭＳ 明朝" w:eastAsia="ＭＳ 明朝" w:hAnsi="ＭＳ 明朝" w:cs="Times New Roman"/>
          <w:szCs w:val="20"/>
        </w:rPr>
      </w:pPr>
    </w:p>
    <w:p w14:paraId="38374596" w14:textId="6520B7AC" w:rsidR="00F513A5" w:rsidRPr="00991EE5" w:rsidRDefault="00F513A5" w:rsidP="005A205F">
      <w:pPr>
        <w:widowControl/>
        <w:ind w:leftChars="50" w:left="105" w:firstLineChars="50" w:firstLine="105"/>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009513E0" w:rsidRPr="009513E0">
        <w:rPr>
          <w:rFonts w:asciiTheme="minorEastAsia" w:hAnsiTheme="minorEastAsia" w:cs="Times New Roman" w:hint="eastAsia"/>
          <w:szCs w:val="20"/>
        </w:rPr>
        <w:t>第2章.2.2.</w:t>
      </w:r>
      <w:r w:rsidR="00AE339A">
        <w:rPr>
          <w:rFonts w:asciiTheme="minorEastAsia" w:hAnsiTheme="minorEastAsia" w:cs="Times New Roman"/>
          <w:szCs w:val="20"/>
        </w:rPr>
        <w:t>4</w:t>
      </w:r>
      <w:r w:rsidR="009513E0">
        <w:rPr>
          <w:rFonts w:asciiTheme="minorEastAsia" w:hAnsiTheme="minorEastAsia" w:cs="Times New Roman"/>
          <w:szCs w:val="20"/>
        </w:rPr>
        <w:t xml:space="preserve"> </w:t>
      </w:r>
      <w:r w:rsidRPr="00EE3906">
        <w:rPr>
          <w:rFonts w:asciiTheme="minorEastAsia" w:hAnsiTheme="minorEastAsia" w:cs="Times New Roman" w:hint="eastAsia"/>
          <w:szCs w:val="20"/>
        </w:rPr>
        <w:t>安全保障貿易管理について</w:t>
      </w:r>
      <w:r w:rsidRPr="00135EA0">
        <w:rPr>
          <w:rFonts w:asciiTheme="minorEastAsia" w:hAnsiTheme="minorEastAsia" w:cs="Times New Roman" w:hint="eastAsia"/>
          <w:szCs w:val="20"/>
        </w:rPr>
        <w:t>」を参照し、</w:t>
      </w:r>
      <w:r w:rsidRPr="005A205F">
        <w:rPr>
          <w:rFonts w:asciiTheme="minorEastAsia" w:hAnsiTheme="minorEastAsia" w:cs="Times New Roman" w:hint="eastAsia"/>
          <w:szCs w:val="20"/>
        </w:rPr>
        <w:t>研究開発提案書</w:t>
      </w:r>
      <w:r w:rsidR="00807C11">
        <w:rPr>
          <w:rFonts w:asciiTheme="minorEastAsia" w:hAnsiTheme="minorEastAsia" w:cs="Times New Roman" w:hint="eastAsia"/>
          <w:szCs w:val="20"/>
        </w:rPr>
        <w:t xml:space="preserve"> </w:t>
      </w:r>
      <w:r w:rsidR="007D6636" w:rsidRPr="00F504B9">
        <w:rPr>
          <w:rFonts w:asciiTheme="minorEastAsia" w:hAnsiTheme="minorEastAsia" w:cs="Times New Roman" w:hint="eastAsia"/>
          <w:szCs w:val="20"/>
        </w:rPr>
        <w:t>別紙</w:t>
      </w:r>
      <w:r w:rsidR="007D6636" w:rsidRPr="00F504B9">
        <w:rPr>
          <w:rFonts w:asciiTheme="minorEastAsia" w:hAnsiTheme="minorEastAsia" w:cs="Times New Roman"/>
          <w:szCs w:val="20"/>
        </w:rPr>
        <w:t>7</w:t>
      </w:r>
      <w:r w:rsidR="00807C11">
        <w:rPr>
          <w:rFonts w:asciiTheme="minorEastAsia" w:hAnsiTheme="minorEastAsia" w:cs="Times New Roman"/>
          <w:szCs w:val="20"/>
        </w:rPr>
        <w:t xml:space="preserve"> </w:t>
      </w:r>
      <w:r w:rsidR="005A205F" w:rsidRPr="005A205F">
        <w:rPr>
          <w:rFonts w:asciiTheme="minorEastAsia" w:hAnsiTheme="minorEastAsia" w:cs="Times New Roman" w:hint="eastAsia"/>
          <w:szCs w:val="20"/>
        </w:rPr>
        <w:t>Project</w:t>
      </w:r>
      <w:r w:rsidR="00F504B9">
        <w:rPr>
          <w:rFonts w:asciiTheme="minorEastAsia" w:hAnsiTheme="minorEastAsia" w:cs="Times New Roman"/>
          <w:szCs w:val="20"/>
        </w:rPr>
        <w:t xml:space="preserve"> </w:t>
      </w:r>
      <w:r w:rsidR="005A205F" w:rsidRPr="005A205F">
        <w:rPr>
          <w:rFonts w:asciiTheme="minorEastAsia" w:hAnsiTheme="minorEastAsia" w:cs="Times New Roman"/>
          <w:szCs w:val="20"/>
        </w:rPr>
        <w:t>Description</w:t>
      </w:r>
      <w:r w:rsidR="00DC0B3D" w:rsidRPr="005A205F">
        <w:rPr>
          <w:rFonts w:asciiTheme="minorEastAsia" w:hAnsiTheme="minorEastAsia" w:cs="Times New Roman" w:hint="eastAsia"/>
          <w:szCs w:val="20"/>
        </w:rPr>
        <w:t>（</w:t>
      </w:r>
      <w:r w:rsidR="00DC0B3D" w:rsidRPr="005A205F">
        <w:rPr>
          <w:rFonts w:asciiTheme="minorEastAsia" w:hAnsiTheme="minorEastAsia" w:cs="Times New Roman"/>
          <w:szCs w:val="20"/>
        </w:rPr>
        <w:t>英語で作成）</w:t>
      </w:r>
      <w:r w:rsidRPr="005A205F">
        <w:rPr>
          <w:rFonts w:asciiTheme="minorEastAsia" w:hAnsiTheme="minorEastAsia" w:cs="Times New Roman" w:hint="eastAsia"/>
          <w:szCs w:val="20"/>
        </w:rPr>
        <w:t>に「貨物等省令第２条の２　第</w:t>
      </w:r>
      <w:r w:rsidRPr="00991EE5">
        <w:rPr>
          <w:rFonts w:asciiTheme="minorEastAsia" w:hAnsiTheme="minorEastAsia" w:cs="Times New Roman" w:hint="eastAsia"/>
          <w:szCs w:val="20"/>
        </w:rPr>
        <w:t>１項」における以下の物品</w:t>
      </w:r>
      <w:r w:rsidR="006A2304">
        <w:rPr>
          <w:rFonts w:asciiTheme="minorEastAsia" w:hAnsiTheme="minorEastAsia" w:cs="Times New Roman" w:hint="eastAsia"/>
          <w:szCs w:val="20"/>
        </w:rPr>
        <w:t>に関する</w:t>
      </w:r>
      <w:r w:rsidRPr="00991EE5">
        <w:rPr>
          <w:rFonts w:asciiTheme="minorEastAsia" w:hAnsiTheme="minorEastAsia" w:cs="Times New Roman" w:hint="eastAsia"/>
          <w:szCs w:val="20"/>
        </w:rPr>
        <w:t>研究が含まれているかを確認の上、各項目について「含む」もしくは「含まない」のいずれか該当する方の「□」を「■」と記載すること。含む場合には、該当する物品名</w:t>
      </w:r>
      <w:r w:rsidR="006A2304">
        <w:rPr>
          <w:rFonts w:asciiTheme="minorEastAsia" w:hAnsiTheme="minorEastAsia" w:cs="Times New Roman" w:hint="eastAsia"/>
          <w:szCs w:val="20"/>
        </w:rPr>
        <w:t>を○で囲み、提案</w:t>
      </w:r>
      <w:r w:rsidR="00476283">
        <w:rPr>
          <w:rFonts w:asciiTheme="minorEastAsia" w:hAnsiTheme="minorEastAsia" w:cs="Times New Roman" w:hint="eastAsia"/>
          <w:szCs w:val="20"/>
        </w:rPr>
        <w:t>書中の当該物品の製造、設計</w:t>
      </w:r>
      <w:r w:rsidR="0080461E">
        <w:rPr>
          <w:rFonts w:asciiTheme="minorEastAsia" w:hAnsiTheme="minorEastAsia" w:cs="Times New Roman" w:hint="eastAsia"/>
          <w:szCs w:val="20"/>
        </w:rPr>
        <w:t>（</w:t>
      </w:r>
      <w:r w:rsidR="0080461E">
        <w:rPr>
          <w:rFonts w:asciiTheme="minorEastAsia" w:hAnsiTheme="minorEastAsia" w:cs="Times New Roman"/>
          <w:szCs w:val="20"/>
        </w:rPr>
        <w:t>※）</w:t>
      </w:r>
      <w:r w:rsidR="00476283">
        <w:rPr>
          <w:rFonts w:asciiTheme="minorEastAsia" w:hAnsiTheme="minorEastAsia" w:cs="Times New Roman" w:hint="eastAsia"/>
          <w:szCs w:val="20"/>
        </w:rPr>
        <w:t>に関する記載の有無について該当する方</w:t>
      </w:r>
      <w:r w:rsidR="006A2304">
        <w:rPr>
          <w:rFonts w:asciiTheme="minorEastAsia" w:hAnsiTheme="minorEastAsia" w:cs="Times New Roman" w:hint="eastAsia"/>
          <w:szCs w:val="20"/>
        </w:rPr>
        <w:t>の「□」を「■」と記載すること。</w:t>
      </w:r>
    </w:p>
    <w:p w14:paraId="3B754C3B" w14:textId="77777777"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なお、本紙の内容は研究開発提案の採否には一切影響しない。</w:t>
      </w:r>
    </w:p>
    <w:p w14:paraId="1DFA4AE1" w14:textId="77777777" w:rsidR="00F513A5" w:rsidRDefault="00F513A5" w:rsidP="00F513A5">
      <w:pPr>
        <w:widowControl/>
        <w:jc w:val="left"/>
        <w:rPr>
          <w:rFonts w:ascii="ＭＳ 明朝" w:eastAsia="ＭＳ 明朝" w:hAnsi="ＭＳ 明朝" w:cs="Times New Roman"/>
          <w:szCs w:val="20"/>
        </w:rPr>
      </w:pPr>
    </w:p>
    <w:p w14:paraId="6774F776" w14:textId="2FD2F14E" w:rsidR="0080461E" w:rsidRDefault="0080461E" w:rsidP="00EE3906">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w:t>
      </w:r>
      <w:r w:rsidR="00EE3906">
        <w:rPr>
          <w:rFonts w:ascii="ＭＳ 明朝" w:eastAsia="ＭＳ 明朝" w:hAnsi="ＭＳ 明朝" w:cs="Times New Roman" w:hint="eastAsia"/>
          <w:szCs w:val="20"/>
        </w:rPr>
        <w:t>、検査</w:t>
      </w:r>
      <w:r w:rsidR="00EE3906">
        <w:rPr>
          <w:rFonts w:ascii="ＭＳ 明朝" w:eastAsia="ＭＳ 明朝" w:hAnsi="ＭＳ 明朝" w:cs="Times New Roman"/>
          <w:szCs w:val="20"/>
        </w:rPr>
        <w:t>、試験、</w:t>
      </w:r>
      <w:r w:rsidR="00EE3906">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03591A81" w14:textId="6A8AF34A" w:rsidR="0080461E" w:rsidRDefault="0080461E" w:rsidP="0080461E">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sidR="00EE3906">
        <w:rPr>
          <w:rFonts w:ascii="ＭＳ 明朝" w:eastAsia="ＭＳ 明朝" w:hAnsi="ＭＳ 明朝" w:cs="Times New Roman" w:hint="eastAsia"/>
          <w:szCs w:val="20"/>
        </w:rPr>
        <w:t>、</w:t>
      </w:r>
      <w:r w:rsidR="00EE3906">
        <w:rPr>
          <w:rFonts w:ascii="ＭＳ 明朝" w:eastAsia="ＭＳ 明朝" w:hAnsi="ＭＳ 明朝" w:cs="Times New Roman"/>
          <w:szCs w:val="20"/>
        </w:rPr>
        <w:t>パイロット</w:t>
      </w:r>
      <w:r w:rsidR="00EE3906">
        <w:rPr>
          <w:rFonts w:ascii="ＭＳ 明朝" w:eastAsia="ＭＳ 明朝" w:hAnsi="ＭＳ 明朝" w:cs="Times New Roman" w:hint="eastAsia"/>
          <w:szCs w:val="20"/>
        </w:rPr>
        <w:t>生産計画</w:t>
      </w:r>
      <w:r w:rsidR="00EE3906">
        <w:rPr>
          <w:rFonts w:ascii="ＭＳ 明朝" w:eastAsia="ＭＳ 明朝" w:hAnsi="ＭＳ 明朝" w:cs="Times New Roman"/>
          <w:szCs w:val="20"/>
        </w:rPr>
        <w:t>、設計データ、設計データを製品に変化させる過程、外観設計、総合設計、</w:t>
      </w:r>
      <w:r w:rsidR="00EE3906">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0C5A72C6" w14:textId="77777777" w:rsidR="0080461E" w:rsidRPr="00F56607" w:rsidRDefault="0080461E"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005A132C" w14:textId="77777777" w:rsidR="009661B7"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5321FC5E" w14:textId="5CCBCAD7" w:rsidR="00787FA4" w:rsidRDefault="00787FA4"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16"/>
      </w:tblGrid>
      <w:tr w:rsidR="007D56D1" w:rsidRPr="00D3106B" w14:paraId="504027A3" w14:textId="25E8FB5B" w:rsidTr="00056C72">
        <w:tc>
          <w:tcPr>
            <w:tcW w:w="1135" w:type="dxa"/>
            <w:shd w:val="clear" w:color="auto" w:fill="D9D9D9" w:themeFill="background1" w:themeFillShade="D9"/>
            <w:vAlign w:val="center"/>
          </w:tcPr>
          <w:p w14:paraId="2DA089CE" w14:textId="77777777" w:rsidR="007D56D1" w:rsidRPr="00823D40" w:rsidRDefault="007D56D1"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02D36F25" w14:textId="77777777" w:rsidR="007D56D1" w:rsidRPr="00823D40" w:rsidRDefault="007D56D1"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561B3EB" w14:textId="1D3250BF" w:rsidR="007D56D1" w:rsidRPr="00823D40" w:rsidRDefault="007D56D1"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w:t>
            </w:r>
            <w:r w:rsidR="006A2304">
              <w:rPr>
                <w:rFonts w:ascii="ＭＳ 明朝" w:eastAsia="ＭＳ 明朝" w:hAnsi="ＭＳ 明朝" w:cs="Times New Roman" w:hint="eastAsia"/>
                <w:b/>
                <w:kern w:val="0"/>
                <w:sz w:val="18"/>
                <w:szCs w:val="24"/>
              </w:rPr>
              <w:t>に関する</w:t>
            </w:r>
            <w:r>
              <w:rPr>
                <w:rFonts w:ascii="ＭＳ 明朝" w:eastAsia="ＭＳ 明朝" w:hAnsi="ＭＳ 明朝" w:cs="Times New Roman" w:hint="eastAsia"/>
                <w:b/>
                <w:kern w:val="0"/>
                <w:sz w:val="18"/>
                <w:szCs w:val="24"/>
              </w:rPr>
              <w:t>研究</w:t>
            </w:r>
          </w:p>
        </w:tc>
        <w:tc>
          <w:tcPr>
            <w:tcW w:w="1216" w:type="dxa"/>
            <w:shd w:val="clear" w:color="auto" w:fill="D9D9D9" w:themeFill="background1" w:themeFillShade="D9"/>
          </w:tcPr>
          <w:p w14:paraId="75FFA646" w14:textId="40FAEEDA" w:rsidR="007D56D1" w:rsidRDefault="007D56D1" w:rsidP="00007FE4">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w:t>
            </w:r>
            <w:r w:rsidR="00007FE4">
              <w:rPr>
                <w:rFonts w:ascii="ＭＳ 明朝" w:eastAsia="ＭＳ 明朝" w:hAnsi="ＭＳ 明朝" w:cs="Times New Roman" w:hint="eastAsia"/>
                <w:b/>
                <w:kern w:val="0"/>
                <w:sz w:val="18"/>
                <w:szCs w:val="24"/>
              </w:rPr>
              <w:t>別紙</w:t>
            </w:r>
            <w:r w:rsidR="00007FE4">
              <w:rPr>
                <w:rFonts w:ascii="ＭＳ 明朝" w:eastAsia="ＭＳ 明朝" w:hAnsi="ＭＳ 明朝" w:cs="Times New Roman"/>
                <w:b/>
                <w:kern w:val="0"/>
                <w:sz w:val="18"/>
                <w:szCs w:val="24"/>
              </w:rPr>
              <w:t>7</w:t>
            </w:r>
            <w:r>
              <w:rPr>
                <w:rFonts w:ascii="ＭＳ 明朝" w:eastAsia="ＭＳ 明朝" w:hAnsi="ＭＳ 明朝" w:cs="Times New Roman" w:hint="eastAsia"/>
                <w:b/>
                <w:kern w:val="0"/>
                <w:sz w:val="18"/>
                <w:szCs w:val="24"/>
              </w:rPr>
              <w:t>中に左記研究に関する製造、設計に関する記載</w:t>
            </w:r>
          </w:p>
        </w:tc>
      </w:tr>
      <w:tr w:rsidR="007D56D1" w14:paraId="5BF48456" w14:textId="6B9AD1EC" w:rsidTr="00056C72">
        <w:tc>
          <w:tcPr>
            <w:tcW w:w="1135" w:type="dxa"/>
          </w:tcPr>
          <w:p w14:paraId="483D6AA3" w14:textId="77777777" w:rsidR="007D56D1" w:rsidRDefault="007D56D1"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7730C18F" w14:textId="71B6B97D" w:rsidR="007D56D1" w:rsidRDefault="00522F5D" w:rsidP="00C84B13">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w:t>
            </w:r>
            <w:r w:rsidR="000710C6" w:rsidRPr="000710C6">
              <w:rPr>
                <w:rFonts w:ascii="ＭＳ 明朝" w:eastAsia="ＭＳ 明朝" w:hAnsi="ＭＳ 明朝" w:cs="Times New Roman" w:hint="eastAsia"/>
                <w:kern w:val="0"/>
                <w:sz w:val="18"/>
                <w:szCs w:val="24"/>
              </w:rPr>
              <w:t>アフリカ豚熱ウイルス</w:t>
            </w:r>
            <w:r w:rsidRPr="00522F5D">
              <w:rPr>
                <w:rFonts w:ascii="ＭＳ 明朝" w:eastAsia="ＭＳ 明朝" w:hAnsi="ＭＳ 明朝" w:cs="Times New Roman" w:hint="eastAsia"/>
                <w:kern w:val="0"/>
                <w:sz w:val="18"/>
                <w:szCs w:val="24"/>
              </w:rPr>
              <w:t>、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00056C72" w:rsidRPr="00056C72">
              <w:rPr>
                <w:rFonts w:ascii="ＭＳ 明朝" w:eastAsia="ＭＳ 明朝" w:hAnsi="ＭＳ 明朝" w:cs="Times New Roman" w:hint="eastAsia"/>
                <w:kern w:val="0"/>
                <w:sz w:val="18"/>
                <w:szCs w:val="24"/>
              </w:rPr>
              <w:t>高病原性鳥インフルエンザウイルス（Ｈ</w:t>
            </w:r>
            <w:r w:rsidR="00A521C3">
              <w:rPr>
                <w:rFonts w:ascii="ＭＳ 明朝" w:eastAsia="ＭＳ 明朝" w:hAnsi="ＭＳ 明朝" w:cs="Times New Roman" w:hint="eastAsia"/>
                <w:kern w:val="0"/>
                <w:sz w:val="18"/>
                <w:szCs w:val="24"/>
              </w:rPr>
              <w:t>５</w:t>
            </w:r>
            <w:r w:rsidR="00056C72" w:rsidRPr="00056C72">
              <w:rPr>
                <w:rFonts w:ascii="ＭＳ 明朝" w:eastAsia="ＭＳ 明朝" w:hAnsi="ＭＳ 明朝" w:cs="Times New Roman" w:hint="eastAsia"/>
                <w:kern w:val="0"/>
                <w:sz w:val="18"/>
                <w:szCs w:val="24"/>
              </w:rPr>
              <w:t>又はＨ</w:t>
            </w:r>
            <w:r w:rsidR="00A521C3">
              <w:rPr>
                <w:rFonts w:ascii="ＭＳ 明朝" w:eastAsia="ＭＳ 明朝" w:hAnsi="ＭＳ 明朝" w:cs="Times New Roman" w:hint="eastAsia"/>
                <w:kern w:val="0"/>
                <w:sz w:val="18"/>
                <w:szCs w:val="24"/>
              </w:rPr>
              <w:t>７</w:t>
            </w:r>
            <w:r w:rsidR="00056C72" w:rsidRPr="00056C72">
              <w:rPr>
                <w:rFonts w:ascii="ＭＳ 明朝" w:eastAsia="ＭＳ 明朝" w:hAnsi="ＭＳ 明朝" w:cs="Times New Roman" w:hint="eastAsia"/>
                <w:kern w:val="0"/>
                <w:sz w:val="18"/>
                <w:szCs w:val="24"/>
              </w:rPr>
              <w:t>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w:t>
            </w:r>
            <w:r w:rsidRPr="00522F5D">
              <w:rPr>
                <w:rFonts w:ascii="ＭＳ 明朝" w:eastAsia="ＭＳ 明朝" w:hAnsi="ＭＳ 明朝" w:cs="Times New Roman" w:hint="eastAsia"/>
                <w:kern w:val="0"/>
                <w:sz w:val="18"/>
                <w:szCs w:val="24"/>
              </w:rPr>
              <w:lastRenderedPageBreak/>
              <w:t>ーカッスル病ウイルス、ハンタンウイルス、</w:t>
            </w:r>
            <w:r w:rsidR="00A521C3" w:rsidRPr="00A521C3">
              <w:rPr>
                <w:rFonts w:ascii="ＭＳ 明朝" w:eastAsia="ＭＳ 明朝" w:hAnsi="ＭＳ 明朝" w:cs="Times New Roman" w:hint="eastAsia"/>
                <w:kern w:val="0"/>
                <w:sz w:val="18"/>
                <w:szCs w:val="24"/>
              </w:rPr>
              <w:t>豚熱ウイルス</w:t>
            </w:r>
            <w:r w:rsidRPr="00522F5D">
              <w:rPr>
                <w:rFonts w:ascii="ＭＳ 明朝" w:eastAsia="ＭＳ 明朝" w:hAnsi="ＭＳ 明朝" w:cs="Times New Roman" w:hint="eastAsia"/>
                <w:kern w:val="0"/>
                <w:sz w:val="18"/>
                <w:szCs w:val="24"/>
              </w:rPr>
              <w:t>、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23503780"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7E7CB1" w14:textId="34A0308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2ABEA362"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38261F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965CAEF" w14:textId="4473B522"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有</w:t>
            </w:r>
          </w:p>
          <w:p w14:paraId="56852AAA" w14:textId="0C07B9D4"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w:t>
            </w:r>
            <w:r w:rsidR="006A2304">
              <w:rPr>
                <w:rFonts w:ascii="ＭＳ 明朝" w:eastAsia="ＭＳ 明朝" w:hAnsi="ＭＳ 明朝" w:cs="Times New Roman" w:hint="eastAsia"/>
                <w:kern w:val="0"/>
                <w:sz w:val="18"/>
                <w:szCs w:val="24"/>
              </w:rPr>
              <w:t>されている</w:t>
            </w:r>
            <w:r>
              <w:rPr>
                <w:rFonts w:ascii="ＭＳ 明朝" w:eastAsia="ＭＳ 明朝" w:hAnsi="ＭＳ 明朝" w:cs="Times New Roman" w:hint="eastAsia"/>
                <w:kern w:val="0"/>
                <w:sz w:val="18"/>
                <w:szCs w:val="24"/>
              </w:rPr>
              <w:t>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FC9EB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00715BCC" w14:textId="4B53C6C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無</w:t>
            </w:r>
          </w:p>
          <w:p w14:paraId="17DB448E"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D744CBD" w14:textId="7D70414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tc>
      </w:tr>
      <w:tr w:rsidR="00A46395" w14:paraId="6D51B82E" w14:textId="77777777" w:rsidTr="00056C72">
        <w:tc>
          <w:tcPr>
            <w:tcW w:w="1135" w:type="dxa"/>
          </w:tcPr>
          <w:p w14:paraId="0BE4FC88" w14:textId="5C2FFB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6AB8B5A3" w14:textId="021E65BF"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0F9729A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24DA1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1CF343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B1D0BF3" w14:textId="6513F57B"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49BD4A0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DCE8A7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A21A5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0D88CA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E9822C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4604C0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12C19AE9" w14:textId="77777777" w:rsidTr="00056C72">
        <w:tc>
          <w:tcPr>
            <w:tcW w:w="1135" w:type="dxa"/>
          </w:tcPr>
          <w:p w14:paraId="6C698AB9" w14:textId="77777777" w:rsidR="00A46395" w:rsidRDefault="00A46395" w:rsidP="00A46395">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79DDA556" w14:textId="27FBC861"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471CD425" w14:textId="09F6E7A0" w:rsidR="00A46395" w:rsidRPr="009D4504" w:rsidRDefault="00522F5D" w:rsidP="00056C72">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w:t>
            </w:r>
            <w:r w:rsidR="00056C72" w:rsidRPr="00056C72">
              <w:rPr>
                <w:rFonts w:ascii="ＭＳ 明朝" w:eastAsia="ＭＳ 明朝" w:hAnsi="ＭＳ 明朝" w:cs="Times New Roman" w:hint="eastAsia"/>
                <w:kern w:val="0"/>
                <w:sz w:val="18"/>
                <w:szCs w:val="24"/>
              </w:rPr>
              <w:t>ペ</w:t>
            </w:r>
            <w:r w:rsidRPr="00522F5D">
              <w:rPr>
                <w:rFonts w:ascii="ＭＳ 明朝" w:eastAsia="ＭＳ 明朝" w:hAnsi="ＭＳ 明朝" w:cs="Times New Roman" w:hint="eastAsia"/>
                <w:kern w:val="0"/>
                <w:sz w:val="18"/>
                <w:szCs w:val="24"/>
              </w:rPr>
              <w:t>ノール、T－２トキシン、テトロドトキシン、ビスカミン、ボツリヌス毒素、ボルケンシン、ミクロシスチン又はモデシン</w:t>
            </w:r>
            <w:r w:rsidR="00A46395">
              <w:rPr>
                <w:rFonts w:ascii="ＭＳ 明朝" w:eastAsia="ＭＳ 明朝" w:hAnsi="ＭＳ 明朝" w:cs="Times New Roman" w:hint="eastAsia"/>
                <w:kern w:val="0"/>
                <w:sz w:val="18"/>
                <w:szCs w:val="24"/>
              </w:rPr>
              <w:t>、およびそ</w:t>
            </w:r>
            <w:r w:rsidR="00A46395" w:rsidRPr="009D4504">
              <w:rPr>
                <w:rFonts w:ascii="ＭＳ 明朝" w:eastAsia="ＭＳ 明朝" w:hAnsi="ＭＳ 明朝" w:cs="Times New Roman" w:hint="eastAsia"/>
                <w:kern w:val="0"/>
                <w:sz w:val="18"/>
                <w:szCs w:val="24"/>
              </w:rPr>
              <w:t>のサブユニット</w:t>
            </w:r>
          </w:p>
        </w:tc>
        <w:tc>
          <w:tcPr>
            <w:tcW w:w="1333" w:type="dxa"/>
          </w:tcPr>
          <w:p w14:paraId="144B7D3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0FB72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8F1CC3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8036BAE" w14:textId="3F339E7D"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53F2B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192E6A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BA7EA9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3DF6CB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D5B45E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7646BCB0"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69E33E35" w14:textId="77777777" w:rsidTr="00056C72">
        <w:tc>
          <w:tcPr>
            <w:tcW w:w="1135" w:type="dxa"/>
          </w:tcPr>
          <w:p w14:paraId="0A2CF4BC" w14:textId="06F88DDB"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79B583C5" w14:textId="1D84289A"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sidR="00007FE4">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061344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C1E963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C752B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38D149A" w14:textId="0618423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6BB119AF"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433496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93035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8F469D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38E18C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65C317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B04F0F8" w14:textId="77777777" w:rsidTr="00056C72">
        <w:tc>
          <w:tcPr>
            <w:tcW w:w="1135" w:type="dxa"/>
          </w:tcPr>
          <w:p w14:paraId="49E54321" w14:textId="4727DDFE"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2D0E4E9E" w14:textId="77777777" w:rsidR="00056C72" w:rsidRDefault="00056C72" w:rsidP="00056C72">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w:t>
            </w:r>
            <w:r w:rsidRPr="003C7CA6">
              <w:rPr>
                <w:rFonts w:ascii="ＭＳ 明朝" w:eastAsia="ＭＳ 明朝" w:hAnsi="ＭＳ 明朝" w:cs="Times New Roman" w:hint="eastAsia"/>
                <w:kern w:val="0"/>
                <w:sz w:val="18"/>
                <w:szCs w:val="24"/>
              </w:rPr>
              <w:lastRenderedPageBreak/>
              <w:t>又は遺伝要素（染色体、ゲノム、プラスミド、トランスポゾン、ベクター及び復元可能な核酸断片を含む不活性化された組織体を含む。）であって次のいずれかの塩基配列を有するもの</w:t>
            </w:r>
          </w:p>
          <w:p w14:paraId="18EAD320" w14:textId="77777777" w:rsidR="00056C72" w:rsidRDefault="00056C72" w:rsidP="00056C72">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03B2304C"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65F37387"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7B4D3748" w14:textId="12D9152E" w:rsidR="00A46395" w:rsidRPr="00056C72" w:rsidRDefault="00A46395" w:rsidP="00A46395">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4CCA5AB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0A06F0F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w:t>
            </w:r>
            <w:r>
              <w:rPr>
                <w:rFonts w:ascii="ＭＳ 明朝" w:eastAsia="ＭＳ 明朝" w:hAnsi="ＭＳ 明朝" w:cs="Times New Roman" w:hint="eastAsia"/>
                <w:kern w:val="0"/>
                <w:sz w:val="18"/>
                <w:szCs w:val="24"/>
              </w:rPr>
              <w:lastRenderedPageBreak/>
              <w:t>物品を○で囲み、右欄もチェックする）</w:t>
            </w:r>
          </w:p>
          <w:p w14:paraId="4757802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C4EAD61" w14:textId="02DB85FA"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AF715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□記載有</w:t>
            </w:r>
          </w:p>
          <w:p w14:paraId="779B957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w:t>
            </w:r>
            <w:r>
              <w:rPr>
                <w:rFonts w:ascii="ＭＳ 明朝" w:eastAsia="ＭＳ 明朝" w:hAnsi="ＭＳ 明朝" w:cs="Times New Roman" w:hint="eastAsia"/>
                <w:kern w:val="0"/>
                <w:sz w:val="18"/>
                <w:szCs w:val="24"/>
              </w:rPr>
              <w:lastRenderedPageBreak/>
              <w:t>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6C28B18"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05ED17E"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09783F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15E558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lastRenderedPageBreak/>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C01C" w14:textId="77777777" w:rsidR="00D62F89" w:rsidRDefault="00D62F89" w:rsidP="00DE2071">
      <w:r>
        <w:separator/>
      </w:r>
    </w:p>
  </w:endnote>
  <w:endnote w:type="continuationSeparator" w:id="0">
    <w:p w14:paraId="12387795" w14:textId="77777777" w:rsidR="00D62F89" w:rsidRDefault="00D62F8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A205F" w:rsidRPr="005A205F">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96B1" w14:textId="77777777" w:rsidR="00D62F89" w:rsidRDefault="00D62F89" w:rsidP="00DE2071">
      <w:r>
        <w:separator/>
      </w:r>
    </w:p>
  </w:footnote>
  <w:footnote w:type="continuationSeparator" w:id="0">
    <w:p w14:paraId="2AF969BE" w14:textId="77777777" w:rsidR="00D62F89" w:rsidRDefault="00D62F8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7FE4"/>
    <w:rsid w:val="0002594C"/>
    <w:rsid w:val="000471B5"/>
    <w:rsid w:val="00056C72"/>
    <w:rsid w:val="0006539E"/>
    <w:rsid w:val="000710C6"/>
    <w:rsid w:val="0009581D"/>
    <w:rsid w:val="000B18B7"/>
    <w:rsid w:val="000B6532"/>
    <w:rsid w:val="000C7622"/>
    <w:rsid w:val="000F2FC8"/>
    <w:rsid w:val="001005A6"/>
    <w:rsid w:val="0011011C"/>
    <w:rsid w:val="0011615C"/>
    <w:rsid w:val="001214DB"/>
    <w:rsid w:val="001549A8"/>
    <w:rsid w:val="0016422F"/>
    <w:rsid w:val="00167A05"/>
    <w:rsid w:val="00170F5D"/>
    <w:rsid w:val="00171B0F"/>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75DC"/>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05F"/>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9571B"/>
    <w:rsid w:val="007B6B4E"/>
    <w:rsid w:val="007D1FDD"/>
    <w:rsid w:val="007D3A85"/>
    <w:rsid w:val="007D56D1"/>
    <w:rsid w:val="007D6636"/>
    <w:rsid w:val="007E7822"/>
    <w:rsid w:val="007E7868"/>
    <w:rsid w:val="007F29E8"/>
    <w:rsid w:val="007F2A2A"/>
    <w:rsid w:val="007F5BAC"/>
    <w:rsid w:val="0080145A"/>
    <w:rsid w:val="0080461E"/>
    <w:rsid w:val="00807C11"/>
    <w:rsid w:val="00831978"/>
    <w:rsid w:val="008404E3"/>
    <w:rsid w:val="00843044"/>
    <w:rsid w:val="008533E0"/>
    <w:rsid w:val="008675AF"/>
    <w:rsid w:val="00873C05"/>
    <w:rsid w:val="00891EC4"/>
    <w:rsid w:val="008A38C6"/>
    <w:rsid w:val="008B05D8"/>
    <w:rsid w:val="008B291F"/>
    <w:rsid w:val="008B62F9"/>
    <w:rsid w:val="008D4DB0"/>
    <w:rsid w:val="008D5DC7"/>
    <w:rsid w:val="008E3725"/>
    <w:rsid w:val="008E79BC"/>
    <w:rsid w:val="008F1E4A"/>
    <w:rsid w:val="008F2A1B"/>
    <w:rsid w:val="008F3686"/>
    <w:rsid w:val="008F451A"/>
    <w:rsid w:val="0090602E"/>
    <w:rsid w:val="00911455"/>
    <w:rsid w:val="009242D4"/>
    <w:rsid w:val="009244AD"/>
    <w:rsid w:val="009257C0"/>
    <w:rsid w:val="00934419"/>
    <w:rsid w:val="00950892"/>
    <w:rsid w:val="009513E0"/>
    <w:rsid w:val="00952A7A"/>
    <w:rsid w:val="009661B7"/>
    <w:rsid w:val="00970381"/>
    <w:rsid w:val="00991D95"/>
    <w:rsid w:val="00991EE5"/>
    <w:rsid w:val="009A7F28"/>
    <w:rsid w:val="009B76AE"/>
    <w:rsid w:val="009C3A7C"/>
    <w:rsid w:val="009C6855"/>
    <w:rsid w:val="009C7BE1"/>
    <w:rsid w:val="009D17C1"/>
    <w:rsid w:val="009D1B44"/>
    <w:rsid w:val="009E7594"/>
    <w:rsid w:val="009E75CA"/>
    <w:rsid w:val="009F5D37"/>
    <w:rsid w:val="00A10FC5"/>
    <w:rsid w:val="00A1623D"/>
    <w:rsid w:val="00A20575"/>
    <w:rsid w:val="00A21310"/>
    <w:rsid w:val="00A21C33"/>
    <w:rsid w:val="00A275BF"/>
    <w:rsid w:val="00A30748"/>
    <w:rsid w:val="00A340F1"/>
    <w:rsid w:val="00A46395"/>
    <w:rsid w:val="00A521C3"/>
    <w:rsid w:val="00A526E2"/>
    <w:rsid w:val="00A67A3A"/>
    <w:rsid w:val="00A81035"/>
    <w:rsid w:val="00A97BBF"/>
    <w:rsid w:val="00AC30D0"/>
    <w:rsid w:val="00AC73A7"/>
    <w:rsid w:val="00AC7E18"/>
    <w:rsid w:val="00AE339A"/>
    <w:rsid w:val="00AF01D8"/>
    <w:rsid w:val="00AF1803"/>
    <w:rsid w:val="00B02D76"/>
    <w:rsid w:val="00B068DD"/>
    <w:rsid w:val="00B07BF6"/>
    <w:rsid w:val="00B12FBC"/>
    <w:rsid w:val="00B4440E"/>
    <w:rsid w:val="00B47BD3"/>
    <w:rsid w:val="00B54C42"/>
    <w:rsid w:val="00B62345"/>
    <w:rsid w:val="00B65577"/>
    <w:rsid w:val="00B731E6"/>
    <w:rsid w:val="00B87481"/>
    <w:rsid w:val="00BA4E59"/>
    <w:rsid w:val="00BC0E0F"/>
    <w:rsid w:val="00BE1DFB"/>
    <w:rsid w:val="00BE3747"/>
    <w:rsid w:val="00BE5C9A"/>
    <w:rsid w:val="00C0649A"/>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F6729"/>
    <w:rsid w:val="00D11E7B"/>
    <w:rsid w:val="00D41AA1"/>
    <w:rsid w:val="00D62F89"/>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5ED6"/>
    <w:rsid w:val="00E84BA9"/>
    <w:rsid w:val="00E9145C"/>
    <w:rsid w:val="00EA4BF0"/>
    <w:rsid w:val="00EB38FA"/>
    <w:rsid w:val="00EC0184"/>
    <w:rsid w:val="00EC3CD0"/>
    <w:rsid w:val="00EE0836"/>
    <w:rsid w:val="00EE3906"/>
    <w:rsid w:val="00EE5278"/>
    <w:rsid w:val="00EF6D13"/>
    <w:rsid w:val="00F06DD2"/>
    <w:rsid w:val="00F34315"/>
    <w:rsid w:val="00F504B9"/>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Unresolved Mention"/>
    <w:basedOn w:val="a0"/>
    <w:uiPriority w:val="99"/>
    <w:semiHidden/>
    <w:unhideWhenUsed/>
    <w:rsid w:val="0079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5A46-D46B-4161-8572-CCD4C432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2020-10-22T13:04:00Z</dcterms:created>
  <dcterms:modified xsi:type="dcterms:W3CDTF">2020-10-27T10:50:00Z</dcterms:modified>
</cp:coreProperties>
</file>