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5C3DEE3"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63A48D1"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37D46">
        <w:rPr>
          <w:rFonts w:ascii="游ゴシック Medium" w:eastAsia="游ゴシック Medium" w:hAnsi="游ゴシック Medium" w:hint="eastAsia"/>
          <w:b/>
          <w:sz w:val="24"/>
          <w:szCs w:val="24"/>
        </w:rPr>
        <w:t>女性の健康の包括的支援実用化研究事業</w:t>
      </w:r>
    </w:p>
    <w:p w14:paraId="43FBEAE6" w14:textId="4D9EBDAF"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2091AA1A"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28E3F4A7" w:rsidR="004A4267" w:rsidRPr="009D2D26" w:rsidRDefault="003B6498" w:rsidP="00E9347A">
            <w:pPr>
              <w:spacing w:line="360" w:lineRule="exact"/>
              <w:rPr>
                <w:rFonts w:ascii="游ゴシック Medium" w:eastAsia="游ゴシック Medium" w:hAnsi="游ゴシック Medium"/>
                <w:szCs w:val="21"/>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4848" behindDoc="0" locked="0" layoutInCell="1" allowOverlap="1" wp14:anchorId="76C1FB83" wp14:editId="21AEE4C1">
                      <wp:simplePos x="0" y="0"/>
                      <wp:positionH relativeFrom="column">
                        <wp:posOffset>2551430</wp:posOffset>
                      </wp:positionH>
                      <wp:positionV relativeFrom="paragraph">
                        <wp:posOffset>186690</wp:posOffset>
                      </wp:positionV>
                      <wp:extent cx="2320290" cy="371475"/>
                      <wp:effectExtent l="1085850" t="0" r="22860" b="28575"/>
                      <wp:wrapNone/>
                      <wp:docPr id="7" name="角丸四角形吹き出し 48"/>
                      <wp:cNvGraphicFramePr/>
                      <a:graphic xmlns:a="http://schemas.openxmlformats.org/drawingml/2006/main">
                        <a:graphicData uri="http://schemas.microsoft.com/office/word/2010/wordprocessingShape">
                          <wps:wsp>
                            <wps:cNvSpPr/>
                            <wps:spPr>
                              <a:xfrm>
                                <a:off x="4686300" y="1857375"/>
                                <a:ext cx="2320290" cy="371475"/>
                              </a:xfrm>
                              <a:prstGeom prst="wedgeRoundRectCallout">
                                <a:avLst>
                                  <a:gd name="adj1" fmla="val -96455"/>
                                  <a:gd name="adj2" fmla="val 14760"/>
                                  <a:gd name="adj3" fmla="val 16667"/>
                                </a:avLst>
                              </a:prstGeom>
                              <a:solidFill>
                                <a:sysClr val="window" lastClr="FFFFFF"/>
                              </a:solidFill>
                              <a:ln w="12700" cap="flat" cmpd="sng" algn="ctr">
                                <a:solidFill>
                                  <a:srgbClr val="00B050"/>
                                </a:solidFill>
                                <a:prstDash val="solid"/>
                              </a:ln>
                              <a:effectLst/>
                            </wps:spPr>
                            <wps:txbx>
                              <w:txbxContent>
                                <w:p w14:paraId="2FC47D50" w14:textId="1AB8EB0E" w:rsidR="00CB347B" w:rsidRPr="00C62695" w:rsidRDefault="00CB347B" w:rsidP="00CB347B">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応募する公募名を記載してください。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1FB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00.9pt;margin-top:14.7pt;width:182.7pt;height:29.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" adj="-10034,13988" fillcolor="window" strokecolor="#00b050" strokeweight="1pt">
                      <v:textbox>
                        <w:txbxContent>
                          <w:p w14:paraId="2FC47D50" w14:textId="1AB8EB0E" w:rsidR="00CB347B" w:rsidRPr="00C62695" w:rsidRDefault="00CB347B" w:rsidP="00CB347B">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応募する公募名を記載してください。</w:t>
                            </w:r>
                          </w:p>
                        </w:txbxContent>
                      </v:textbox>
                    </v:shape>
                  </w:pict>
                </mc:Fallback>
              </mc:AlternateContent>
            </w:r>
            <w:r w:rsidR="004A4267"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B347045" w14:textId="71D2390F" w:rsidR="00CB347B" w:rsidRDefault="00CB347B" w:rsidP="00E9347A">
            <w:pPr>
              <w:spacing w:line="360" w:lineRule="exact"/>
              <w:rPr>
                <w:rFonts w:ascii="游ゴシック Medium" w:eastAsia="游ゴシック Medium" w:hAnsi="游ゴシック Medium"/>
                <w:szCs w:val="21"/>
              </w:rPr>
            </w:pPr>
          </w:p>
          <w:p w14:paraId="5C564A86" w14:textId="36DD19D2" w:rsidR="004A4267" w:rsidRPr="009D2D26" w:rsidRDefault="00CB347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Pr="00CB347B">
              <w:rPr>
                <w:rFonts w:ascii="游ゴシック Medium" w:eastAsia="游ゴシック Medium" w:hAnsi="游ゴシック Medium" w:hint="eastAsia"/>
                <w:szCs w:val="21"/>
              </w:rPr>
              <w:t>女性の健康の包括的支援実用化研究事業</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49A3E375"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0D62E76B"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F17588">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0A4E7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35D09D91"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1701"/>
      </w:tblGrid>
      <w:tr w:rsidR="00823544" w:rsidRPr="009D2D26" w14:paraId="6F65EC7D" w14:textId="77777777" w:rsidTr="00CB347B">
        <w:trPr>
          <w:trHeight w:val="538"/>
        </w:trPr>
        <w:tc>
          <w:tcPr>
            <w:tcW w:w="1545" w:type="dxa"/>
            <w:gridSpan w:val="2"/>
            <w:vAlign w:val="center"/>
          </w:tcPr>
          <w:p w14:paraId="2B446333"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43478048"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59" w:type="dxa"/>
            <w:vAlign w:val="center"/>
          </w:tcPr>
          <w:p w14:paraId="4B432563" w14:textId="29111337" w:rsidR="00823544" w:rsidRPr="009D2D26" w:rsidRDefault="0082354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0F1ADC48" w:rsidR="00823544" w:rsidRPr="009D2D26" w:rsidRDefault="0082354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23544" w:rsidRPr="009D2D26" w14:paraId="77A6F332" w14:textId="77777777" w:rsidTr="00CB347B">
        <w:trPr>
          <w:trHeight w:val="550"/>
        </w:trPr>
        <w:tc>
          <w:tcPr>
            <w:tcW w:w="552" w:type="dxa"/>
            <w:vMerge w:val="restart"/>
            <w:vAlign w:val="center"/>
          </w:tcPr>
          <w:p w14:paraId="75003BBE"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823544" w:rsidRPr="009D2D26" w:rsidRDefault="0082354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B7F5914" w14:textId="77777777" w:rsidTr="00CB347B">
        <w:trPr>
          <w:trHeight w:val="543"/>
        </w:trPr>
        <w:tc>
          <w:tcPr>
            <w:tcW w:w="552" w:type="dxa"/>
            <w:vMerge/>
            <w:vAlign w:val="center"/>
          </w:tcPr>
          <w:p w14:paraId="5ACCC956"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C74FD2F" w14:textId="77777777" w:rsidTr="00CB347B">
        <w:trPr>
          <w:trHeight w:val="693"/>
        </w:trPr>
        <w:tc>
          <w:tcPr>
            <w:tcW w:w="552" w:type="dxa"/>
            <w:vMerge/>
            <w:vAlign w:val="center"/>
          </w:tcPr>
          <w:p w14:paraId="0F893FA4"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CB2EAB1" w14:textId="77777777" w:rsidTr="00CB347B">
        <w:trPr>
          <w:trHeight w:val="569"/>
        </w:trPr>
        <w:tc>
          <w:tcPr>
            <w:tcW w:w="552" w:type="dxa"/>
            <w:vMerge/>
            <w:vAlign w:val="center"/>
          </w:tcPr>
          <w:p w14:paraId="1F21B411"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823544" w:rsidRPr="009D2D26" w:rsidRDefault="0082354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583CFEF" w14:textId="77777777" w:rsidTr="00CB347B">
        <w:trPr>
          <w:trHeight w:val="595"/>
        </w:trPr>
        <w:tc>
          <w:tcPr>
            <w:tcW w:w="552" w:type="dxa"/>
            <w:vMerge/>
            <w:vAlign w:val="center"/>
          </w:tcPr>
          <w:p w14:paraId="26E27DB8"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86253EF" w14:textId="77777777" w:rsidTr="00CB347B">
        <w:trPr>
          <w:trHeight w:val="549"/>
        </w:trPr>
        <w:tc>
          <w:tcPr>
            <w:tcW w:w="552" w:type="dxa"/>
            <w:vMerge/>
            <w:vAlign w:val="center"/>
          </w:tcPr>
          <w:p w14:paraId="0CCCF040"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41C9428" w14:textId="77777777" w:rsidTr="00CB347B">
        <w:trPr>
          <w:trHeight w:val="543"/>
        </w:trPr>
        <w:tc>
          <w:tcPr>
            <w:tcW w:w="552" w:type="dxa"/>
            <w:vMerge/>
            <w:vAlign w:val="center"/>
          </w:tcPr>
          <w:p w14:paraId="5F3ACFA3"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3CA490C" w14:textId="77777777" w:rsidTr="00CB347B">
        <w:trPr>
          <w:trHeight w:val="750"/>
        </w:trPr>
        <w:tc>
          <w:tcPr>
            <w:tcW w:w="552" w:type="dxa"/>
            <w:vMerge/>
            <w:vAlign w:val="center"/>
          </w:tcPr>
          <w:p w14:paraId="376CB53F"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35B5E8C" w14:textId="77777777" w:rsidTr="00CB347B">
        <w:trPr>
          <w:trHeight w:val="832"/>
        </w:trPr>
        <w:tc>
          <w:tcPr>
            <w:tcW w:w="2820" w:type="dxa"/>
            <w:gridSpan w:val="3"/>
            <w:vAlign w:val="center"/>
          </w:tcPr>
          <w:p w14:paraId="5A7AA696" w14:textId="77777777" w:rsidR="00823544" w:rsidRPr="009D2D26" w:rsidRDefault="00823544"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4A22D77" w14:textId="77777777" w:rsidTr="00CB347B">
        <w:trPr>
          <w:trHeight w:val="830"/>
        </w:trPr>
        <w:tc>
          <w:tcPr>
            <w:tcW w:w="2820" w:type="dxa"/>
            <w:gridSpan w:val="3"/>
            <w:vAlign w:val="center"/>
          </w:tcPr>
          <w:p w14:paraId="0346E68C" w14:textId="6BD26769"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823544" w:rsidRPr="009D2D26" w:rsidRDefault="0082354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CB347B">
      <w:pPr>
        <w:widowControl/>
        <w:spacing w:line="360" w:lineRule="exact"/>
        <w:ind w:rightChars="404" w:right="848"/>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467338" w:rsidRPr="000C6EB9" w:rsidRDefault="0046733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3118B08" w:rsidR="00467338" w:rsidRPr="000C6EB9" w:rsidRDefault="0046733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890B09B"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23544">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467338" w:rsidRPr="000C6EB9"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1D4141B"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4890B09B"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23544">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467338" w:rsidRPr="000C6EB9"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1D4141B"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3E90BC9A"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823544">
                              <w:rPr>
                                <w:rFonts w:ascii="メイリオ" w:eastAsia="メイリオ" w:hAnsi="メイリオ" w:hint="eastAsia"/>
                                <w:color w:val="00B050"/>
                                <w:sz w:val="18"/>
                                <w:szCs w:val="18"/>
                              </w:rPr>
                              <w:t>1</w:t>
                            </w:r>
                            <w:r w:rsidR="00823544">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3E90BC9A"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823544">
                        <w:rPr>
                          <w:rFonts w:ascii="メイリオ" w:eastAsia="メイリオ" w:hAnsi="メイリオ" w:hint="eastAsia"/>
                          <w:color w:val="00B050"/>
                          <w:sz w:val="18"/>
                          <w:szCs w:val="18"/>
                        </w:rPr>
                        <w:t>1</w:t>
                      </w:r>
                      <w:r w:rsidR="00823544">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1C5B503"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823544"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823544">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823544"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823544">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8563E6F"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18563E6F"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467338" w:rsidRDefault="0046733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2F7D0F"/>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49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3544"/>
    <w:rsid w:val="00827224"/>
    <w:rsid w:val="00831978"/>
    <w:rsid w:val="00831F5E"/>
    <w:rsid w:val="00833FD7"/>
    <w:rsid w:val="008352C6"/>
    <w:rsid w:val="00837D4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5BA2"/>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347B"/>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infopath/2007/PartnerControls"/>
    <ds:schemaRef ds:uri="http://purl.org/dc/elements/1.1/"/>
    <ds:schemaRef ds:uri="http://schemas.microsoft.com/office/2006/metadata/properties"/>
    <ds:schemaRef ds:uri="015194b4-02a5-4675-9c64-09ee02632abf"/>
    <ds:schemaRef ds:uri="85976e7d-d133-4226-be58-0ab12f76d8d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939</Words>
  <Characters>5355</Characters>
  <DocSecurity>6</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2021-11-16T00:56:00Z</dcterms:created>
  <dcterms:modified xsi:type="dcterms:W3CDTF">2021-11-16T00:56:00Z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