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61BCB6D2" w:rsidR="00C57275" w:rsidRPr="0026157F" w:rsidRDefault="00B42669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D7183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39610EC" w14:textId="2F0B99E5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医療</w:t>
      </w:r>
      <w:r w:rsidR="001D7183">
        <w:rPr>
          <w:rFonts w:asciiTheme="minorEastAsia" w:eastAsiaTheme="minorEastAsia" w:hAnsiTheme="minorEastAsia" w:hint="eastAsia"/>
          <w:sz w:val="28"/>
          <w:szCs w:val="28"/>
        </w:rPr>
        <w:t>機器等</w:t>
      </w:r>
      <w:r w:rsidRPr="0026157F">
        <w:rPr>
          <w:rFonts w:asciiTheme="minorEastAsia" w:eastAsiaTheme="minorEastAsia" w:hAnsiTheme="minorEastAsia" w:hint="eastAsia"/>
          <w:sz w:val="28"/>
          <w:szCs w:val="28"/>
        </w:rPr>
        <w:t>研究成果展開事業</w:t>
      </w:r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482F2A9B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開発チームが、医療</w:t>
      </w:r>
      <w:r w:rsidR="001D7183">
        <w:rPr>
          <w:rFonts w:asciiTheme="minorEastAsia" w:eastAsiaTheme="minorEastAsia" w:hAnsiTheme="minorEastAsia" w:hint="eastAsia"/>
          <w:bCs/>
          <w:sz w:val="22"/>
          <w:szCs w:val="22"/>
        </w:rPr>
        <w:t>機器等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研究成果展開事業へ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5C158AE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年度～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9EC1F7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611E51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1D7183"/>
    <w:rsid w:val="00206649"/>
    <w:rsid w:val="00211313"/>
    <w:rsid w:val="00225760"/>
    <w:rsid w:val="00227113"/>
    <w:rsid w:val="0026157F"/>
    <w:rsid w:val="00264F28"/>
    <w:rsid w:val="002A727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63B80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42669"/>
    <w:rsid w:val="00B86837"/>
    <w:rsid w:val="00B9255D"/>
    <w:rsid w:val="00B97D67"/>
    <w:rsid w:val="00BC1027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45E6D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575C-3C58-48F5-BEDE-F9977F15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2021-12-22T01:12:00Z</dcterms:created>
  <dcterms:modified xsi:type="dcterms:W3CDTF">2021-12-22T01:12:00Z</dcterms:modified>
</cp:coreProperties>
</file>