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1EDA" w14:textId="419D7759" w:rsidR="00AC39A1" w:rsidRPr="007C7A9A" w:rsidRDefault="00873CFE" w:rsidP="007C7A9A">
      <w:pPr>
        <w:pStyle w:val="P"/>
        <w:suppressAutoHyphens w:val="0"/>
        <w:kinsoku/>
        <w:wordWrap/>
        <w:autoSpaceDE/>
        <w:autoSpaceDN/>
        <w:adjustRightInd/>
        <w:spacing w:line="268" w:lineRule="exact"/>
        <w:rPr>
          <w:rStyle w:val="TT"/>
          <w:rFonts w:ascii="メイリオ" w:eastAsia="メイリオ" w:hAnsi="メイリオ" w:cs="ＭＳ ゴシック"/>
          <w:color w:val="000000"/>
          <w:sz w:val="21"/>
          <w:szCs w:val="21"/>
        </w:rPr>
      </w:pPr>
      <w:r w:rsidRPr="00932A2A">
        <w:rPr>
          <w:rFonts w:ascii="メイリオ" w:eastAsia="メイリオ" w:hAnsi="メイリオ" w:hint="eastAsia"/>
          <w:b/>
          <w:bCs/>
          <w:sz w:val="21"/>
          <w:szCs w:val="21"/>
          <w:u w:val="single"/>
        </w:rPr>
        <w:t>代表機関における</w:t>
      </w:r>
      <w:r w:rsidR="00862BEF" w:rsidRPr="007C7A9A">
        <w:rPr>
          <w:rFonts w:ascii="メイリオ" w:eastAsia="メイリオ" w:hAnsi="メイリオ" w:hint="eastAsia"/>
          <w:sz w:val="21"/>
          <w:szCs w:val="21"/>
        </w:rPr>
        <w:t>提案する取組に関する実績</w:t>
      </w:r>
      <w:r w:rsidR="00385EEB">
        <w:rPr>
          <w:rFonts w:ascii="メイリオ" w:eastAsia="メイリオ" w:hAnsi="メイリオ" w:hint="eastAsia"/>
          <w:sz w:val="21"/>
          <w:szCs w:val="21"/>
        </w:rPr>
        <w:t>及び</w:t>
      </w:r>
      <w:r w:rsidR="00205BDC">
        <w:rPr>
          <w:rFonts w:ascii="メイリオ" w:eastAsia="メイリオ" w:hAnsi="メイリオ" w:hint="eastAsia"/>
          <w:sz w:val="21"/>
          <w:szCs w:val="21"/>
        </w:rPr>
        <w:t>支援</w:t>
      </w:r>
      <w:r w:rsidR="008E60FC">
        <w:rPr>
          <w:rFonts w:ascii="メイリオ" w:eastAsia="メイリオ" w:hAnsi="メイリオ" w:hint="eastAsia"/>
          <w:sz w:val="21"/>
          <w:szCs w:val="21"/>
        </w:rPr>
        <w:t>の実績</w:t>
      </w:r>
      <w:r w:rsidR="00862BEF" w:rsidRPr="007C7A9A">
        <w:rPr>
          <w:rFonts w:ascii="メイリオ" w:eastAsia="メイリオ" w:hAnsi="メイリオ" w:hint="eastAsia"/>
          <w:sz w:val="21"/>
          <w:szCs w:val="21"/>
        </w:rPr>
        <w:t>等</w:t>
      </w:r>
    </w:p>
    <w:p w14:paraId="52687154" w14:textId="77777777" w:rsidR="00D35C32" w:rsidRPr="007C7A9A" w:rsidRDefault="00D35C32" w:rsidP="00D35C32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</w:p>
    <w:p w14:paraId="0BD07F15" w14:textId="77777777" w:rsidR="00D35C32" w:rsidRDefault="00D35C32" w:rsidP="007C7A9A">
      <w:pPr>
        <w:pStyle w:val="P"/>
        <w:numPr>
          <w:ilvl w:val="0"/>
          <w:numId w:val="1"/>
        </w:num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メイリオ" w:eastAsia="メイリオ" w:hAnsi="メイリオ"/>
          <w:sz w:val="21"/>
          <w:szCs w:val="21"/>
        </w:rPr>
      </w:pPr>
      <w:r w:rsidRPr="007C7A9A">
        <w:rPr>
          <w:rFonts w:ascii="メイリオ" w:eastAsia="メイリオ" w:hAnsi="メイリオ" w:hint="eastAsia"/>
          <w:sz w:val="21"/>
          <w:szCs w:val="21"/>
        </w:rPr>
        <w:t>提案する取組に関する</w:t>
      </w:r>
      <w:r w:rsidRPr="007C7A9A">
        <w:rPr>
          <w:rFonts w:ascii="メイリオ" w:eastAsia="メイリオ" w:hAnsi="メイリオ"/>
          <w:sz w:val="21"/>
          <w:szCs w:val="21"/>
        </w:rPr>
        <w:t>経験及び識見を有する者</w:t>
      </w:r>
    </w:p>
    <w:p w14:paraId="58A7FAC1" w14:textId="77777777" w:rsidR="000E1BCE" w:rsidRPr="007C7A9A" w:rsidRDefault="000E1BCE" w:rsidP="007C7A9A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="420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</w:p>
    <w:tbl>
      <w:tblPr>
        <w:tblStyle w:val="a7"/>
        <w:tblW w:w="12928" w:type="dxa"/>
        <w:tblInd w:w="108" w:type="dxa"/>
        <w:tblLook w:val="04A0" w:firstRow="1" w:lastRow="0" w:firstColumn="1" w:lastColumn="0" w:noHBand="0" w:noVBand="1"/>
      </w:tblPr>
      <w:tblGrid>
        <w:gridCol w:w="2155"/>
        <w:gridCol w:w="2104"/>
        <w:gridCol w:w="1445"/>
        <w:gridCol w:w="7224"/>
      </w:tblGrid>
      <w:tr w:rsidR="00FA0451" w:rsidRPr="00414BB8" w14:paraId="27A2141B" w14:textId="77777777" w:rsidTr="00932A2A">
        <w:trPr>
          <w:trHeight w:val="456"/>
        </w:trPr>
        <w:tc>
          <w:tcPr>
            <w:tcW w:w="2155" w:type="dxa"/>
            <w:shd w:val="clear" w:color="auto" w:fill="auto"/>
            <w:vAlign w:val="center"/>
          </w:tcPr>
          <w:p w14:paraId="3F4BABCF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 w:rsidRPr="007C7A9A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氏　名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50AFB0A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 w:rsidRPr="007C7A9A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所属・役職名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978D919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 w:rsidRPr="007C7A9A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役割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6C2D79AF" w14:textId="77777777" w:rsidR="00FA0451" w:rsidRPr="007C7A9A" w:rsidRDefault="00FA0451" w:rsidP="00873CF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 w:rsidRPr="007C7A9A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過去の当該業務経験（過去に当該業務に従事した期間）</w:t>
            </w:r>
          </w:p>
        </w:tc>
      </w:tr>
      <w:tr w:rsidR="00FA0451" w:rsidRPr="00414BB8" w14:paraId="3FC3EA86" w14:textId="77777777" w:rsidTr="00932A2A">
        <w:trPr>
          <w:trHeight w:val="288"/>
        </w:trPr>
        <w:tc>
          <w:tcPr>
            <w:tcW w:w="2155" w:type="dxa"/>
            <w:shd w:val="clear" w:color="auto" w:fill="auto"/>
            <w:vAlign w:val="center"/>
          </w:tcPr>
          <w:p w14:paraId="0FEA0815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Theme="minorEastAsia" w:eastAsiaTheme="minorEastAsia" w:hAnsiTheme="minorEastAsia"/>
                <w:i/>
                <w:iCs/>
              </w:rPr>
            </w:pPr>
            <w:r w:rsidRPr="007C7A9A">
              <w:rPr>
                <w:rFonts w:asciiTheme="minorEastAsia" w:eastAsiaTheme="minorEastAsia" w:hAnsiTheme="minorEastAsia" w:hint="eastAsia"/>
                <w:i/>
                <w:iCs/>
                <w:color w:val="0070C0"/>
                <w:sz w:val="20"/>
                <w:szCs w:val="20"/>
              </w:rPr>
              <w:t>例</w:t>
            </w:r>
            <w:r w:rsidRPr="007C7A9A">
              <w:rPr>
                <w:rFonts w:asciiTheme="minorEastAsia" w:eastAsiaTheme="minorEastAsia" w:hAnsiTheme="minorEastAsia"/>
                <w:i/>
                <w:iCs/>
                <w:color w:val="0070C0"/>
              </w:rPr>
              <w:t>)</w:t>
            </w:r>
            <w:r w:rsidRPr="007C7A9A">
              <w:rPr>
                <w:rFonts w:asciiTheme="minorEastAsia" w:eastAsiaTheme="minorEastAsia" w:hAnsiTheme="minorEastAsia" w:hint="eastAsia"/>
                <w:i/>
                <w:iCs/>
                <w:color w:val="0070C0"/>
                <w:sz w:val="20"/>
                <w:szCs w:val="20"/>
              </w:rPr>
              <w:t>研究　太郎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044D0EB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asciiTheme="minorEastAsia" w:eastAsiaTheme="minorEastAsia" w:hAnsiTheme="minorEastAsia" w:cs="ＭＳ ゴシック"/>
                <w:i/>
                <w:iCs/>
                <w:color w:val="000000" w:themeColor="text1"/>
                <w:sz w:val="21"/>
                <w:szCs w:val="21"/>
              </w:rPr>
            </w:pPr>
            <w:r w:rsidRPr="007C7A9A">
              <w:rPr>
                <w:rStyle w:val="TT"/>
                <w:rFonts w:asciiTheme="minorEastAsia" w:eastAsiaTheme="minorEastAsia" w:hAnsiTheme="minorEastAsia" w:cs="ＭＳ ゴシック" w:hint="eastAsia"/>
                <w:i/>
                <w:iCs/>
                <w:color w:val="0070C0"/>
                <w:sz w:val="20"/>
                <w:szCs w:val="20"/>
              </w:rPr>
              <w:t>●●大学病院・■■センター・助教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38933E9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asciiTheme="minorEastAsia" w:eastAsiaTheme="minorEastAsia" w:hAnsiTheme="minorEastAsia" w:cs="ＭＳ ゴシック"/>
                <w:i/>
                <w:iCs/>
                <w:color w:val="000000" w:themeColor="text1"/>
                <w:sz w:val="21"/>
                <w:szCs w:val="21"/>
              </w:rPr>
            </w:pPr>
            <w:r w:rsidRPr="007C7A9A">
              <w:rPr>
                <w:rStyle w:val="TT"/>
                <w:rFonts w:asciiTheme="minorEastAsia" w:eastAsiaTheme="minorEastAsia" w:hAnsiTheme="minorEastAsia" w:cs="ＭＳ ゴシック" w:hint="eastAsia"/>
                <w:i/>
                <w:iCs/>
                <w:color w:val="0070C0"/>
                <w:sz w:val="21"/>
                <w:szCs w:val="21"/>
              </w:rPr>
              <w:t>その他（品質管理担当者）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00430ACA" w14:textId="77777777" w:rsidR="00FA0451" w:rsidRPr="007C7A9A" w:rsidRDefault="00FA0451" w:rsidP="00FA0451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asciiTheme="minorEastAsia" w:eastAsiaTheme="minorEastAsia" w:hAnsiTheme="minorEastAsia" w:cs="ＭＳ ゴシック"/>
                <w:i/>
                <w:iCs/>
                <w:color w:val="0070C0"/>
                <w:sz w:val="21"/>
                <w:szCs w:val="21"/>
              </w:rPr>
            </w:pPr>
            <w:r w:rsidRPr="007C7A9A">
              <w:rPr>
                <w:rStyle w:val="TT"/>
                <w:rFonts w:asciiTheme="minorEastAsia" w:eastAsiaTheme="minorEastAsia" w:hAnsiTheme="minorEastAsia" w:cs="ＭＳ ゴシック" w:hint="eastAsia"/>
                <w:i/>
                <w:iCs/>
                <w:color w:val="0070C0"/>
                <w:sz w:val="21"/>
                <w:szCs w:val="21"/>
              </w:rPr>
              <w:t>品質管理担当者として、以下の特定臨床研究３件に参画</w:t>
            </w:r>
          </w:p>
          <w:p w14:paraId="79EFD172" w14:textId="27018AFA" w:rsidR="00FA0451" w:rsidRDefault="00FA0451" w:rsidP="00FA0451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asciiTheme="minorEastAsia" w:eastAsiaTheme="minorEastAsia" w:hAnsiTheme="minorEastAsia" w:cs="ＭＳ ゴシック"/>
                <w:i/>
                <w:iCs/>
                <w:color w:val="0070C0"/>
                <w:sz w:val="21"/>
                <w:szCs w:val="21"/>
              </w:rPr>
            </w:pPr>
            <w:r w:rsidRPr="007C7A9A">
              <w:rPr>
                <w:rStyle w:val="TT"/>
                <w:rFonts w:asciiTheme="minorEastAsia" w:eastAsiaTheme="minorEastAsia" w:hAnsiTheme="minorEastAsia" w:cs="ＭＳ ゴシック" w:hint="eastAsia"/>
                <w:i/>
                <w:iCs/>
                <w:color w:val="0070C0"/>
                <w:sz w:val="21"/>
                <w:szCs w:val="21"/>
              </w:rPr>
              <w:t>・臨床研究（未承認・介入）：○○○○に関する研究。・・・</w:t>
            </w:r>
          </w:p>
          <w:p w14:paraId="519955AC" w14:textId="64CBCFCD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asciiTheme="minorEastAsia" w:eastAsiaTheme="minorEastAsia" w:hAnsiTheme="minorEastAsia" w:cs="ＭＳ ゴシック"/>
                <w:i/>
                <w:iCs/>
                <w:color w:val="0070C0"/>
                <w:sz w:val="21"/>
                <w:szCs w:val="21"/>
              </w:rPr>
            </w:pPr>
            <w:r w:rsidRPr="007C7A9A">
              <w:rPr>
                <w:rStyle w:val="TT"/>
                <w:rFonts w:asciiTheme="minorEastAsia" w:eastAsiaTheme="minorEastAsia" w:hAnsiTheme="minorEastAsia" w:cs="ＭＳ ゴシック" w:hint="eastAsia"/>
                <w:i/>
                <w:iCs/>
                <w:color w:val="0070C0"/>
                <w:sz w:val="21"/>
                <w:szCs w:val="21"/>
              </w:rPr>
              <w:t>モニタリング業務</w:t>
            </w:r>
          </w:p>
          <w:p w14:paraId="02789422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asciiTheme="minorEastAsia" w:eastAsiaTheme="minorEastAsia" w:hAnsiTheme="minorEastAsia" w:cs="ＭＳ ゴシック"/>
                <w:i/>
                <w:iCs/>
                <w:color w:val="0070C0"/>
                <w:sz w:val="21"/>
                <w:szCs w:val="21"/>
              </w:rPr>
            </w:pPr>
            <w:r w:rsidRPr="007C7A9A">
              <w:rPr>
                <w:rStyle w:val="TT"/>
                <w:rFonts w:asciiTheme="minorEastAsia" w:eastAsiaTheme="minorEastAsia" w:hAnsiTheme="minorEastAsia" w:cs="ＭＳ ゴシック" w:hint="eastAsia"/>
                <w:i/>
                <w:iCs/>
                <w:color w:val="0070C0"/>
                <w:sz w:val="21"/>
                <w:szCs w:val="21"/>
              </w:rPr>
              <w:t>・医師主導治験のモニタリング（○年○月～○年○月）</w:t>
            </w:r>
          </w:p>
          <w:p w14:paraId="3ECC541E" w14:textId="1C0DB8BE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asciiTheme="minorEastAsia" w:eastAsiaTheme="minorEastAsia" w:hAnsiTheme="minorEastAsia" w:cs="ＭＳ ゴシック"/>
                <w:i/>
                <w:iCs/>
                <w:color w:val="000000" w:themeColor="text1"/>
                <w:sz w:val="21"/>
                <w:szCs w:val="21"/>
              </w:rPr>
            </w:pPr>
            <w:r w:rsidRPr="007C7A9A">
              <w:rPr>
                <w:rStyle w:val="TT"/>
                <w:rFonts w:asciiTheme="minorEastAsia" w:eastAsiaTheme="minorEastAsia" w:hAnsiTheme="minorEastAsia" w:cs="ＭＳ ゴシック" w:hint="eastAsia"/>
                <w:i/>
                <w:iCs/>
                <w:color w:val="0070C0"/>
                <w:sz w:val="21"/>
                <w:szCs w:val="21"/>
              </w:rPr>
              <w:t>・特定臨床研究のモニタリング手順書の作成（○年○～○月）</w:t>
            </w:r>
          </w:p>
        </w:tc>
      </w:tr>
      <w:tr w:rsidR="00FA0451" w:rsidRPr="00414BB8" w14:paraId="4A684346" w14:textId="77777777" w:rsidTr="00932A2A">
        <w:trPr>
          <w:trHeight w:val="272"/>
        </w:trPr>
        <w:tc>
          <w:tcPr>
            <w:tcW w:w="2155" w:type="dxa"/>
            <w:shd w:val="clear" w:color="auto" w:fill="auto"/>
            <w:vAlign w:val="center"/>
          </w:tcPr>
          <w:p w14:paraId="5A08F889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14:paraId="25338227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6EC65BE4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7224" w:type="dxa"/>
            <w:shd w:val="clear" w:color="auto" w:fill="auto"/>
            <w:vAlign w:val="center"/>
          </w:tcPr>
          <w:p w14:paraId="4AC032C3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</w:tr>
      <w:tr w:rsidR="00FA0451" w:rsidRPr="00414BB8" w14:paraId="1ED662D5" w14:textId="77777777" w:rsidTr="00932A2A">
        <w:trPr>
          <w:trHeight w:val="288"/>
        </w:trPr>
        <w:tc>
          <w:tcPr>
            <w:tcW w:w="2155" w:type="dxa"/>
            <w:vAlign w:val="center"/>
          </w:tcPr>
          <w:p w14:paraId="1CE9A581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2104" w:type="dxa"/>
            <w:vAlign w:val="center"/>
          </w:tcPr>
          <w:p w14:paraId="4A7F0DDE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1445" w:type="dxa"/>
            <w:vAlign w:val="center"/>
          </w:tcPr>
          <w:p w14:paraId="53E1E339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7224" w:type="dxa"/>
            <w:vAlign w:val="center"/>
          </w:tcPr>
          <w:p w14:paraId="1BD6E9DC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</w:tr>
      <w:tr w:rsidR="00FA0451" w:rsidRPr="00414BB8" w14:paraId="23026834" w14:textId="77777777" w:rsidTr="00932A2A">
        <w:trPr>
          <w:trHeight w:val="272"/>
        </w:trPr>
        <w:tc>
          <w:tcPr>
            <w:tcW w:w="2155" w:type="dxa"/>
            <w:vAlign w:val="center"/>
          </w:tcPr>
          <w:p w14:paraId="219A4AEA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2104" w:type="dxa"/>
            <w:vAlign w:val="center"/>
          </w:tcPr>
          <w:p w14:paraId="3738BC10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1445" w:type="dxa"/>
            <w:vAlign w:val="center"/>
          </w:tcPr>
          <w:p w14:paraId="35F3F0BF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7224" w:type="dxa"/>
            <w:vAlign w:val="center"/>
          </w:tcPr>
          <w:p w14:paraId="6A67966B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</w:tr>
      <w:tr w:rsidR="00FA0451" w:rsidRPr="00414BB8" w14:paraId="604B6977" w14:textId="77777777" w:rsidTr="00932A2A">
        <w:trPr>
          <w:trHeight w:val="288"/>
        </w:trPr>
        <w:tc>
          <w:tcPr>
            <w:tcW w:w="2155" w:type="dxa"/>
            <w:vAlign w:val="center"/>
          </w:tcPr>
          <w:p w14:paraId="2E646ADC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2104" w:type="dxa"/>
            <w:vAlign w:val="center"/>
          </w:tcPr>
          <w:p w14:paraId="5D6436D6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1445" w:type="dxa"/>
            <w:vAlign w:val="center"/>
          </w:tcPr>
          <w:p w14:paraId="42C29E2F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7224" w:type="dxa"/>
            <w:vAlign w:val="center"/>
          </w:tcPr>
          <w:p w14:paraId="3F3B4824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</w:tr>
      <w:tr w:rsidR="00FA0451" w:rsidRPr="00414BB8" w14:paraId="6BA78A72" w14:textId="77777777" w:rsidTr="00932A2A">
        <w:trPr>
          <w:trHeight w:val="272"/>
        </w:trPr>
        <w:tc>
          <w:tcPr>
            <w:tcW w:w="2155" w:type="dxa"/>
            <w:vAlign w:val="center"/>
          </w:tcPr>
          <w:p w14:paraId="4819D2A5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2104" w:type="dxa"/>
            <w:vAlign w:val="center"/>
          </w:tcPr>
          <w:p w14:paraId="21B2EAAC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1445" w:type="dxa"/>
            <w:vAlign w:val="center"/>
          </w:tcPr>
          <w:p w14:paraId="50887C19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7224" w:type="dxa"/>
            <w:vAlign w:val="center"/>
          </w:tcPr>
          <w:p w14:paraId="1F0DB362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</w:tr>
      <w:tr w:rsidR="00FA0451" w:rsidRPr="00414BB8" w14:paraId="020695AB" w14:textId="77777777" w:rsidTr="00932A2A">
        <w:trPr>
          <w:trHeight w:val="288"/>
        </w:trPr>
        <w:tc>
          <w:tcPr>
            <w:tcW w:w="2155" w:type="dxa"/>
            <w:vAlign w:val="center"/>
          </w:tcPr>
          <w:p w14:paraId="15771B12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2104" w:type="dxa"/>
            <w:vAlign w:val="center"/>
          </w:tcPr>
          <w:p w14:paraId="15564B7F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1445" w:type="dxa"/>
            <w:vAlign w:val="center"/>
          </w:tcPr>
          <w:p w14:paraId="18283837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7224" w:type="dxa"/>
            <w:vAlign w:val="center"/>
          </w:tcPr>
          <w:p w14:paraId="5A016182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</w:tr>
      <w:tr w:rsidR="00FA0451" w:rsidRPr="00414BB8" w14:paraId="2C625192" w14:textId="77777777" w:rsidTr="00932A2A">
        <w:trPr>
          <w:trHeight w:val="288"/>
        </w:trPr>
        <w:tc>
          <w:tcPr>
            <w:tcW w:w="2155" w:type="dxa"/>
            <w:vAlign w:val="center"/>
          </w:tcPr>
          <w:p w14:paraId="51A861A4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2104" w:type="dxa"/>
            <w:vAlign w:val="center"/>
          </w:tcPr>
          <w:p w14:paraId="43B6A3FA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1445" w:type="dxa"/>
            <w:vAlign w:val="center"/>
          </w:tcPr>
          <w:p w14:paraId="10B13F97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7224" w:type="dxa"/>
            <w:vAlign w:val="center"/>
          </w:tcPr>
          <w:p w14:paraId="7AE132AF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</w:tr>
      <w:tr w:rsidR="00FA0451" w:rsidRPr="00414BB8" w14:paraId="76778689" w14:textId="77777777" w:rsidTr="00932A2A">
        <w:trPr>
          <w:trHeight w:val="272"/>
        </w:trPr>
        <w:tc>
          <w:tcPr>
            <w:tcW w:w="2155" w:type="dxa"/>
            <w:vAlign w:val="center"/>
          </w:tcPr>
          <w:p w14:paraId="52E01A64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2104" w:type="dxa"/>
            <w:vAlign w:val="center"/>
          </w:tcPr>
          <w:p w14:paraId="7A614BAF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1445" w:type="dxa"/>
            <w:vAlign w:val="center"/>
          </w:tcPr>
          <w:p w14:paraId="2C806693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7224" w:type="dxa"/>
            <w:vAlign w:val="center"/>
          </w:tcPr>
          <w:p w14:paraId="54EBD5D7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</w:tr>
      <w:tr w:rsidR="00FA0451" w:rsidRPr="00414BB8" w14:paraId="45C2FA76" w14:textId="77777777" w:rsidTr="00932A2A">
        <w:trPr>
          <w:trHeight w:val="288"/>
        </w:trPr>
        <w:tc>
          <w:tcPr>
            <w:tcW w:w="2155" w:type="dxa"/>
            <w:vAlign w:val="center"/>
          </w:tcPr>
          <w:p w14:paraId="62712DCE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2104" w:type="dxa"/>
            <w:vAlign w:val="center"/>
          </w:tcPr>
          <w:p w14:paraId="2AF71160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1445" w:type="dxa"/>
            <w:vAlign w:val="center"/>
          </w:tcPr>
          <w:p w14:paraId="51D77F24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7224" w:type="dxa"/>
            <w:vAlign w:val="center"/>
          </w:tcPr>
          <w:p w14:paraId="53357B2B" w14:textId="77777777" w:rsidR="00FA0451" w:rsidRPr="007C7A9A" w:rsidRDefault="00FA045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</w:tr>
    </w:tbl>
    <w:p w14:paraId="477C341C" w14:textId="4D22E6FE" w:rsidR="00B61B2E" w:rsidRDefault="00873CFE" w:rsidP="00932A2A">
      <w:pPr>
        <w:pStyle w:val="P"/>
        <w:suppressAutoHyphens w:val="0"/>
        <w:kinsoku/>
        <w:wordWrap/>
        <w:autoSpaceDE/>
        <w:autoSpaceDN/>
        <w:adjustRightInd/>
        <w:spacing w:line="260" w:lineRule="exact"/>
        <w:ind w:left="210" w:hangingChars="100" w:hanging="210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 w:rsidRPr="007C7A9A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（注）</w:t>
      </w:r>
      <w:r w:rsidRPr="007C7A9A"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>1</w:t>
      </w:r>
      <w:r w:rsidR="00B61B2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．4‐①</w:t>
      </w:r>
      <w:r w:rsidRPr="007C7A9A"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 xml:space="preserve"> </w:t>
      </w:r>
      <w:r w:rsidR="00B61B2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、4</w:t>
      </w:r>
      <w:r w:rsidR="00B61B2E"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>-</w:t>
      </w:r>
      <w:r w:rsidR="00B61B2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②いずれの応募の際も記載のこと。</w:t>
      </w:r>
    </w:p>
    <w:p w14:paraId="640F528A" w14:textId="6465F3A5" w:rsidR="00873CFE" w:rsidRDefault="00B61B2E" w:rsidP="00932A2A">
      <w:pPr>
        <w:pStyle w:val="P"/>
        <w:suppressAutoHyphens w:val="0"/>
        <w:kinsoku/>
        <w:wordWrap/>
        <w:autoSpaceDE/>
        <w:autoSpaceDN/>
        <w:adjustRightInd/>
        <w:spacing w:line="260" w:lineRule="exact"/>
        <w:ind w:leftChars="300" w:left="840" w:hangingChars="100" w:hanging="210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2．</w:t>
      </w:r>
      <w:r w:rsidR="00873CFE" w:rsidRPr="007C7A9A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</w:t>
      </w:r>
      <w:r w:rsidR="00C72400" w:rsidRPr="007C7A9A">
        <w:rPr>
          <w:rFonts w:ascii="メイリオ" w:eastAsia="メイリオ" w:hAnsi="メイリオ" w:hint="eastAsia"/>
          <w:sz w:val="21"/>
          <w:szCs w:val="21"/>
        </w:rPr>
        <w:t>役割</w:t>
      </w:r>
      <w:r w:rsidR="00873CFE" w:rsidRPr="007C7A9A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」の欄には、</w:t>
      </w:r>
      <w:r w:rsidR="00D0430A" w:rsidRPr="003B222D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「MD（ARO</w:t>
      </w:r>
      <w:r w:rsidR="00D0430A" w:rsidRPr="00AD63EC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に所属する医師）」</w:t>
      </w:r>
      <w:r w:rsidR="00D0430A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、</w:t>
      </w:r>
      <w:r w:rsidR="00873CFE" w:rsidRPr="007C7A9A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</w:t>
      </w:r>
      <w:r w:rsidR="00873CFE" w:rsidRPr="007C7A9A"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>PM」（</w:t>
      </w:r>
      <w:r w:rsidR="00C72400" w:rsidRPr="007C7A9A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プ</w:t>
      </w:r>
      <w:r w:rsidR="00EA7B8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ロ</w:t>
      </w:r>
      <w:r w:rsidR="00C72400" w:rsidRPr="007C7A9A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ジェクトマネージャー</w:t>
      </w:r>
      <w:r w:rsidR="00873CFE" w:rsidRPr="007C7A9A"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>/</w:t>
      </w:r>
      <w:r w:rsidR="00C72400" w:rsidRPr="007C7A9A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スタディマネージャー</w:t>
      </w:r>
      <w:r w:rsidR="00873CFE" w:rsidRPr="007C7A9A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）、</w:t>
      </w:r>
      <w:r w:rsidR="00D0430A" w:rsidRPr="007C7A9A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</w:t>
      </w:r>
      <w:r w:rsidR="00D0430A" w:rsidRPr="007C7A9A"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>CRC」（臨床研究</w:t>
      </w:r>
      <w:r w:rsidR="00D0430A" w:rsidRPr="007C7A9A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コーディネーター）、「モニター」、</w:t>
      </w:r>
      <w:r w:rsidR="00873CFE" w:rsidRPr="003B222D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</w:t>
      </w:r>
      <w:r w:rsidR="00D0430A" w:rsidRPr="003B222D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統計担当者</w:t>
      </w:r>
      <w:r w:rsidR="00873CFE" w:rsidRPr="003B222D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」</w:t>
      </w:r>
      <w:r w:rsidR="00C72400" w:rsidRPr="003B222D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、</w:t>
      </w:r>
      <w:r w:rsidR="00D0430A" w:rsidRPr="003B222D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「臨床研究審査委員会（委員</w:t>
      </w:r>
      <w:r w:rsidR="00FA0451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・事務局長</w:t>
      </w:r>
      <w:r w:rsidR="00D0430A" w:rsidRPr="003B222D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）」</w:t>
      </w:r>
      <w:r w:rsidR="00D0430A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、</w:t>
      </w:r>
      <w:r w:rsidR="00873CFE" w:rsidRPr="007C7A9A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「その他」のいずれかを記載すること。「その他」の場合は</w:t>
      </w:r>
      <w:r w:rsidR="00C72400" w:rsidRPr="007C7A9A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、</w:t>
      </w:r>
      <w:r w:rsidR="004047F7" w:rsidRPr="007C7A9A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組織における</w:t>
      </w:r>
      <w:r w:rsidR="00C72400" w:rsidRPr="007C7A9A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役割、</w:t>
      </w:r>
      <w:r w:rsidR="00830026" w:rsidRPr="007C7A9A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職能分類</w:t>
      </w:r>
      <w:bookmarkStart w:id="0" w:name="_Hlk59193395"/>
      <w:r w:rsidR="004047F7" w:rsidRPr="007C7A9A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等</w:t>
      </w:r>
      <w:r w:rsidR="007465B4" w:rsidRPr="007C7A9A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にならって</w:t>
      </w:r>
      <w:bookmarkEnd w:id="0"/>
      <w:r w:rsidR="00FA4FEE" w:rsidRPr="007C7A9A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（）で記載すること。（例：「その他（品質管理担当者）」）</w:t>
      </w:r>
    </w:p>
    <w:p w14:paraId="0B33EF69" w14:textId="486BD453" w:rsidR="00FA0451" w:rsidRPr="007C7A9A" w:rsidRDefault="00FA0451" w:rsidP="00932A2A">
      <w:pPr>
        <w:pStyle w:val="P"/>
        <w:suppressAutoHyphens w:val="0"/>
        <w:kinsoku/>
        <w:wordWrap/>
        <w:autoSpaceDE/>
        <w:autoSpaceDN/>
        <w:adjustRightInd/>
        <w:spacing w:line="260" w:lineRule="exact"/>
        <w:ind w:leftChars="300" w:left="840" w:hangingChars="100" w:hanging="210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3．</w:t>
      </w:r>
      <w:r w:rsidRPr="00FA0451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「過去の当該業務経験」の欄には、2018年度以降の当該業務の経験について、当該業務に従事した具体的な期間</w:t>
      </w: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を</w:t>
      </w:r>
      <w:r w:rsidR="00F60D49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西暦</w:t>
      </w: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にて</w:t>
      </w:r>
      <w:r w:rsidRPr="00FA0451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記載すること。</w:t>
      </w:r>
    </w:p>
    <w:p w14:paraId="0EAE3DA5" w14:textId="77777777" w:rsidR="00C12659" w:rsidRPr="0075043E" w:rsidRDefault="00C12659" w:rsidP="00AC39A1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 w:rsidRPr="0075043E"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br w:type="page"/>
      </w:r>
    </w:p>
    <w:p w14:paraId="4D7F8CFA" w14:textId="14A40E38" w:rsidR="00D35C32" w:rsidRDefault="00D35C32" w:rsidP="00AC39A1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メイリオ" w:eastAsia="メイリオ" w:hAnsi="メイリオ"/>
          <w:sz w:val="21"/>
          <w:szCs w:val="21"/>
        </w:rPr>
      </w:pPr>
      <w:r w:rsidRPr="007C7A9A">
        <w:rPr>
          <w:rFonts w:ascii="メイリオ" w:eastAsia="メイリオ" w:hAnsi="メイリオ"/>
          <w:sz w:val="21"/>
          <w:szCs w:val="21"/>
        </w:rPr>
        <w:lastRenderedPageBreak/>
        <w:t>(2) 提案する取組</w:t>
      </w:r>
      <w:r w:rsidR="00FA0451">
        <w:rPr>
          <w:rFonts w:ascii="メイリオ" w:eastAsia="メイリオ" w:hAnsi="メイリオ" w:hint="eastAsia"/>
          <w:sz w:val="21"/>
          <w:szCs w:val="21"/>
        </w:rPr>
        <w:t>に関する</w:t>
      </w:r>
      <w:r w:rsidRPr="007C7A9A">
        <w:rPr>
          <w:rFonts w:ascii="メイリオ" w:eastAsia="メイリオ" w:hAnsi="メイリオ"/>
          <w:sz w:val="21"/>
          <w:szCs w:val="21"/>
        </w:rPr>
        <w:t>教育</w:t>
      </w:r>
      <w:r w:rsidR="004E3EAE">
        <w:rPr>
          <w:rFonts w:ascii="メイリオ" w:eastAsia="メイリオ" w:hAnsi="メイリオ" w:hint="eastAsia"/>
          <w:sz w:val="21"/>
          <w:szCs w:val="21"/>
        </w:rPr>
        <w:t>・論文</w:t>
      </w:r>
      <w:r w:rsidR="00205BDC">
        <w:rPr>
          <w:rFonts w:ascii="メイリオ" w:eastAsia="メイリオ" w:hAnsi="メイリオ" w:hint="eastAsia"/>
          <w:sz w:val="21"/>
          <w:szCs w:val="21"/>
        </w:rPr>
        <w:t>等</w:t>
      </w:r>
      <w:r w:rsidRPr="007C7A9A">
        <w:rPr>
          <w:rFonts w:ascii="メイリオ" w:eastAsia="メイリオ" w:hAnsi="メイリオ"/>
          <w:sz w:val="21"/>
          <w:szCs w:val="21"/>
        </w:rPr>
        <w:t>の実績</w:t>
      </w:r>
    </w:p>
    <w:p w14:paraId="315028D7" w14:textId="77777777" w:rsidR="000E1BCE" w:rsidRPr="00205BDC" w:rsidRDefault="000E1BCE" w:rsidP="00AC39A1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メイリオ" w:eastAsia="メイリオ" w:hAnsi="メイリオ"/>
          <w:sz w:val="21"/>
          <w:szCs w:val="21"/>
        </w:rPr>
      </w:pPr>
    </w:p>
    <w:tbl>
      <w:tblPr>
        <w:tblStyle w:val="a7"/>
        <w:tblW w:w="12928" w:type="dxa"/>
        <w:tblInd w:w="108" w:type="dxa"/>
        <w:tblLook w:val="04A0" w:firstRow="1" w:lastRow="0" w:firstColumn="1" w:lastColumn="0" w:noHBand="0" w:noVBand="1"/>
      </w:tblPr>
      <w:tblGrid>
        <w:gridCol w:w="2155"/>
        <w:gridCol w:w="5670"/>
        <w:gridCol w:w="5103"/>
      </w:tblGrid>
      <w:tr w:rsidR="002945D4" w:rsidRPr="00414BB8" w14:paraId="02342449" w14:textId="77777777" w:rsidTr="00932A2A">
        <w:tc>
          <w:tcPr>
            <w:tcW w:w="2155" w:type="dxa"/>
            <w:vAlign w:val="center"/>
          </w:tcPr>
          <w:p w14:paraId="6B3B87A9" w14:textId="77777777" w:rsidR="002945D4" w:rsidRPr="007C7A9A" w:rsidRDefault="002945D4" w:rsidP="00FD44BF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 w:rsidRPr="007C7A9A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氏　名</w:t>
            </w:r>
          </w:p>
        </w:tc>
        <w:tc>
          <w:tcPr>
            <w:tcW w:w="5670" w:type="dxa"/>
            <w:vAlign w:val="center"/>
          </w:tcPr>
          <w:p w14:paraId="02B928B7" w14:textId="2CA169C5" w:rsidR="002945D4" w:rsidRPr="007C7A9A" w:rsidRDefault="002945D4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 w:rsidRPr="007C7A9A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教育</w:t>
            </w:r>
            <w:r w:rsidR="00205BDC" w:rsidRPr="007C7A9A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（</w:t>
            </w:r>
            <w:r w:rsidR="00205BDC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機関内外のセミナー等）</w:t>
            </w:r>
            <w:r w:rsidRPr="007C7A9A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の実績</w:t>
            </w:r>
            <w:r w:rsidR="00205BDC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（</w:t>
            </w:r>
            <w:r w:rsidR="00E16E05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実施年</w:t>
            </w:r>
            <w:r w:rsidRPr="007C7A9A">
              <w:rPr>
                <w:rFonts w:ascii="メイリオ" w:eastAsia="メイリオ" w:hAnsi="メイリオ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5103" w:type="dxa"/>
          </w:tcPr>
          <w:p w14:paraId="145B9B99" w14:textId="77777777" w:rsidR="002945D4" w:rsidRPr="007C7A9A" w:rsidRDefault="002945D4" w:rsidP="002945D4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 w:rsidRPr="007C7A9A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学術雑誌等に発表した論文・著書、</w:t>
            </w:r>
          </w:p>
          <w:p w14:paraId="196CE905" w14:textId="77777777" w:rsidR="002945D4" w:rsidRPr="007C7A9A" w:rsidRDefault="002945D4" w:rsidP="002945D4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 w:rsidRPr="007C7A9A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講演資料等の</w:t>
            </w:r>
            <w:r w:rsidR="002B3E06" w:rsidRPr="007C7A9A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題名</w:t>
            </w:r>
            <w:r w:rsidRPr="007C7A9A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（出版</w:t>
            </w:r>
            <w:r w:rsidRPr="007C7A9A">
              <w:rPr>
                <w:rFonts w:ascii="メイリオ" w:eastAsia="メイリオ" w:hAnsi="メイリオ"/>
                <w:b/>
                <w:bCs/>
                <w:sz w:val="21"/>
                <w:szCs w:val="21"/>
              </w:rPr>
              <w:t>/講演年月）</w:t>
            </w:r>
          </w:p>
        </w:tc>
      </w:tr>
      <w:tr w:rsidR="002945D4" w:rsidRPr="00414BB8" w14:paraId="417B6444" w14:textId="77777777" w:rsidTr="00932A2A">
        <w:tc>
          <w:tcPr>
            <w:tcW w:w="2155" w:type="dxa"/>
          </w:tcPr>
          <w:p w14:paraId="2560B23A" w14:textId="77777777" w:rsidR="002945D4" w:rsidRPr="007C7A9A" w:rsidRDefault="00EA31A1" w:rsidP="00FD44BF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Theme="minorHAnsi" w:eastAsiaTheme="minorHAnsi" w:hAnsiTheme="minorHAnsi"/>
              </w:rPr>
            </w:pPr>
            <w:r w:rsidRPr="007C7A9A">
              <w:rPr>
                <w:rFonts w:asciiTheme="minorHAnsi" w:eastAsiaTheme="minorHAnsi" w:hAnsiTheme="minorHAnsi" w:hint="eastAsia"/>
                <w:i/>
                <w:iCs/>
                <w:color w:val="0070C0"/>
                <w:sz w:val="20"/>
                <w:szCs w:val="20"/>
              </w:rPr>
              <w:t>例</w:t>
            </w:r>
            <w:r w:rsidRPr="007C7A9A">
              <w:rPr>
                <w:rFonts w:asciiTheme="minorHAnsi" w:eastAsiaTheme="minorHAnsi" w:hAnsiTheme="minorHAnsi"/>
                <w:i/>
                <w:iCs/>
                <w:color w:val="0070C0"/>
              </w:rPr>
              <w:t>)</w:t>
            </w:r>
            <w:r w:rsidRPr="007C7A9A">
              <w:rPr>
                <w:rFonts w:asciiTheme="minorHAnsi" w:eastAsiaTheme="minorHAnsi" w:hAnsiTheme="minorHAnsi" w:hint="eastAsia"/>
                <w:i/>
                <w:iCs/>
                <w:color w:val="0070C0"/>
                <w:sz w:val="20"/>
                <w:szCs w:val="20"/>
              </w:rPr>
              <w:t>研究　太郎</w:t>
            </w:r>
          </w:p>
        </w:tc>
        <w:tc>
          <w:tcPr>
            <w:tcW w:w="5670" w:type="dxa"/>
          </w:tcPr>
          <w:p w14:paraId="09A22D46" w14:textId="120BD9A9" w:rsidR="002945D4" w:rsidRPr="007C7A9A" w:rsidRDefault="00EA31A1" w:rsidP="00FD44BF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asciiTheme="minorHAnsi" w:eastAsiaTheme="minorHAnsi" w:hAnsiTheme="minorHAnsi"/>
                <w:i/>
                <w:iCs/>
                <w:sz w:val="20"/>
                <w:szCs w:val="20"/>
              </w:rPr>
            </w:pPr>
            <w:r w:rsidRPr="007C7A9A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○○主催</w:t>
            </w:r>
            <w:r w:rsidR="002B3E06" w:rsidRPr="007C7A9A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データマネージメント</w:t>
            </w:r>
            <w:r w:rsidRPr="007C7A9A">
              <w:rPr>
                <w:rFonts w:asciiTheme="minorHAnsi" w:eastAsiaTheme="minorHAnsi" w:hAnsiTheme="minorHAnsi" w:hint="eastAsia"/>
                <w:i/>
                <w:iCs/>
                <w:color w:val="0070C0"/>
                <w:sz w:val="20"/>
                <w:szCs w:val="20"/>
              </w:rPr>
              <w:t>担当者養成研修の講師を担当</w:t>
            </w:r>
            <w:r w:rsidR="002945D4" w:rsidRPr="007C7A9A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（○年～○年）</w:t>
            </w:r>
          </w:p>
        </w:tc>
        <w:tc>
          <w:tcPr>
            <w:tcW w:w="5103" w:type="dxa"/>
          </w:tcPr>
          <w:p w14:paraId="2DAF8483" w14:textId="77777777" w:rsidR="002945D4" w:rsidRPr="007C7A9A" w:rsidRDefault="002945D4" w:rsidP="00FD44BF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asciiTheme="minorHAnsi" w:eastAsiaTheme="minorHAnsi" w:hAnsiTheme="minorHAnsi" w:cs="ＭＳ ゴシック"/>
                <w:i/>
                <w:iCs/>
                <w:color w:val="000000" w:themeColor="text1"/>
                <w:sz w:val="20"/>
                <w:szCs w:val="20"/>
              </w:rPr>
            </w:pPr>
            <w:r w:rsidRPr="007C7A9A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○○○○</w:t>
            </w:r>
            <w:r w:rsidR="002B3E06" w:rsidRPr="007C7A9A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○○</w:t>
            </w:r>
            <w:r w:rsidRPr="007C7A9A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（○年○月</w:t>
            </w:r>
            <w:r w:rsidRPr="007C7A9A">
              <w:rPr>
                <w:rFonts w:asciiTheme="minorHAnsi" w:eastAsiaTheme="minorHAnsi" w:hAnsiTheme="minorHAnsi" w:hint="eastAsia"/>
                <w:i/>
                <w:iCs/>
                <w:color w:val="0070C0"/>
                <w:sz w:val="20"/>
                <w:szCs w:val="20"/>
              </w:rPr>
              <w:t>掲載</w:t>
            </w:r>
            <w:r w:rsidRPr="007C7A9A">
              <w:rPr>
                <w:rFonts w:asciiTheme="minorHAnsi" w:eastAsiaTheme="minorHAnsi" w:hAnsiTheme="minorHAnsi"/>
                <w:i/>
                <w:iCs/>
                <w:color w:val="0070C0"/>
                <w:sz w:val="20"/>
                <w:szCs w:val="20"/>
              </w:rPr>
              <w:t>/講演</w:t>
            </w:r>
            <w:r w:rsidRPr="007C7A9A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）</w:t>
            </w:r>
          </w:p>
        </w:tc>
      </w:tr>
      <w:tr w:rsidR="002945D4" w:rsidRPr="00414BB8" w14:paraId="59122F99" w14:textId="77777777" w:rsidTr="00932A2A">
        <w:tc>
          <w:tcPr>
            <w:tcW w:w="2155" w:type="dxa"/>
          </w:tcPr>
          <w:p w14:paraId="35C253E7" w14:textId="77777777" w:rsidR="002945D4" w:rsidRPr="007C7A9A" w:rsidRDefault="002945D4" w:rsidP="00FD44BF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670" w:type="dxa"/>
          </w:tcPr>
          <w:p w14:paraId="7B199E87" w14:textId="77777777" w:rsidR="002945D4" w:rsidRPr="007C7A9A" w:rsidRDefault="002945D4" w:rsidP="00FD44BF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5103" w:type="dxa"/>
          </w:tcPr>
          <w:p w14:paraId="20E3AA8A" w14:textId="77777777" w:rsidR="002945D4" w:rsidRPr="007C7A9A" w:rsidRDefault="002945D4" w:rsidP="00FD44BF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</w:tr>
      <w:tr w:rsidR="002945D4" w:rsidRPr="00414BB8" w14:paraId="2A7DC019" w14:textId="77777777" w:rsidTr="00932A2A">
        <w:tc>
          <w:tcPr>
            <w:tcW w:w="2155" w:type="dxa"/>
          </w:tcPr>
          <w:p w14:paraId="29B8D4A7" w14:textId="77777777" w:rsidR="002945D4" w:rsidRPr="007C7A9A" w:rsidRDefault="002945D4" w:rsidP="00FD44BF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670" w:type="dxa"/>
          </w:tcPr>
          <w:p w14:paraId="32C2DCDE" w14:textId="77777777" w:rsidR="002945D4" w:rsidRPr="007C7A9A" w:rsidRDefault="002945D4" w:rsidP="00FD44BF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5103" w:type="dxa"/>
          </w:tcPr>
          <w:p w14:paraId="789FEE16" w14:textId="77777777" w:rsidR="002945D4" w:rsidRPr="007C7A9A" w:rsidRDefault="002945D4" w:rsidP="00FD44BF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</w:tr>
      <w:tr w:rsidR="002945D4" w:rsidRPr="00414BB8" w14:paraId="4316B964" w14:textId="77777777" w:rsidTr="00932A2A">
        <w:tc>
          <w:tcPr>
            <w:tcW w:w="2155" w:type="dxa"/>
          </w:tcPr>
          <w:p w14:paraId="353F4D88" w14:textId="77777777" w:rsidR="002945D4" w:rsidRPr="007C7A9A" w:rsidRDefault="002945D4" w:rsidP="00FD44BF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670" w:type="dxa"/>
          </w:tcPr>
          <w:p w14:paraId="588E3B10" w14:textId="77777777" w:rsidR="002945D4" w:rsidRPr="007C7A9A" w:rsidRDefault="002945D4" w:rsidP="00FD44BF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5103" w:type="dxa"/>
          </w:tcPr>
          <w:p w14:paraId="637CBACA" w14:textId="77777777" w:rsidR="002945D4" w:rsidRPr="007C7A9A" w:rsidRDefault="002945D4" w:rsidP="00FD44BF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</w:tr>
      <w:tr w:rsidR="002945D4" w:rsidRPr="00414BB8" w14:paraId="7544A073" w14:textId="77777777" w:rsidTr="00932A2A">
        <w:tc>
          <w:tcPr>
            <w:tcW w:w="2155" w:type="dxa"/>
          </w:tcPr>
          <w:p w14:paraId="59D2FB48" w14:textId="77777777" w:rsidR="002945D4" w:rsidRPr="007C7A9A" w:rsidRDefault="002945D4" w:rsidP="00FD44BF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670" w:type="dxa"/>
          </w:tcPr>
          <w:p w14:paraId="0DFEDDB7" w14:textId="77777777" w:rsidR="002945D4" w:rsidRPr="007C7A9A" w:rsidRDefault="002945D4" w:rsidP="00FD44BF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5103" w:type="dxa"/>
          </w:tcPr>
          <w:p w14:paraId="058C5FD2" w14:textId="77777777" w:rsidR="002945D4" w:rsidRPr="007C7A9A" w:rsidRDefault="002945D4" w:rsidP="00FD44BF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</w:tr>
      <w:tr w:rsidR="002945D4" w:rsidRPr="00414BB8" w14:paraId="167D9321" w14:textId="77777777" w:rsidTr="00932A2A">
        <w:tc>
          <w:tcPr>
            <w:tcW w:w="2155" w:type="dxa"/>
          </w:tcPr>
          <w:p w14:paraId="64CC5F93" w14:textId="77777777" w:rsidR="002945D4" w:rsidRPr="007C7A9A" w:rsidRDefault="002945D4" w:rsidP="00FD44BF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670" w:type="dxa"/>
          </w:tcPr>
          <w:p w14:paraId="0F7B77BA" w14:textId="77777777" w:rsidR="002945D4" w:rsidRPr="007C7A9A" w:rsidRDefault="002945D4" w:rsidP="00FD44BF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5103" w:type="dxa"/>
          </w:tcPr>
          <w:p w14:paraId="0EACCE93" w14:textId="77777777" w:rsidR="002945D4" w:rsidRPr="007C7A9A" w:rsidRDefault="002945D4" w:rsidP="00FD44BF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</w:tr>
      <w:tr w:rsidR="002945D4" w:rsidRPr="00414BB8" w14:paraId="6D9B5A75" w14:textId="77777777" w:rsidTr="00932A2A">
        <w:tc>
          <w:tcPr>
            <w:tcW w:w="2155" w:type="dxa"/>
          </w:tcPr>
          <w:p w14:paraId="6A821587" w14:textId="77777777" w:rsidR="002945D4" w:rsidRPr="007C7A9A" w:rsidRDefault="002945D4" w:rsidP="00FD44BF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670" w:type="dxa"/>
          </w:tcPr>
          <w:p w14:paraId="1B80D342" w14:textId="77777777" w:rsidR="002945D4" w:rsidRPr="007C7A9A" w:rsidRDefault="002945D4" w:rsidP="00FD44BF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5103" w:type="dxa"/>
          </w:tcPr>
          <w:p w14:paraId="38353E14" w14:textId="77777777" w:rsidR="002945D4" w:rsidRPr="007C7A9A" w:rsidRDefault="002945D4" w:rsidP="00FD44BF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</w:tr>
      <w:tr w:rsidR="002945D4" w:rsidRPr="00414BB8" w14:paraId="7D5F87BB" w14:textId="77777777" w:rsidTr="00932A2A">
        <w:tc>
          <w:tcPr>
            <w:tcW w:w="2155" w:type="dxa"/>
          </w:tcPr>
          <w:p w14:paraId="7BEA287F" w14:textId="77777777" w:rsidR="002945D4" w:rsidRPr="007C7A9A" w:rsidRDefault="002945D4" w:rsidP="00FD44BF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670" w:type="dxa"/>
          </w:tcPr>
          <w:p w14:paraId="612082DA" w14:textId="77777777" w:rsidR="002945D4" w:rsidRPr="007C7A9A" w:rsidRDefault="002945D4" w:rsidP="00FD44BF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5103" w:type="dxa"/>
          </w:tcPr>
          <w:p w14:paraId="3748C2A2" w14:textId="77777777" w:rsidR="002945D4" w:rsidRPr="007C7A9A" w:rsidRDefault="002945D4" w:rsidP="00FD44BF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</w:tr>
      <w:tr w:rsidR="002945D4" w:rsidRPr="00414BB8" w14:paraId="1A9061BD" w14:textId="77777777" w:rsidTr="00932A2A">
        <w:tc>
          <w:tcPr>
            <w:tcW w:w="2155" w:type="dxa"/>
          </w:tcPr>
          <w:p w14:paraId="54E70AB1" w14:textId="77777777" w:rsidR="002945D4" w:rsidRPr="007C7A9A" w:rsidRDefault="002945D4" w:rsidP="00FD44BF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670" w:type="dxa"/>
          </w:tcPr>
          <w:p w14:paraId="3E920896" w14:textId="77777777" w:rsidR="002945D4" w:rsidRPr="007C7A9A" w:rsidRDefault="002945D4" w:rsidP="00FD44BF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5103" w:type="dxa"/>
          </w:tcPr>
          <w:p w14:paraId="036025A2" w14:textId="77777777" w:rsidR="002945D4" w:rsidRPr="007C7A9A" w:rsidRDefault="002945D4" w:rsidP="00FD44BF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</w:tr>
      <w:tr w:rsidR="002945D4" w:rsidRPr="00414BB8" w14:paraId="0F7F0B0C" w14:textId="77777777" w:rsidTr="00932A2A">
        <w:tc>
          <w:tcPr>
            <w:tcW w:w="2155" w:type="dxa"/>
          </w:tcPr>
          <w:p w14:paraId="300257BE" w14:textId="77777777" w:rsidR="002945D4" w:rsidRPr="007C7A9A" w:rsidRDefault="002945D4" w:rsidP="00FD44BF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670" w:type="dxa"/>
          </w:tcPr>
          <w:p w14:paraId="64ECE3D2" w14:textId="77777777" w:rsidR="002945D4" w:rsidRPr="007C7A9A" w:rsidRDefault="002945D4" w:rsidP="00FD44BF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5103" w:type="dxa"/>
          </w:tcPr>
          <w:p w14:paraId="6EECDA49" w14:textId="77777777" w:rsidR="002945D4" w:rsidRPr="007C7A9A" w:rsidRDefault="002945D4" w:rsidP="00FD44BF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メイリオ" w:eastAsia="メイリオ" w:hAnsi="メイリオ"/>
              </w:rPr>
            </w:pPr>
          </w:p>
        </w:tc>
      </w:tr>
    </w:tbl>
    <w:p w14:paraId="45FB9084" w14:textId="039974E3" w:rsidR="00B61B2E" w:rsidRDefault="00FD44BF" w:rsidP="00932A2A">
      <w:pPr>
        <w:pStyle w:val="P"/>
        <w:suppressAutoHyphens w:val="0"/>
        <w:kinsoku/>
        <w:wordWrap/>
        <w:autoSpaceDE/>
        <w:autoSpaceDN/>
        <w:adjustRightInd/>
        <w:spacing w:line="260" w:lineRule="exact"/>
        <w:ind w:left="210" w:hangingChars="100" w:hanging="210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 w:rsidRPr="007C7A9A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（注）</w:t>
      </w:r>
      <w:r w:rsidR="00B61B2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1．4‐①</w:t>
      </w:r>
      <w:r w:rsidR="00B61B2E" w:rsidRPr="007C7A9A"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 xml:space="preserve"> </w:t>
      </w:r>
      <w:r w:rsidR="00B61B2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、4</w:t>
      </w:r>
      <w:r w:rsidR="00B61B2E"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>-</w:t>
      </w:r>
      <w:r w:rsidR="00B61B2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②いずれの応募の際も記載のこと。</w:t>
      </w:r>
    </w:p>
    <w:p w14:paraId="17D78DD3" w14:textId="79E75F0B" w:rsidR="00AB23BD" w:rsidRDefault="00B61B2E" w:rsidP="00932A2A">
      <w:pPr>
        <w:pStyle w:val="P"/>
        <w:suppressAutoHyphens w:val="0"/>
        <w:kinsoku/>
        <w:wordWrap/>
        <w:autoSpaceDE/>
        <w:autoSpaceDN/>
        <w:adjustRightInd/>
        <w:spacing w:line="260" w:lineRule="exact"/>
        <w:ind w:leftChars="300" w:left="945" w:hangingChars="150" w:hanging="315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2．</w:t>
      </w:r>
      <w:r w:rsidR="00205BDC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いずれも2018年以降の実績</w:t>
      </w:r>
      <w:r w:rsidR="00205BDC">
        <w:rPr>
          <w:rFonts w:ascii="メイリオ" w:eastAsia="メイリオ" w:hAnsi="メイリオ" w:hint="eastAsia"/>
          <w:sz w:val="21"/>
          <w:szCs w:val="21"/>
        </w:rPr>
        <w:t>かつ</w:t>
      </w:r>
      <w:r w:rsidR="00106842" w:rsidRPr="007C7A9A">
        <w:rPr>
          <w:rFonts w:ascii="メイリオ" w:eastAsia="メイリオ" w:hAnsi="メイリオ" w:hint="eastAsia"/>
          <w:sz w:val="21"/>
          <w:szCs w:val="21"/>
        </w:rPr>
        <w:t>上記の枠が足りない場合は主なもの</w:t>
      </w:r>
      <w:r w:rsidR="004E3EAE" w:rsidRPr="004E3EAE">
        <w:rPr>
          <w:rFonts w:ascii="メイリオ" w:eastAsia="メイリオ" w:hAnsi="メイリオ" w:hint="eastAsia"/>
          <w:sz w:val="21"/>
          <w:szCs w:val="21"/>
        </w:rPr>
        <w:t>（提案内容に特に関係するもの、筆頭著者のもの等）</w:t>
      </w:r>
      <w:r w:rsidR="00106842" w:rsidRPr="007C7A9A">
        <w:rPr>
          <w:rFonts w:ascii="メイリオ" w:eastAsia="メイリオ" w:hAnsi="メイリオ" w:hint="eastAsia"/>
          <w:sz w:val="21"/>
          <w:szCs w:val="21"/>
        </w:rPr>
        <w:t>・最新</w:t>
      </w:r>
      <w:r w:rsidR="002E4B01">
        <w:rPr>
          <w:rFonts w:ascii="メイリオ" w:eastAsia="メイリオ" w:hAnsi="メイリオ" w:hint="eastAsia"/>
          <w:sz w:val="21"/>
          <w:szCs w:val="21"/>
        </w:rPr>
        <w:t xml:space="preserve"> </w:t>
      </w:r>
      <w:r w:rsidR="002E4B01">
        <w:rPr>
          <w:rFonts w:ascii="メイリオ" w:eastAsia="メイリオ" w:hAnsi="メイリオ"/>
          <w:sz w:val="21"/>
          <w:szCs w:val="21"/>
        </w:rPr>
        <w:t xml:space="preserve"> </w:t>
      </w:r>
      <w:r w:rsidR="00106842" w:rsidRPr="007C7A9A">
        <w:rPr>
          <w:rFonts w:ascii="メイリオ" w:eastAsia="メイリオ" w:hAnsi="メイリオ" w:hint="eastAsia"/>
          <w:sz w:val="21"/>
          <w:szCs w:val="21"/>
        </w:rPr>
        <w:t>のものに絞</w:t>
      </w:r>
      <w:r w:rsidR="00FA0451">
        <w:rPr>
          <w:rFonts w:ascii="メイリオ" w:eastAsia="メイリオ" w:hAnsi="メイリオ" w:hint="eastAsia"/>
          <w:sz w:val="21"/>
          <w:szCs w:val="21"/>
        </w:rPr>
        <w:t>って</w:t>
      </w:r>
      <w:r w:rsidR="00106842" w:rsidRPr="007C7A9A">
        <w:rPr>
          <w:rFonts w:ascii="メイリオ" w:eastAsia="メイリオ" w:hAnsi="メイリオ" w:hint="eastAsia"/>
          <w:sz w:val="21"/>
          <w:szCs w:val="21"/>
        </w:rPr>
        <w:t>記載し、</w:t>
      </w:r>
      <w:r w:rsidR="00AB23BD" w:rsidRPr="007C7A9A"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>「出版</w:t>
      </w:r>
      <w:r w:rsidR="00AB23BD" w:rsidRPr="007C7A9A">
        <w:rPr>
          <w:rFonts w:ascii="メイリオ" w:eastAsia="メイリオ" w:hAnsi="メイリオ"/>
          <w:sz w:val="21"/>
          <w:szCs w:val="21"/>
        </w:rPr>
        <w:t>/講演</w:t>
      </w:r>
      <w:r w:rsidR="00AB23BD" w:rsidRPr="007C7A9A"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>年月」については、雑誌掲載月又は</w:t>
      </w:r>
      <w:r w:rsidR="000E1BCE" w:rsidRPr="0075043E">
        <w:rPr>
          <w:rStyle w:val="TT"/>
          <w:rFonts w:ascii="メイリオ" w:eastAsia="メイリオ" w:hAnsi="メイリオ" w:cs="ＭＳ ゴシック"/>
          <w:color w:val="000000" w:themeColor="text1"/>
        </w:rPr>
        <w:t xml:space="preserve"> </w:t>
      </w:r>
      <w:r w:rsidR="00AB23BD" w:rsidRPr="007C7A9A"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>Epub ahead of printの掲載日</w:t>
      </w:r>
      <w:r w:rsidR="00AB23BD" w:rsidRPr="007C7A9A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、講演日等</w:t>
      </w:r>
      <w:r w:rsidR="00AB23BD" w:rsidRPr="007C7A9A"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>とする</w:t>
      </w:r>
      <w:r w:rsidR="00AB23BD" w:rsidRPr="007C7A9A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こと。</w:t>
      </w:r>
    </w:p>
    <w:p w14:paraId="43688F8D" w14:textId="3C363304" w:rsidR="001F1EA3" w:rsidRPr="007C7A9A" w:rsidRDefault="004E3EAE" w:rsidP="00932A2A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="850" w:hangingChars="405" w:hanging="850"/>
        <w:jc w:val="both"/>
        <w:rPr>
          <w:rFonts w:ascii="メイリオ" w:eastAsia="メイリオ" w:hAnsi="メイリオ"/>
          <w:sz w:val="21"/>
          <w:szCs w:val="21"/>
        </w:rPr>
      </w:pP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 xml:space="preserve">　　</w:t>
      </w:r>
    </w:p>
    <w:p w14:paraId="1D57DB08" w14:textId="2E4A1E09" w:rsidR="00AB23BD" w:rsidRDefault="00AB23BD" w:rsidP="00AC39A1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メイリオ" w:eastAsia="メイリオ" w:hAnsi="メイリオ"/>
          <w:sz w:val="21"/>
          <w:szCs w:val="21"/>
        </w:rPr>
      </w:pPr>
      <w:r w:rsidRPr="007C7A9A">
        <w:rPr>
          <w:rFonts w:ascii="メイリオ" w:eastAsia="メイリオ" w:hAnsi="メイリオ"/>
          <w:sz w:val="21"/>
          <w:szCs w:val="21"/>
        </w:rPr>
        <w:t>(3</w:t>
      </w:r>
      <w:r w:rsidR="00B364DF">
        <w:rPr>
          <w:rFonts w:ascii="メイリオ" w:eastAsia="メイリオ" w:hAnsi="メイリオ" w:hint="eastAsia"/>
          <w:sz w:val="21"/>
          <w:szCs w:val="21"/>
        </w:rPr>
        <w:t>)</w:t>
      </w:r>
      <w:bookmarkStart w:id="1" w:name="_Hlk100270468"/>
      <w:r w:rsidR="001F1EA3" w:rsidRPr="007C7A9A">
        <w:rPr>
          <w:rFonts w:ascii="メイリオ" w:eastAsia="メイリオ" w:hAnsi="メイリオ" w:hint="eastAsia"/>
          <w:sz w:val="21"/>
          <w:szCs w:val="21"/>
        </w:rPr>
        <w:t>提案する取組に</w:t>
      </w:r>
      <w:r w:rsidR="00504C58">
        <w:rPr>
          <w:rFonts w:ascii="メイリオ" w:eastAsia="メイリオ" w:hAnsi="メイリオ" w:hint="eastAsia"/>
          <w:sz w:val="21"/>
          <w:szCs w:val="21"/>
        </w:rPr>
        <w:t>関連</w:t>
      </w:r>
      <w:r w:rsidR="001F1EA3" w:rsidRPr="007C7A9A">
        <w:rPr>
          <w:rFonts w:ascii="メイリオ" w:eastAsia="メイリオ" w:hAnsi="メイリオ" w:hint="eastAsia"/>
          <w:sz w:val="21"/>
          <w:szCs w:val="21"/>
        </w:rPr>
        <w:t>する</w:t>
      </w:r>
      <w:r w:rsidR="00255DBE">
        <w:rPr>
          <w:rFonts w:ascii="メイリオ" w:eastAsia="メイリオ" w:hAnsi="メイリオ" w:hint="eastAsia"/>
          <w:sz w:val="21"/>
          <w:szCs w:val="21"/>
        </w:rPr>
        <w:t>主たる</w:t>
      </w:r>
      <w:r w:rsidR="00B364DF">
        <w:rPr>
          <w:rFonts w:ascii="メイリオ" w:eastAsia="メイリオ" w:hAnsi="メイリオ" w:hint="eastAsia"/>
          <w:sz w:val="21"/>
          <w:szCs w:val="21"/>
        </w:rPr>
        <w:t>部門</w:t>
      </w:r>
      <w:r w:rsidR="00255DBE">
        <w:rPr>
          <w:rFonts w:ascii="メイリオ" w:eastAsia="メイリオ" w:hAnsi="メイリオ" w:hint="eastAsia"/>
          <w:sz w:val="21"/>
          <w:szCs w:val="21"/>
        </w:rPr>
        <w:t>の</w:t>
      </w:r>
      <w:r w:rsidR="00D71CE5">
        <w:rPr>
          <w:rFonts w:ascii="メイリオ" w:eastAsia="メイリオ" w:hAnsi="メイリオ" w:hint="eastAsia"/>
          <w:sz w:val="21"/>
          <w:szCs w:val="21"/>
        </w:rPr>
        <w:t>活動内容</w:t>
      </w:r>
      <w:bookmarkEnd w:id="1"/>
    </w:p>
    <w:p w14:paraId="4E7A8E55" w14:textId="77777777" w:rsidR="000E1BCE" w:rsidRPr="007C7A9A" w:rsidRDefault="000E1BCE" w:rsidP="00AC39A1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メイリオ" w:eastAsia="メイリオ" w:hAnsi="メイリオ"/>
          <w:sz w:val="21"/>
          <w:szCs w:val="21"/>
        </w:rPr>
      </w:pPr>
    </w:p>
    <w:tbl>
      <w:tblPr>
        <w:tblW w:w="1293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32"/>
      </w:tblGrid>
      <w:tr w:rsidR="00215D63" w:rsidRPr="00414BB8" w14:paraId="5B7432BF" w14:textId="77777777" w:rsidTr="00932A2A">
        <w:trPr>
          <w:trHeight w:val="469"/>
        </w:trPr>
        <w:tc>
          <w:tcPr>
            <w:tcW w:w="1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02FB" w14:textId="1DC6ABDE" w:rsidR="00215D63" w:rsidRPr="007C7A9A" w:rsidRDefault="00215D63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メイリオ" w:eastAsia="メイリオ" w:hAnsi="メイリオ"/>
              </w:rPr>
            </w:pPr>
            <w:r w:rsidRPr="00255DBE">
              <w:rPr>
                <w:rFonts w:ascii="メイリオ" w:eastAsia="メイリオ" w:hAnsi="メイリオ" w:hint="eastAsia"/>
              </w:rPr>
              <w:t>部門名：例）</w:t>
            </w:r>
            <w:r w:rsidR="00504C58">
              <w:rPr>
                <w:rFonts w:asciiTheme="minorEastAsia" w:eastAsiaTheme="minorEastAsia" w:hAnsiTheme="minorEastAsia" w:hint="eastAsia"/>
                <w:i/>
                <w:iCs/>
                <w:color w:val="0070C0"/>
              </w:rPr>
              <w:t>研究支援部門</w:t>
            </w:r>
          </w:p>
        </w:tc>
      </w:tr>
      <w:tr w:rsidR="00255DBE" w:rsidRPr="00414BB8" w14:paraId="618C1561" w14:textId="77777777" w:rsidTr="00932A2A">
        <w:trPr>
          <w:trHeight w:val="286"/>
        </w:trPr>
        <w:tc>
          <w:tcPr>
            <w:tcW w:w="1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C17A" w14:textId="48B04198" w:rsidR="00255DBE" w:rsidRPr="00932A2A" w:rsidRDefault="00255DBE" w:rsidP="00255DBE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i/>
                <w:iCs/>
                <w:color w:val="0070C0"/>
              </w:rPr>
            </w:pPr>
            <w:r w:rsidRPr="007C7A9A">
              <w:rPr>
                <w:rFonts w:ascii="メイリオ" w:eastAsia="メイリオ" w:hAnsi="メイリオ" w:hint="eastAsia"/>
              </w:rPr>
              <w:t>活動の主な内容：</w:t>
            </w:r>
            <w:r w:rsidR="00737B1A" w:rsidRPr="00932A2A">
              <w:rPr>
                <w:rFonts w:asciiTheme="minorEastAsia" w:eastAsiaTheme="minorEastAsia" w:hAnsiTheme="minorEastAsia" w:hint="eastAsia"/>
                <w:i/>
                <w:iCs/>
                <w:color w:val="0070C0"/>
              </w:rPr>
              <w:t>簡潔に記載のこと。</w:t>
            </w:r>
          </w:p>
          <w:p w14:paraId="060DFC13" w14:textId="77777777" w:rsidR="00255DBE" w:rsidRPr="007C7A9A" w:rsidRDefault="00255DBE" w:rsidP="00745186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メイリオ" w:eastAsia="メイリオ" w:hAnsi="メイリオ"/>
              </w:rPr>
            </w:pPr>
          </w:p>
        </w:tc>
      </w:tr>
    </w:tbl>
    <w:p w14:paraId="46FC6B7C" w14:textId="48B20FE8" w:rsidR="0075043E" w:rsidRPr="007C7A9A" w:rsidRDefault="00942908" w:rsidP="00932A2A">
      <w:pPr>
        <w:pStyle w:val="P"/>
        <w:adjustRightInd/>
        <w:spacing w:line="268" w:lineRule="exact"/>
        <w:rPr>
          <w:rFonts w:ascii="メイリオ" w:eastAsia="メイリオ" w:hAnsi="メイリオ"/>
          <w:sz w:val="21"/>
          <w:szCs w:val="21"/>
        </w:rPr>
      </w:pPr>
      <w:r w:rsidRPr="007C7A9A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（注）</w:t>
      </w:r>
      <w:r w:rsidRPr="007C7A9A">
        <w:rPr>
          <w:rFonts w:ascii="メイリオ" w:eastAsia="メイリオ" w:hAnsi="メイリオ"/>
          <w:sz w:val="21"/>
          <w:szCs w:val="21"/>
        </w:rPr>
        <w:t>1</w:t>
      </w:r>
      <w:r w:rsidR="00D71CE5">
        <w:rPr>
          <w:rFonts w:ascii="メイリオ" w:eastAsia="メイリオ" w:hAnsi="メイリオ" w:hint="eastAsia"/>
          <w:sz w:val="21"/>
          <w:szCs w:val="21"/>
        </w:rPr>
        <w:t>.</w:t>
      </w:r>
      <w:r w:rsidR="004E3EAE">
        <w:rPr>
          <w:rFonts w:ascii="メイリオ" w:eastAsia="メイリオ" w:hAnsi="メイリオ"/>
          <w:sz w:val="21"/>
          <w:szCs w:val="21"/>
        </w:rPr>
        <w:t xml:space="preserve"> </w:t>
      </w:r>
      <w:r w:rsidR="00B61B2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4‐①応募の際にのみ記載のこと。</w:t>
      </w:r>
    </w:p>
    <w:p w14:paraId="23400DEA" w14:textId="2177E1F7" w:rsidR="008E60FC" w:rsidRDefault="008E60FC" w:rsidP="008E60FC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メイリオ" w:eastAsia="メイリオ" w:hAnsi="メイリオ"/>
          <w:sz w:val="21"/>
          <w:szCs w:val="21"/>
        </w:rPr>
      </w:pPr>
    </w:p>
    <w:p w14:paraId="40943676" w14:textId="14F077E0" w:rsidR="008E60FC" w:rsidRDefault="008E60FC" w:rsidP="008E60FC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メイリオ" w:eastAsia="メイリオ" w:hAnsi="メイリオ"/>
          <w:sz w:val="21"/>
          <w:szCs w:val="21"/>
        </w:rPr>
      </w:pPr>
      <w:r w:rsidRPr="007C7A9A">
        <w:rPr>
          <w:rFonts w:ascii="メイリオ" w:eastAsia="メイリオ" w:hAnsi="メイリオ"/>
          <w:sz w:val="21"/>
          <w:szCs w:val="21"/>
        </w:rPr>
        <w:t>(</w:t>
      </w:r>
      <w:r>
        <w:rPr>
          <w:rFonts w:ascii="メイリオ" w:eastAsia="メイリオ" w:hAnsi="メイリオ" w:hint="eastAsia"/>
          <w:sz w:val="21"/>
          <w:szCs w:val="21"/>
        </w:rPr>
        <w:t>4</w:t>
      </w:r>
      <w:r w:rsidRPr="007C7A9A">
        <w:rPr>
          <w:rFonts w:ascii="メイリオ" w:eastAsia="メイリオ" w:hAnsi="メイリオ"/>
          <w:sz w:val="21"/>
          <w:szCs w:val="21"/>
        </w:rPr>
        <w:t>)</w:t>
      </w:r>
      <w:bookmarkStart w:id="2" w:name="_Hlk100270485"/>
      <w:r>
        <w:rPr>
          <w:rFonts w:ascii="メイリオ" w:eastAsia="メイリオ" w:hAnsi="メイリオ" w:hint="eastAsia"/>
          <w:sz w:val="21"/>
          <w:szCs w:val="21"/>
        </w:rPr>
        <w:t>臨床研究</w:t>
      </w:r>
      <w:r w:rsidR="002C0D5F">
        <w:rPr>
          <w:rFonts w:ascii="メイリオ" w:eastAsia="メイリオ" w:hAnsi="メイリオ" w:hint="eastAsia"/>
          <w:sz w:val="21"/>
          <w:szCs w:val="21"/>
        </w:rPr>
        <w:t>の</w:t>
      </w:r>
      <w:r>
        <w:rPr>
          <w:rFonts w:ascii="メイリオ" w:eastAsia="メイリオ" w:hAnsi="メイリオ" w:hint="eastAsia"/>
          <w:sz w:val="21"/>
          <w:szCs w:val="21"/>
        </w:rPr>
        <w:t>実施・支援</w:t>
      </w:r>
      <w:r w:rsidRPr="007C7A9A">
        <w:rPr>
          <w:rFonts w:ascii="メイリオ" w:eastAsia="メイリオ" w:hAnsi="メイリオ" w:hint="eastAsia"/>
          <w:sz w:val="21"/>
          <w:szCs w:val="21"/>
        </w:rPr>
        <w:t>の実績</w:t>
      </w:r>
      <w:r w:rsidR="002E4B01">
        <w:rPr>
          <w:rFonts w:ascii="メイリオ" w:eastAsia="メイリオ" w:hAnsi="メイリオ" w:hint="eastAsia"/>
          <w:sz w:val="21"/>
          <w:szCs w:val="21"/>
        </w:rPr>
        <w:t>（直近3年分）</w:t>
      </w:r>
    </w:p>
    <w:bookmarkEnd w:id="2"/>
    <w:p w14:paraId="5359F46A" w14:textId="4FFDF75F" w:rsidR="00255DBE" w:rsidRDefault="002E4B01" w:rsidP="008E60FC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【2019年度】</w:t>
      </w:r>
    </w:p>
    <w:tbl>
      <w:tblPr>
        <w:tblW w:w="1293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0"/>
        <w:gridCol w:w="5103"/>
        <w:gridCol w:w="4819"/>
      </w:tblGrid>
      <w:tr w:rsidR="00D80A4C" w:rsidRPr="00414BB8" w14:paraId="5E037F83" w14:textId="77777777" w:rsidTr="00932A2A">
        <w:trPr>
          <w:trHeight w:val="96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E42A" w14:textId="400F9DE2" w:rsidR="00D80A4C" w:rsidRPr="007C7A9A" w:rsidRDefault="00BE10E9" w:rsidP="00932A2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研究種別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E6DB" w14:textId="667FB68A" w:rsidR="00D80A4C" w:rsidRPr="007C7A9A" w:rsidRDefault="00BE10E9" w:rsidP="00932A2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実施件数（参加機関としての件数含む）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2738" w14:textId="1DA9078C" w:rsidR="00D80A4C" w:rsidRPr="007C7A9A" w:rsidRDefault="00BE10E9" w:rsidP="00932A2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うち、AROにてRBAを実装した件数</w:t>
            </w:r>
          </w:p>
        </w:tc>
      </w:tr>
      <w:tr w:rsidR="00D80A4C" w:rsidRPr="00414BB8" w14:paraId="1D063DF7" w14:textId="77777777" w:rsidTr="00932A2A">
        <w:trPr>
          <w:trHeight w:val="96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E194" w14:textId="0FBF0BC5" w:rsidR="00D80A4C" w:rsidRPr="007C7A9A" w:rsidRDefault="00D80A4C" w:rsidP="00E96C1A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医師主導治験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A6B6" w14:textId="7DB02C8B" w:rsidR="00D80A4C" w:rsidRPr="007C7A9A" w:rsidRDefault="00D80A4C" w:rsidP="00932A2A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件</w:t>
            </w:r>
            <w:r w:rsidR="00BE10E9">
              <w:rPr>
                <w:rFonts w:ascii="メイリオ" w:eastAsia="メイリオ" w:hAnsi="メイリオ" w:hint="eastAsia"/>
              </w:rPr>
              <w:t>（うち、代表機関である件数：　　件）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FB65" w14:textId="45353DED" w:rsidR="00D80A4C" w:rsidRPr="007C7A9A" w:rsidRDefault="00BE10E9" w:rsidP="00932A2A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件</w:t>
            </w:r>
          </w:p>
        </w:tc>
      </w:tr>
      <w:tr w:rsidR="00D80A4C" w:rsidRPr="00414BB8" w14:paraId="2C7BE0D3" w14:textId="77777777" w:rsidTr="00932A2A">
        <w:trPr>
          <w:trHeight w:val="96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EE45" w14:textId="0096CE1E" w:rsidR="00D80A4C" w:rsidRPr="007C7A9A" w:rsidRDefault="00D80A4C" w:rsidP="00D80A4C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lastRenderedPageBreak/>
              <w:t>特定臨床研究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A749" w14:textId="6E86402E" w:rsidR="00D80A4C" w:rsidRPr="007C7A9A" w:rsidRDefault="00BE10E9" w:rsidP="00932A2A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件（うち、代表機関である件数：　　件）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3C37" w14:textId="464310C7" w:rsidR="00D80A4C" w:rsidRPr="007C7A9A" w:rsidRDefault="00BE10E9" w:rsidP="00932A2A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件</w:t>
            </w:r>
          </w:p>
        </w:tc>
      </w:tr>
      <w:tr w:rsidR="00D80A4C" w:rsidRPr="00414BB8" w14:paraId="15260579" w14:textId="77777777" w:rsidTr="00932A2A">
        <w:trPr>
          <w:trHeight w:val="96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71D5" w14:textId="6CAC9EE4" w:rsidR="00D80A4C" w:rsidRDefault="00215D63" w:rsidP="00D80A4C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その他の臨床研究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D06C" w14:textId="1A87DCD8" w:rsidR="00D80A4C" w:rsidRPr="007C7A9A" w:rsidRDefault="00BE10E9" w:rsidP="00932A2A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件（うち、代表機関である件数：　　件）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831E" w14:textId="495102BF" w:rsidR="00D80A4C" w:rsidRPr="007C7A9A" w:rsidRDefault="00BE10E9" w:rsidP="00932A2A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件</w:t>
            </w:r>
          </w:p>
        </w:tc>
      </w:tr>
    </w:tbl>
    <w:p w14:paraId="691EA0B1" w14:textId="5707A5AE" w:rsidR="002E4B01" w:rsidRDefault="002E4B01" w:rsidP="00AC39A1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メイリオ" w:eastAsia="メイリオ" w:hAnsi="メイリオ"/>
          <w:sz w:val="21"/>
          <w:szCs w:val="21"/>
        </w:rPr>
      </w:pPr>
    </w:p>
    <w:p w14:paraId="569B2B77" w14:textId="2792AA41" w:rsidR="002E4B01" w:rsidRDefault="002E4B01" w:rsidP="002E4B01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【2020年度】</w:t>
      </w:r>
    </w:p>
    <w:tbl>
      <w:tblPr>
        <w:tblW w:w="1293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0"/>
        <w:gridCol w:w="5103"/>
        <w:gridCol w:w="4819"/>
      </w:tblGrid>
      <w:tr w:rsidR="002E4B01" w:rsidRPr="00414BB8" w14:paraId="26FD74C6" w14:textId="77777777" w:rsidTr="00932A2A">
        <w:trPr>
          <w:trHeight w:val="96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4934" w14:textId="77777777" w:rsidR="002E4B01" w:rsidRPr="007C7A9A" w:rsidRDefault="002E4B01" w:rsidP="0062754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研究種別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029E" w14:textId="77777777" w:rsidR="002E4B01" w:rsidRPr="007C7A9A" w:rsidRDefault="002E4B01" w:rsidP="0062754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実施件数（参加機関としての件数含む）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401E" w14:textId="77777777" w:rsidR="002E4B01" w:rsidRPr="007C7A9A" w:rsidRDefault="002E4B01" w:rsidP="0062754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うち、AROにてRBAを実装した件数</w:t>
            </w:r>
          </w:p>
        </w:tc>
      </w:tr>
      <w:tr w:rsidR="002E4B01" w:rsidRPr="00414BB8" w14:paraId="3E5E3AE2" w14:textId="77777777" w:rsidTr="00932A2A">
        <w:trPr>
          <w:trHeight w:val="96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9A68" w14:textId="77777777" w:rsidR="002E4B01" w:rsidRPr="007C7A9A" w:rsidRDefault="002E4B01" w:rsidP="00627542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医師主導治験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76C1" w14:textId="77777777" w:rsidR="002E4B01" w:rsidRPr="007C7A9A" w:rsidRDefault="002E4B01" w:rsidP="0062754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件（うち、代表機関である件数：　　件）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7DF7" w14:textId="77777777" w:rsidR="002E4B01" w:rsidRPr="007C7A9A" w:rsidRDefault="002E4B01" w:rsidP="0062754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件</w:t>
            </w:r>
          </w:p>
        </w:tc>
      </w:tr>
      <w:tr w:rsidR="002E4B01" w:rsidRPr="00414BB8" w14:paraId="3AED6C55" w14:textId="77777777" w:rsidTr="00932A2A">
        <w:trPr>
          <w:trHeight w:val="96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B4E3" w14:textId="218E99EF" w:rsidR="002E4B01" w:rsidRPr="007C7A9A" w:rsidRDefault="002E4B01" w:rsidP="00627542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特定臨床研究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3890" w14:textId="77777777" w:rsidR="002E4B01" w:rsidRPr="007C7A9A" w:rsidRDefault="002E4B01" w:rsidP="0062754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件（うち、代表機関である件数：　　件）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CCD2" w14:textId="77777777" w:rsidR="002E4B01" w:rsidRPr="007C7A9A" w:rsidRDefault="002E4B01" w:rsidP="0062754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件</w:t>
            </w:r>
          </w:p>
        </w:tc>
      </w:tr>
      <w:tr w:rsidR="002E4B01" w:rsidRPr="00414BB8" w14:paraId="11064DC9" w14:textId="77777777" w:rsidTr="00932A2A">
        <w:trPr>
          <w:trHeight w:val="96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BCC4" w14:textId="77777777" w:rsidR="002E4B01" w:rsidRDefault="002E4B01" w:rsidP="00627542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その他の臨床研究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7468" w14:textId="77777777" w:rsidR="002E4B01" w:rsidRPr="007C7A9A" w:rsidRDefault="002E4B01" w:rsidP="0062754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件（うち、代表機関である件数：　　件）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A560" w14:textId="77777777" w:rsidR="002E4B01" w:rsidRPr="007C7A9A" w:rsidRDefault="002E4B01" w:rsidP="0062754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件</w:t>
            </w:r>
          </w:p>
        </w:tc>
      </w:tr>
    </w:tbl>
    <w:p w14:paraId="5B6BD5F5" w14:textId="367592AC" w:rsidR="002E4B01" w:rsidRDefault="002E4B01" w:rsidP="00AC39A1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メイリオ" w:eastAsia="メイリオ" w:hAnsi="メイリオ"/>
          <w:sz w:val="21"/>
          <w:szCs w:val="21"/>
        </w:rPr>
      </w:pPr>
    </w:p>
    <w:p w14:paraId="31376F7F" w14:textId="4FFE0286" w:rsidR="002E4B01" w:rsidRDefault="002E4B01" w:rsidP="002E4B01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【2021年度】</w:t>
      </w:r>
    </w:p>
    <w:tbl>
      <w:tblPr>
        <w:tblW w:w="1293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0"/>
        <w:gridCol w:w="5103"/>
        <w:gridCol w:w="4819"/>
      </w:tblGrid>
      <w:tr w:rsidR="002E4B01" w:rsidRPr="00414BB8" w14:paraId="04659BBB" w14:textId="77777777" w:rsidTr="00932A2A">
        <w:trPr>
          <w:trHeight w:val="96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25EB" w14:textId="77777777" w:rsidR="002E4B01" w:rsidRPr="007C7A9A" w:rsidRDefault="002E4B01" w:rsidP="0062754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研究種別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667D" w14:textId="77777777" w:rsidR="002E4B01" w:rsidRPr="007C7A9A" w:rsidRDefault="002E4B01" w:rsidP="0062754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実施件数（参加機関としての件数含む）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9324" w14:textId="77777777" w:rsidR="002E4B01" w:rsidRPr="007C7A9A" w:rsidRDefault="002E4B01" w:rsidP="0062754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うち、AROにてRBAを実装した件数</w:t>
            </w:r>
          </w:p>
        </w:tc>
      </w:tr>
      <w:tr w:rsidR="002E4B01" w:rsidRPr="00414BB8" w14:paraId="527FE65E" w14:textId="77777777" w:rsidTr="00932A2A">
        <w:trPr>
          <w:trHeight w:val="96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0BA2" w14:textId="77777777" w:rsidR="002E4B01" w:rsidRPr="007C7A9A" w:rsidRDefault="002E4B01" w:rsidP="00627542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医師主導治験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1042" w14:textId="77777777" w:rsidR="002E4B01" w:rsidRPr="007C7A9A" w:rsidRDefault="002E4B01" w:rsidP="0062754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件（うち、代表機関である件数：　　件）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759D" w14:textId="77777777" w:rsidR="002E4B01" w:rsidRPr="007C7A9A" w:rsidRDefault="002E4B01" w:rsidP="0062754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件</w:t>
            </w:r>
          </w:p>
        </w:tc>
      </w:tr>
      <w:tr w:rsidR="002E4B01" w:rsidRPr="00414BB8" w14:paraId="284F50B7" w14:textId="77777777" w:rsidTr="00932A2A">
        <w:trPr>
          <w:trHeight w:val="96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984A" w14:textId="6F5C31AF" w:rsidR="002E4B01" w:rsidRPr="007C7A9A" w:rsidRDefault="002E4B01" w:rsidP="00627542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特定臨床研究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1730" w14:textId="77777777" w:rsidR="002E4B01" w:rsidRPr="007C7A9A" w:rsidRDefault="002E4B01" w:rsidP="0062754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件（うち、代表機関である件数：　　件）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7124" w14:textId="77777777" w:rsidR="002E4B01" w:rsidRPr="007C7A9A" w:rsidRDefault="002E4B01" w:rsidP="0062754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件</w:t>
            </w:r>
          </w:p>
        </w:tc>
      </w:tr>
      <w:tr w:rsidR="002E4B01" w:rsidRPr="00414BB8" w14:paraId="13B2AE2C" w14:textId="77777777" w:rsidTr="00932A2A">
        <w:trPr>
          <w:trHeight w:val="96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3FC5" w14:textId="77777777" w:rsidR="002E4B01" w:rsidRDefault="002E4B01" w:rsidP="00627542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その他の臨床研究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2063" w14:textId="77777777" w:rsidR="002E4B01" w:rsidRPr="007C7A9A" w:rsidRDefault="002E4B01" w:rsidP="0062754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件（うち、代表機関である件数：　　件）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5C2A" w14:textId="77777777" w:rsidR="002E4B01" w:rsidRPr="007C7A9A" w:rsidRDefault="002E4B01" w:rsidP="0062754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件</w:t>
            </w:r>
          </w:p>
        </w:tc>
      </w:tr>
    </w:tbl>
    <w:p w14:paraId="71EC28D2" w14:textId="09A44310" w:rsidR="00215D63" w:rsidRDefault="00215D63" w:rsidP="00932A2A">
      <w:pPr>
        <w:pStyle w:val="P"/>
        <w:adjustRightInd/>
        <w:spacing w:line="260" w:lineRule="exact"/>
        <w:ind w:left="210" w:hangingChars="100" w:hanging="210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 w:rsidRPr="007C7A9A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（注）</w:t>
      </w:r>
      <w:r w:rsidR="00B61B2E" w:rsidRPr="007C7A9A">
        <w:rPr>
          <w:rFonts w:ascii="メイリオ" w:eastAsia="メイリオ" w:hAnsi="メイリオ"/>
          <w:sz w:val="21"/>
          <w:szCs w:val="21"/>
        </w:rPr>
        <w:t>1</w:t>
      </w:r>
      <w:r w:rsidR="00B61B2E">
        <w:rPr>
          <w:rFonts w:ascii="メイリオ" w:eastAsia="メイリオ" w:hAnsi="メイリオ" w:hint="eastAsia"/>
          <w:sz w:val="21"/>
          <w:szCs w:val="21"/>
        </w:rPr>
        <w:t>.</w:t>
      </w:r>
      <w:r w:rsidR="00B61B2E">
        <w:rPr>
          <w:rFonts w:ascii="メイリオ" w:eastAsia="メイリオ" w:hAnsi="メイリオ"/>
          <w:sz w:val="21"/>
          <w:szCs w:val="21"/>
        </w:rPr>
        <w:t xml:space="preserve"> </w:t>
      </w:r>
      <w:r w:rsidR="00B61B2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4‐①応募の際にのみ記載のこと。</w:t>
      </w:r>
    </w:p>
    <w:p w14:paraId="7DAD845E" w14:textId="2C9B9967" w:rsidR="00B61B2E" w:rsidRPr="00B61B2E" w:rsidRDefault="00B61B2E" w:rsidP="00932A2A">
      <w:pPr>
        <w:pStyle w:val="P"/>
        <w:adjustRightInd/>
        <w:spacing w:line="260" w:lineRule="exact"/>
        <w:ind w:left="945" w:hangingChars="450" w:hanging="945"/>
        <w:rPr>
          <w:rFonts w:ascii="メイリオ" w:eastAsia="メイリオ" w:hAnsi="メイリオ"/>
          <w:sz w:val="21"/>
          <w:szCs w:val="21"/>
        </w:rPr>
      </w:pP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 xml:space="preserve">　　　2.</w:t>
      </w:r>
      <w:r w:rsidR="002E4B01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「特定臨床研究」は臨床研究法を、</w:t>
      </w: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「その他の臨床研究」</w:t>
      </w:r>
      <w:r w:rsidR="002E4B01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は</w:t>
      </w:r>
      <w:r w:rsidRPr="00B61B2E">
        <w:rPr>
          <w:rFonts w:ascii="メイリオ" w:eastAsia="メイリオ" w:hAnsi="メイリオ" w:hint="eastAsia"/>
          <w:sz w:val="21"/>
          <w:szCs w:val="21"/>
        </w:rPr>
        <w:t>人を対象とする生命科学・医学系研究に関する倫理指針</w:t>
      </w:r>
      <w:r>
        <w:rPr>
          <w:rFonts w:ascii="メイリオ" w:eastAsia="メイリオ" w:hAnsi="メイリオ" w:hint="eastAsia"/>
          <w:sz w:val="21"/>
          <w:szCs w:val="21"/>
        </w:rPr>
        <w:t>を</w:t>
      </w:r>
      <w:r w:rsidR="00CB2BDE">
        <w:rPr>
          <w:rFonts w:ascii="メイリオ" w:eastAsia="メイリオ" w:hAnsi="メイリオ" w:hint="eastAsia"/>
          <w:sz w:val="21"/>
          <w:szCs w:val="21"/>
        </w:rPr>
        <w:t>遵守して行う</w:t>
      </w:r>
      <w:r>
        <w:rPr>
          <w:rFonts w:ascii="メイリオ" w:eastAsia="メイリオ" w:hAnsi="メイリオ" w:hint="eastAsia"/>
          <w:sz w:val="21"/>
          <w:szCs w:val="21"/>
        </w:rPr>
        <w:t>臨床研究を指す。</w:t>
      </w:r>
    </w:p>
    <w:p w14:paraId="61D6ABAE" w14:textId="77777777" w:rsidR="00AB23BD" w:rsidRPr="007C7A9A" w:rsidRDefault="00AB23BD" w:rsidP="00AC39A1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</w:p>
    <w:p w14:paraId="03852BAC" w14:textId="062F11B4" w:rsidR="00D35C32" w:rsidRDefault="00D35C32" w:rsidP="00AC39A1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メイリオ" w:eastAsia="メイリオ" w:hAnsi="メイリオ"/>
          <w:sz w:val="21"/>
          <w:szCs w:val="21"/>
        </w:rPr>
      </w:pPr>
      <w:r w:rsidRPr="007C7A9A">
        <w:rPr>
          <w:rFonts w:ascii="メイリオ" w:eastAsia="メイリオ" w:hAnsi="メイリオ"/>
          <w:sz w:val="21"/>
          <w:szCs w:val="21"/>
        </w:rPr>
        <w:t>(</w:t>
      </w:r>
      <w:r w:rsidR="00255DBE">
        <w:rPr>
          <w:rFonts w:ascii="メイリオ" w:eastAsia="メイリオ" w:hAnsi="メイリオ" w:hint="eastAsia"/>
          <w:sz w:val="21"/>
          <w:szCs w:val="21"/>
        </w:rPr>
        <w:t>5</w:t>
      </w:r>
      <w:r w:rsidRPr="007C7A9A">
        <w:rPr>
          <w:rFonts w:ascii="メイリオ" w:eastAsia="メイリオ" w:hAnsi="メイリオ"/>
          <w:sz w:val="21"/>
          <w:szCs w:val="21"/>
        </w:rPr>
        <w:t>)</w:t>
      </w:r>
      <w:r w:rsidR="001F1EA3" w:rsidRPr="007C7A9A">
        <w:rPr>
          <w:rFonts w:ascii="メイリオ" w:eastAsia="メイリオ" w:hAnsi="メイリオ"/>
          <w:color w:val="FF0000"/>
          <w:sz w:val="21"/>
          <w:szCs w:val="21"/>
        </w:rPr>
        <w:t xml:space="preserve"> </w:t>
      </w:r>
      <w:bookmarkStart w:id="3" w:name="_Hlk100270745"/>
      <w:r w:rsidR="001F1EA3" w:rsidRPr="007C7A9A">
        <w:rPr>
          <w:rFonts w:ascii="メイリオ" w:eastAsia="メイリオ" w:hAnsi="メイリオ" w:hint="eastAsia"/>
          <w:sz w:val="21"/>
          <w:szCs w:val="21"/>
        </w:rPr>
        <w:t>提案する取組</w:t>
      </w:r>
      <w:r w:rsidR="002C0D5F">
        <w:rPr>
          <w:rFonts w:ascii="メイリオ" w:eastAsia="メイリオ" w:hAnsi="メイリオ" w:hint="eastAsia"/>
          <w:sz w:val="21"/>
          <w:szCs w:val="21"/>
        </w:rPr>
        <w:t>に関する</w:t>
      </w:r>
      <w:r w:rsidR="002C0D5F" w:rsidRPr="002C0D5F">
        <w:rPr>
          <w:rFonts w:ascii="メイリオ" w:eastAsia="メイリオ" w:hAnsi="メイリオ" w:hint="eastAsia"/>
          <w:sz w:val="21"/>
          <w:szCs w:val="21"/>
        </w:rPr>
        <w:t>規程・手順書の整備状況</w:t>
      </w:r>
      <w:r w:rsidR="002C0D5F">
        <w:rPr>
          <w:rFonts w:ascii="メイリオ" w:eastAsia="メイリオ" w:hAnsi="メイリオ" w:hint="eastAsia"/>
          <w:sz w:val="21"/>
          <w:szCs w:val="21"/>
        </w:rPr>
        <w:t>及び</w:t>
      </w:r>
      <w:r w:rsidR="001F1EA3" w:rsidRPr="007C7A9A">
        <w:rPr>
          <w:rFonts w:ascii="メイリオ" w:eastAsia="メイリオ" w:hAnsi="メイリオ" w:hint="eastAsia"/>
          <w:sz w:val="21"/>
          <w:szCs w:val="21"/>
        </w:rPr>
        <w:t>品質マネジメント、</w:t>
      </w:r>
      <w:r w:rsidR="001F1EA3" w:rsidRPr="007C7A9A">
        <w:rPr>
          <w:rFonts w:ascii="メイリオ" w:eastAsia="メイリオ" w:hAnsi="メイリオ"/>
          <w:sz w:val="21"/>
          <w:szCs w:val="21"/>
        </w:rPr>
        <w:t>RBA等に関連した公開資料</w:t>
      </w:r>
      <w:bookmarkEnd w:id="3"/>
    </w:p>
    <w:p w14:paraId="26E929D2" w14:textId="77777777" w:rsidR="000E1BCE" w:rsidRPr="007C7A9A" w:rsidRDefault="000E1BCE" w:rsidP="00AC39A1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</w:p>
    <w:tbl>
      <w:tblPr>
        <w:tblW w:w="1279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91"/>
      </w:tblGrid>
      <w:tr w:rsidR="00AC39A1" w:rsidRPr="00414BB8" w14:paraId="5841E929" w14:textId="77777777" w:rsidTr="007C7A9A">
        <w:trPr>
          <w:trHeight w:val="4138"/>
        </w:trPr>
        <w:tc>
          <w:tcPr>
            <w:tcW w:w="1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29F0" w14:textId="77777777" w:rsidR="00D35C32" w:rsidRPr="007C7A9A" w:rsidRDefault="001F1EA3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400" w:lineRule="exact"/>
              <w:rPr>
                <w:rStyle w:val="TT"/>
                <w:rFonts w:ascii="メイリオ" w:eastAsia="メイリオ" w:hAnsi="メイリオ" w:cs="ＭＳ ゴシック"/>
                <w:color w:val="000000" w:themeColor="text1"/>
                <w:sz w:val="21"/>
                <w:szCs w:val="21"/>
              </w:rPr>
            </w:pPr>
            <w:r w:rsidRPr="007C7A9A">
              <w:rPr>
                <w:rStyle w:val="TT"/>
                <w:rFonts w:ascii="メイリオ" w:eastAsia="メイリオ" w:hAnsi="メイリオ" w:cs="ＭＳ ゴシック" w:hint="eastAsia"/>
                <w:color w:val="000000" w:themeColor="text1"/>
                <w:sz w:val="21"/>
                <w:szCs w:val="21"/>
              </w:rPr>
              <w:lastRenderedPageBreak/>
              <w:t>規程・手順書の整備状況：</w:t>
            </w:r>
            <w:r w:rsidR="00D35C32" w:rsidRPr="007C7A9A">
              <w:rPr>
                <w:rFonts w:ascii="メイリオ" w:eastAsia="メイリオ" w:hAnsi="メイリオ" w:hint="eastAsia"/>
                <w:sz w:val="21"/>
                <w:szCs w:val="21"/>
              </w:rPr>
              <w:t>有・無</w:t>
            </w:r>
          </w:p>
          <w:p w14:paraId="53B3D56C" w14:textId="77777777" w:rsidR="00AC39A1" w:rsidRPr="007C7A9A" w:rsidRDefault="00AC39A1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400" w:lineRule="exact"/>
              <w:rPr>
                <w:rStyle w:val="TT"/>
                <w:rFonts w:ascii="メイリオ" w:eastAsia="メイリオ" w:hAnsi="メイリオ" w:cs="ＭＳ ゴシック"/>
                <w:color w:val="000000" w:themeColor="text1"/>
                <w:sz w:val="21"/>
                <w:szCs w:val="21"/>
              </w:rPr>
            </w:pPr>
            <w:r w:rsidRPr="007C7A9A">
              <w:rPr>
                <w:rStyle w:val="TT"/>
                <w:rFonts w:ascii="メイリオ" w:eastAsia="メイリオ" w:hAnsi="メイリオ" w:cs="ＭＳ ゴシック" w:hint="eastAsia"/>
                <w:color w:val="000000" w:themeColor="text1"/>
                <w:sz w:val="21"/>
                <w:szCs w:val="21"/>
              </w:rPr>
              <w:t>規程・手順書の主な内容：</w:t>
            </w:r>
          </w:p>
          <w:p w14:paraId="350F6607" w14:textId="77777777" w:rsidR="00D1624A" w:rsidRPr="007C7A9A" w:rsidRDefault="00D1624A" w:rsidP="00D1624A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Theme="minorHAnsi" w:eastAsiaTheme="minorHAnsi" w:hAnsiTheme="minorHAnsi"/>
                <w:i/>
                <w:iCs/>
                <w:color w:val="0070C0"/>
              </w:rPr>
            </w:pPr>
            <w:r w:rsidRPr="007C7A9A">
              <w:rPr>
                <w:rFonts w:asciiTheme="minorHAnsi" w:eastAsiaTheme="minorHAnsi" w:hAnsiTheme="minorHAnsi" w:hint="eastAsia"/>
                <w:i/>
                <w:iCs/>
                <w:color w:val="0070C0"/>
              </w:rPr>
              <w:t>『○○手順書』：臨床研究法が適用される研究における○○○○の手順書である。</w:t>
            </w:r>
          </w:p>
          <w:p w14:paraId="2AC9F38F" w14:textId="77777777" w:rsidR="00AC39A1" w:rsidRPr="007C7A9A" w:rsidRDefault="00AC39A1" w:rsidP="00252632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メイリオ" w:eastAsia="メイリオ" w:hAnsi="メイリオ"/>
              </w:rPr>
            </w:pPr>
          </w:p>
          <w:p w14:paraId="209186B3" w14:textId="77777777" w:rsidR="00AC39A1" w:rsidRPr="007C7A9A" w:rsidRDefault="00AC39A1" w:rsidP="00252632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メイリオ" w:eastAsia="メイリオ" w:hAnsi="メイリオ"/>
              </w:rPr>
            </w:pPr>
          </w:p>
          <w:p w14:paraId="09E93B07" w14:textId="77777777" w:rsidR="00AC39A1" w:rsidRPr="007C7A9A" w:rsidRDefault="00AC39A1" w:rsidP="00252632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メイリオ" w:eastAsia="メイリオ" w:hAnsi="メイリオ"/>
              </w:rPr>
            </w:pPr>
          </w:p>
          <w:p w14:paraId="538A1F48" w14:textId="25CEE941" w:rsidR="00AC39A1" w:rsidRPr="007C7A9A" w:rsidRDefault="001F1EA3" w:rsidP="00252632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メイリオ" w:eastAsia="メイリオ" w:hAnsi="メイリオ"/>
              </w:rPr>
            </w:pPr>
            <w:r w:rsidRPr="007C7A9A">
              <w:rPr>
                <w:rFonts w:ascii="メイリオ" w:eastAsia="メイリオ" w:hAnsi="メイリオ" w:hint="eastAsia"/>
                <w:color w:val="auto"/>
              </w:rPr>
              <w:t>品質マネジメント、</w:t>
            </w:r>
            <w:r w:rsidRPr="007C7A9A">
              <w:rPr>
                <w:rFonts w:ascii="メイリオ" w:eastAsia="メイリオ" w:hAnsi="メイリオ"/>
                <w:color w:val="auto"/>
              </w:rPr>
              <w:t>RBA等に関連した公開資料</w:t>
            </w:r>
          </w:p>
          <w:p w14:paraId="74DEFFA5" w14:textId="77777777" w:rsidR="00AC39A1" w:rsidRPr="007C7A9A" w:rsidRDefault="001F1EA3" w:rsidP="00252632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メイリオ" w:eastAsia="メイリオ" w:hAnsi="メイリオ"/>
              </w:rPr>
            </w:pPr>
            <w:r w:rsidRPr="007C7A9A">
              <w:rPr>
                <w:rStyle w:val="TT"/>
                <w:rFonts w:ascii="メイリオ" w:eastAsia="メイリオ" w:hAnsi="メイリオ" w:cs="ＭＳ ゴシック" w:hint="eastAsia"/>
                <w:color w:val="000000" w:themeColor="text1"/>
              </w:rPr>
              <w:t>資料名と主な内容：</w:t>
            </w:r>
          </w:p>
          <w:p w14:paraId="2A024BC3" w14:textId="77777777" w:rsidR="00AC39A1" w:rsidRPr="007C7A9A" w:rsidRDefault="00D1624A" w:rsidP="00252632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Theme="minorHAnsi" w:eastAsiaTheme="minorHAnsi" w:hAnsiTheme="minorHAnsi"/>
              </w:rPr>
            </w:pPr>
            <w:r w:rsidRPr="007C7A9A">
              <w:rPr>
                <w:rFonts w:asciiTheme="minorHAnsi" w:eastAsiaTheme="minorHAnsi" w:hAnsiTheme="minorHAnsi" w:hint="eastAsia"/>
                <w:i/>
                <w:iCs/>
                <w:color w:val="0070C0"/>
              </w:rPr>
              <w:t>『○○○○○』：重要なデータ・プロセスを特定するときの参考となる公開資料</w:t>
            </w:r>
          </w:p>
          <w:p w14:paraId="35214431" w14:textId="77777777" w:rsidR="00AC39A1" w:rsidRPr="007C7A9A" w:rsidRDefault="00AC39A1" w:rsidP="00252632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メイリオ" w:eastAsia="メイリオ" w:hAnsi="メイリオ"/>
              </w:rPr>
            </w:pPr>
          </w:p>
        </w:tc>
      </w:tr>
    </w:tbl>
    <w:p w14:paraId="739AB02B" w14:textId="646541CF" w:rsidR="00CF734C" w:rsidRPr="007C7A9A" w:rsidRDefault="00B61B2E" w:rsidP="00C171FB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（注）</w:t>
      </w:r>
      <w:r w:rsidRPr="007C7A9A">
        <w:rPr>
          <w:rFonts w:ascii="メイリオ" w:eastAsia="メイリオ" w:hAnsi="メイリオ"/>
        </w:rPr>
        <w:t>1</w:t>
      </w:r>
      <w:r>
        <w:rPr>
          <w:rFonts w:ascii="メイリオ" w:eastAsia="メイリオ" w:hAnsi="メイリオ" w:hint="eastAsia"/>
        </w:rPr>
        <w:t>.</w:t>
      </w:r>
      <w:r>
        <w:rPr>
          <w:rFonts w:ascii="メイリオ" w:eastAsia="メイリオ" w:hAnsi="メイリオ"/>
        </w:rPr>
        <w:t xml:space="preserve"> </w:t>
      </w:r>
      <w:r>
        <w:rPr>
          <w:rStyle w:val="TT"/>
          <w:rFonts w:ascii="メイリオ" w:eastAsia="メイリオ" w:hAnsi="メイリオ" w:cs="ＭＳ ゴシック" w:hint="eastAsia"/>
          <w:color w:val="000000" w:themeColor="text1"/>
        </w:rPr>
        <w:t>4‐①応募の際にのみ記載のこと。</w:t>
      </w:r>
    </w:p>
    <w:sectPr w:rsidR="00CF734C" w:rsidRPr="007C7A9A" w:rsidSect="007C7A9A">
      <w:headerReference w:type="default" r:id="rId7"/>
      <w:pgSz w:w="16838" w:h="11906" w:orient="landscape"/>
      <w:pgMar w:top="1701" w:right="1985" w:bottom="9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37240" w14:textId="77777777" w:rsidR="008E31F6" w:rsidRDefault="008E31F6" w:rsidP="00AC39A1">
      <w:r>
        <w:separator/>
      </w:r>
    </w:p>
  </w:endnote>
  <w:endnote w:type="continuationSeparator" w:id="0">
    <w:p w14:paraId="18A31250" w14:textId="77777777" w:rsidR="008E31F6" w:rsidRDefault="008E31F6" w:rsidP="00AC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65F93" w14:textId="77777777" w:rsidR="008E31F6" w:rsidRDefault="008E31F6" w:rsidP="00AC39A1">
      <w:r>
        <w:separator/>
      </w:r>
    </w:p>
  </w:footnote>
  <w:footnote w:type="continuationSeparator" w:id="0">
    <w:p w14:paraId="25F85ED1" w14:textId="77777777" w:rsidR="008E31F6" w:rsidRDefault="008E31F6" w:rsidP="00AC3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8E848" w14:textId="6EE975CE" w:rsidR="00AC39A1" w:rsidRPr="007C7A9A" w:rsidRDefault="00161883">
    <w:pPr>
      <w:pStyle w:val="a3"/>
      <w:rPr>
        <w:rFonts w:ascii="メイリオ" w:eastAsia="メイリオ" w:hAnsi="メイリオ"/>
        <w:sz w:val="24"/>
        <w:szCs w:val="24"/>
      </w:rPr>
    </w:pPr>
    <w:r w:rsidRPr="007C7A9A">
      <w:rPr>
        <w:rFonts w:ascii="メイリオ" w:eastAsia="メイリオ" w:hAnsi="メイリオ" w:hint="eastAsia"/>
        <w:sz w:val="24"/>
        <w:szCs w:val="24"/>
      </w:rPr>
      <w:t>追加様式</w:t>
    </w:r>
    <w:r w:rsidR="0010189A">
      <w:rPr>
        <w:rFonts w:ascii="メイリオ" w:eastAsia="メイリオ" w:hAnsi="メイリオ" w:hint="eastAsia"/>
        <w:sz w:val="24"/>
        <w:szCs w:val="24"/>
      </w:rPr>
      <w:t>（【</w:t>
    </w:r>
    <w:r w:rsidR="0010189A">
      <w:rPr>
        <w:rFonts w:ascii="メイリオ" w:eastAsia="メイリオ" w:hAnsi="メイリオ"/>
        <w:sz w:val="24"/>
        <w:szCs w:val="24"/>
      </w:rPr>
      <w:t>4</w:t>
    </w:r>
    <w:r w:rsidR="0010189A">
      <w:rPr>
        <w:rFonts w:ascii="メイリオ" w:eastAsia="メイリオ" w:hAnsi="メイリオ" w:hint="eastAsia"/>
        <w:sz w:val="24"/>
        <w:szCs w:val="24"/>
      </w:rPr>
      <w:t>】</w:t>
    </w:r>
    <w:r w:rsidR="005B5A2F">
      <w:rPr>
        <w:rFonts w:ascii="メイリオ" w:eastAsia="メイリオ" w:hAnsi="メイリオ" w:hint="eastAsia"/>
        <w:sz w:val="24"/>
        <w:szCs w:val="24"/>
      </w:rPr>
      <w:t>臨床研究の品質確保</w:t>
    </w:r>
    <w:r w:rsidR="0010189A">
      <w:rPr>
        <w:rFonts w:ascii="メイリオ" w:eastAsia="メイリオ" w:hAnsi="メイリオ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82CA8"/>
    <w:multiLevelType w:val="hybridMultilevel"/>
    <w:tmpl w:val="C0669204"/>
    <w:lvl w:ilvl="0" w:tplc="55E0E37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A1"/>
    <w:rsid w:val="000C3AC2"/>
    <w:rsid w:val="000E1BCE"/>
    <w:rsid w:val="000E2A23"/>
    <w:rsid w:val="0010189A"/>
    <w:rsid w:val="00106842"/>
    <w:rsid w:val="00115595"/>
    <w:rsid w:val="00161883"/>
    <w:rsid w:val="00161B28"/>
    <w:rsid w:val="001818E4"/>
    <w:rsid w:val="00182E32"/>
    <w:rsid w:val="001E2C92"/>
    <w:rsid w:val="001F1EA3"/>
    <w:rsid w:val="00205BDC"/>
    <w:rsid w:val="00215D63"/>
    <w:rsid w:val="00242E6B"/>
    <w:rsid w:val="00253D18"/>
    <w:rsid w:val="00255DBE"/>
    <w:rsid w:val="00285910"/>
    <w:rsid w:val="002945D4"/>
    <w:rsid w:val="002B3E06"/>
    <w:rsid w:val="002C0D5F"/>
    <w:rsid w:val="002E4B01"/>
    <w:rsid w:val="00385EEB"/>
    <w:rsid w:val="003B0F18"/>
    <w:rsid w:val="003B222D"/>
    <w:rsid w:val="003D2B6D"/>
    <w:rsid w:val="003F33BB"/>
    <w:rsid w:val="004043F3"/>
    <w:rsid w:val="004047F7"/>
    <w:rsid w:val="00414BB8"/>
    <w:rsid w:val="004E3EAE"/>
    <w:rsid w:val="00504C58"/>
    <w:rsid w:val="005B5A2F"/>
    <w:rsid w:val="0067539F"/>
    <w:rsid w:val="007251F3"/>
    <w:rsid w:val="00737B1A"/>
    <w:rsid w:val="00745186"/>
    <w:rsid w:val="007465B4"/>
    <w:rsid w:val="0075043E"/>
    <w:rsid w:val="007508E7"/>
    <w:rsid w:val="00752766"/>
    <w:rsid w:val="00764CB7"/>
    <w:rsid w:val="007C7A9A"/>
    <w:rsid w:val="007D6DE6"/>
    <w:rsid w:val="00830026"/>
    <w:rsid w:val="008513AC"/>
    <w:rsid w:val="00862BEF"/>
    <w:rsid w:val="00873CFE"/>
    <w:rsid w:val="0089429C"/>
    <w:rsid w:val="008B3040"/>
    <w:rsid w:val="008E31F6"/>
    <w:rsid w:val="008E60FC"/>
    <w:rsid w:val="00932A2A"/>
    <w:rsid w:val="00942908"/>
    <w:rsid w:val="009B563D"/>
    <w:rsid w:val="009F48C6"/>
    <w:rsid w:val="00A0651B"/>
    <w:rsid w:val="00AB23BD"/>
    <w:rsid w:val="00AC39A1"/>
    <w:rsid w:val="00AD63EC"/>
    <w:rsid w:val="00AE1C91"/>
    <w:rsid w:val="00B364DF"/>
    <w:rsid w:val="00B474C5"/>
    <w:rsid w:val="00B61B2E"/>
    <w:rsid w:val="00BA6408"/>
    <w:rsid w:val="00BC4861"/>
    <w:rsid w:val="00BD6B31"/>
    <w:rsid w:val="00BE10E9"/>
    <w:rsid w:val="00C12659"/>
    <w:rsid w:val="00C171FB"/>
    <w:rsid w:val="00C653B2"/>
    <w:rsid w:val="00C72400"/>
    <w:rsid w:val="00CB2BDE"/>
    <w:rsid w:val="00CC2A61"/>
    <w:rsid w:val="00CF734C"/>
    <w:rsid w:val="00D0430A"/>
    <w:rsid w:val="00D1624A"/>
    <w:rsid w:val="00D21441"/>
    <w:rsid w:val="00D2762A"/>
    <w:rsid w:val="00D35C32"/>
    <w:rsid w:val="00D63331"/>
    <w:rsid w:val="00D71CE5"/>
    <w:rsid w:val="00D80A4C"/>
    <w:rsid w:val="00DD76B1"/>
    <w:rsid w:val="00E16E05"/>
    <w:rsid w:val="00E43AC3"/>
    <w:rsid w:val="00EA31A1"/>
    <w:rsid w:val="00EA5CB6"/>
    <w:rsid w:val="00EA7B8E"/>
    <w:rsid w:val="00ED3B29"/>
    <w:rsid w:val="00EE1287"/>
    <w:rsid w:val="00F60D49"/>
    <w:rsid w:val="00F94415"/>
    <w:rsid w:val="00FA0451"/>
    <w:rsid w:val="00FA4FEE"/>
    <w:rsid w:val="00FD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E225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9A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uiPriority w:val="99"/>
    <w:rsid w:val="00AC39A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TT">
    <w:name w:val="TT"/>
    <w:uiPriority w:val="99"/>
    <w:rsid w:val="00AC39A1"/>
    <w:rPr>
      <w:rFonts w:ascii="ＭＳ ゴシック" w:eastAsia="ＭＳ ゴシック" w:hAnsi="ＭＳ ゴシック"/>
    </w:rPr>
  </w:style>
  <w:style w:type="paragraph" w:styleId="a3">
    <w:name w:val="header"/>
    <w:basedOn w:val="a"/>
    <w:link w:val="a4"/>
    <w:uiPriority w:val="99"/>
    <w:unhideWhenUsed/>
    <w:rsid w:val="00AC3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9A1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C3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9A1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873CFE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0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002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B222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B222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B222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222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B222D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2022-04-25T01:13:00Z</dcterms:created>
  <dcterms:modified xsi:type="dcterms:W3CDTF">2022-04-25T01:13:00Z</dcterms:modified>
</cp:coreProperties>
</file>