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5DB4AF2" w14:textId="77777777" w:rsidR="003A2593" w:rsidRDefault="003A2593" w:rsidP="003A2593">
      <w:pPr>
        <w:jc w:val="left"/>
        <w:rPr>
          <w:color w:val="FF0000"/>
        </w:rPr>
      </w:pPr>
      <w:r w:rsidRPr="005C1023">
        <w:rPr>
          <w:rFonts w:hint="eastAsia"/>
        </w:rPr>
        <w:t>※次ページ</w:t>
      </w:r>
      <w:r w:rsidRPr="005C1023">
        <w:t>以降の</w:t>
      </w:r>
      <w:r w:rsidRPr="005C1023">
        <w:rPr>
          <w:rFonts w:hint="eastAsia"/>
        </w:rPr>
        <w:t>記載の際には</w:t>
      </w:r>
      <w:r w:rsidRPr="005C1023">
        <w:t>、</w:t>
      </w:r>
      <w:r w:rsidRPr="005C1023">
        <w:rPr>
          <w:rFonts w:hint="eastAsia"/>
        </w:rPr>
        <w:t xml:space="preserve">AMED Web site </w:t>
      </w:r>
      <w:hyperlink r:id="rId8" w:history="1">
        <w:r w:rsidRPr="00BE2E3F">
          <w:rPr>
            <w:rStyle w:val="ad"/>
          </w:rPr>
          <w:t>https://www.amed.go.jp/koubo/iyakuhin_check.html</w:t>
        </w:r>
      </w:hyperlink>
      <w:r w:rsidRPr="005C1023">
        <w:rPr>
          <w:rFonts w:hint="eastAsia"/>
        </w:rPr>
        <w:t>に</w:t>
      </w:r>
      <w:r w:rsidRPr="005C1023">
        <w:t>掲載している</w:t>
      </w:r>
      <w:r w:rsidRPr="005C1023">
        <w:rPr>
          <w:rFonts w:hint="eastAsia"/>
        </w:rPr>
        <w:t>応募者</w:t>
      </w:r>
      <w:r w:rsidRPr="005C1023">
        <w:t>向け</w:t>
      </w:r>
      <w:r w:rsidRPr="005C1023">
        <w:rPr>
          <w:rFonts w:hint="eastAsia"/>
          <w:b/>
          <w:u w:val="single"/>
        </w:rPr>
        <w:t>「チェック項目記入表」記載の手引き</w:t>
      </w:r>
      <w:r w:rsidRPr="005C1023">
        <w:rPr>
          <w:rFonts w:hint="eastAsia"/>
        </w:rPr>
        <w:t>も</w:t>
      </w:r>
      <w:r w:rsidRPr="005C1023">
        <w:t>ご確認ください。</w:t>
      </w:r>
    </w:p>
    <w:p w14:paraId="18D6D499" w14:textId="77777777" w:rsidR="003A2593" w:rsidRPr="00714C92" w:rsidRDefault="003A2593" w:rsidP="003A2593">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52D9E5D" w14:textId="6F7D2DB8" w:rsidR="00AE1E29" w:rsidRDefault="00AE1E29"/>
    <w:p w14:paraId="304FEC92" w14:textId="05337948" w:rsidR="003A2593" w:rsidRDefault="003A2593"/>
    <w:p w14:paraId="22C06346" w14:textId="49AD3D09" w:rsidR="003A2593" w:rsidRDefault="003A2593"/>
    <w:p w14:paraId="160B5C7C" w14:textId="4CE7CF32" w:rsidR="003A2593" w:rsidRDefault="003A2593"/>
    <w:p w14:paraId="74049C4F" w14:textId="6FED7929" w:rsidR="003A2593" w:rsidRDefault="003A2593"/>
    <w:p w14:paraId="044DFA7B" w14:textId="3E8EF968" w:rsidR="003A2593" w:rsidRDefault="003A2593"/>
    <w:p w14:paraId="0E02D184" w14:textId="1D2C7A6A" w:rsidR="003A2593" w:rsidRDefault="003A2593"/>
    <w:p w14:paraId="4E60F698" w14:textId="78E106FF" w:rsidR="003A2593" w:rsidRDefault="003A2593"/>
    <w:p w14:paraId="6BD66669" w14:textId="1B23BB10" w:rsidR="003A2593" w:rsidRDefault="003A2593"/>
    <w:p w14:paraId="44CC2476" w14:textId="669F9FED" w:rsidR="003A2593" w:rsidRDefault="003A2593"/>
    <w:p w14:paraId="14C737DE" w14:textId="39B70149" w:rsidR="003A2593" w:rsidRDefault="003A2593"/>
    <w:p w14:paraId="3CB92BDB" w14:textId="26D43E56" w:rsidR="003A2593" w:rsidRDefault="003A2593"/>
    <w:p w14:paraId="3768318D" w14:textId="3341AC90" w:rsidR="003A2593" w:rsidRDefault="003A2593"/>
    <w:p w14:paraId="7985EEF2" w14:textId="717447F1" w:rsidR="003A2593" w:rsidRDefault="003A2593"/>
    <w:p w14:paraId="14F8E66F" w14:textId="2EC38885" w:rsidR="003A2593" w:rsidRDefault="003A2593"/>
    <w:p w14:paraId="1E5927FE" w14:textId="77777777" w:rsidR="009B5E9B" w:rsidRDefault="009B5E9B"/>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3346C8" w:rsidRDefault="00900D56" w:rsidP="00900D56">
            <w:pPr>
              <w:rPr>
                <w:bCs/>
              </w:rPr>
            </w:pPr>
            <w:r w:rsidRPr="003346C8">
              <w:rPr>
                <w:rFonts w:hint="eastAsia"/>
                <w:bCs/>
              </w:rPr>
              <w:t>（１）</w:t>
            </w:r>
            <w:r w:rsidRPr="003346C8">
              <w:rPr>
                <w:rFonts w:hint="eastAsia"/>
                <w:bCs/>
              </w:rPr>
              <w:t xml:space="preserve"> </w:t>
            </w:r>
            <w:r w:rsidRPr="003346C8">
              <w:rPr>
                <w:rFonts w:hint="eastAsia"/>
                <w:bCs/>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226A98D0"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69085E10"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や具体的な根拠</w:t>
            </w:r>
            <w:r w:rsidRPr="005C1023">
              <w:rPr>
                <w:sz w:val="18"/>
                <w:szCs w:val="18"/>
              </w:rPr>
              <w:t>につい</w:t>
            </w:r>
            <w:r w:rsidRPr="00846EF1">
              <w:rPr>
                <w:sz w:val="18"/>
                <w:szCs w:val="18"/>
              </w:rPr>
              <w:t>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F782CE" w14:textId="77777777" w:rsidR="00735E48" w:rsidRPr="00735E48" w:rsidRDefault="003A2593" w:rsidP="00735E48">
            <w:pPr>
              <w:pStyle w:val="af0"/>
              <w:numPr>
                <w:ilvl w:val="0"/>
                <w:numId w:val="14"/>
              </w:numPr>
              <w:ind w:leftChars="0"/>
            </w:pPr>
            <w:r w:rsidRPr="00735E48">
              <w:rPr>
                <w:rFonts w:hint="eastAsia"/>
                <w:color w:val="5B9BD5" w:themeColor="accent1"/>
                <w:sz w:val="18"/>
                <w:szCs w:val="18"/>
              </w:rPr>
              <w:t>探索的試験で得られている有効性及び安全性の</w:t>
            </w:r>
            <w:r w:rsidR="0016407A" w:rsidRPr="00735E48">
              <w:rPr>
                <w:rFonts w:hint="eastAsia"/>
                <w:color w:val="5B9BD5" w:themeColor="accent1"/>
                <w:sz w:val="18"/>
                <w:szCs w:val="18"/>
              </w:rPr>
              <w:t>情報を踏まえて</w:t>
            </w:r>
            <w:r w:rsidRPr="00735E48">
              <w:rPr>
                <w:rFonts w:hint="eastAsia"/>
                <w:color w:val="5B9BD5" w:themeColor="accent1"/>
                <w:sz w:val="18"/>
                <w:szCs w:val="18"/>
              </w:rPr>
              <w:t>、対象疾患における検証試験の実施が適当と判断した理由を説明してください</w:t>
            </w:r>
            <w:r w:rsidRPr="00735E48">
              <w:rPr>
                <w:color w:val="5B9BD5" w:themeColor="accent1"/>
                <w:sz w:val="18"/>
                <w:szCs w:val="18"/>
              </w:rPr>
              <w:t>。</w:t>
            </w:r>
          </w:p>
          <w:p w14:paraId="7175457C" w14:textId="4B62C39F" w:rsidR="0068712D" w:rsidRDefault="003A2593" w:rsidP="00735E48">
            <w:pPr>
              <w:pStyle w:val="af0"/>
              <w:numPr>
                <w:ilvl w:val="0"/>
                <w:numId w:val="14"/>
              </w:numPr>
              <w:ind w:leftChars="0"/>
            </w:pPr>
            <w:r w:rsidRPr="00735E48">
              <w:rPr>
                <w:rFonts w:hint="eastAsia"/>
                <w:color w:val="5B9BD5" w:themeColor="accent1"/>
                <w:sz w:val="18"/>
                <w:szCs w:val="18"/>
              </w:rPr>
              <w:t>また製剤について、</w:t>
            </w:r>
            <w:r w:rsidR="0016407A" w:rsidRPr="00735E48">
              <w:rPr>
                <w:rFonts w:hint="eastAsia"/>
                <w:color w:val="5B9BD5" w:themeColor="accent1"/>
                <w:sz w:val="18"/>
                <w:szCs w:val="18"/>
              </w:rPr>
              <w:t>企業との連携状況を含め、</w:t>
            </w:r>
            <w:r w:rsidRPr="00735E48">
              <w:rPr>
                <w:rFonts w:hint="eastAsia"/>
                <w:color w:val="5B9BD5" w:themeColor="accent1"/>
                <w:sz w:val="18"/>
                <w:szCs w:val="18"/>
              </w:rPr>
              <w:t>実生産規模での製造の目処について説明してください。</w:t>
            </w:r>
          </w:p>
          <w:p w14:paraId="3AF78E93" w14:textId="77777777" w:rsidR="0068712D" w:rsidRDefault="0068712D"/>
          <w:p w14:paraId="46255FD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567"/>
        <w:gridCol w:w="1559"/>
      </w:tblGrid>
      <w:tr w:rsidR="001C0325" w14:paraId="0A6C9381" w14:textId="77777777" w:rsidTr="00D118F9">
        <w:tc>
          <w:tcPr>
            <w:tcW w:w="9634" w:type="dxa"/>
            <w:gridSpan w:val="3"/>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3"/>
          </w:tcPr>
          <w:p w14:paraId="02636E12" w14:textId="7D20DAF6" w:rsidR="001C0325" w:rsidRPr="003346C8" w:rsidRDefault="00900D56" w:rsidP="00274A5E">
            <w:pPr>
              <w:rPr>
                <w:bCs/>
              </w:rPr>
            </w:pPr>
            <w:r w:rsidRPr="003346C8">
              <w:rPr>
                <w:rFonts w:hint="eastAsia"/>
                <w:bCs/>
              </w:rPr>
              <w:t>（２）</w:t>
            </w:r>
            <w:r w:rsidRPr="003346C8">
              <w:rPr>
                <w:rFonts w:hint="eastAsia"/>
                <w:bCs/>
              </w:rPr>
              <w:t xml:space="preserve"> </w:t>
            </w:r>
            <w:r w:rsidRPr="003346C8">
              <w:rPr>
                <w:rFonts w:hint="eastAsia"/>
                <w:bCs/>
              </w:rPr>
              <w:t>これまでのターゲット・プロダクト・プロファイル</w:t>
            </w:r>
            <w:r w:rsidR="00E27E47" w:rsidRPr="003346C8">
              <w:rPr>
                <w:rFonts w:hint="eastAsia"/>
                <w:bCs/>
              </w:rPr>
              <w:t>（目標とする製品性能）</w:t>
            </w:r>
            <w:r w:rsidRPr="003346C8">
              <w:rPr>
                <w:rFonts w:hint="eastAsia"/>
                <w:bCs/>
              </w:rPr>
              <w:t>を適切に見直し、対象疾患を明確にするとともに現状の標準的治療法と類薬との関係など、医療上の位置付けに関する仮説はエビデンスに基づき立てられているか。</w:t>
            </w:r>
          </w:p>
        </w:tc>
      </w:tr>
      <w:tr w:rsidR="001C0325" w14:paraId="667260BF" w14:textId="77777777" w:rsidTr="00455E49">
        <w:tc>
          <w:tcPr>
            <w:tcW w:w="7508" w:type="dxa"/>
          </w:tcPr>
          <w:p w14:paraId="11562B0C" w14:textId="1C2769D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2126" w:type="dxa"/>
            <w:gridSpan w:val="2"/>
          </w:tcPr>
          <w:p w14:paraId="31BE23DB" w14:textId="77777777" w:rsidR="001C0325" w:rsidRPr="0068712D" w:rsidRDefault="001C0325" w:rsidP="00927815"/>
        </w:tc>
      </w:tr>
      <w:tr w:rsidR="001C0325" w14:paraId="3FA46185" w14:textId="77777777" w:rsidTr="00D118F9">
        <w:tc>
          <w:tcPr>
            <w:tcW w:w="9634" w:type="dxa"/>
            <w:gridSpan w:val="3"/>
          </w:tcPr>
          <w:p w14:paraId="67F24CBE" w14:textId="77777777" w:rsidR="00EF6380" w:rsidRDefault="00EF6380" w:rsidP="00EF6380">
            <w:pPr>
              <w:rPr>
                <w:sz w:val="18"/>
                <w:szCs w:val="18"/>
              </w:rPr>
            </w:pPr>
            <w:r>
              <w:rPr>
                <w:rFonts w:hint="eastAsia"/>
                <w:sz w:val="18"/>
                <w:szCs w:val="18"/>
              </w:rPr>
              <w:t>【詳細・理由等】</w:t>
            </w:r>
          </w:p>
          <w:p w14:paraId="4CF67792" w14:textId="50C92916"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w:t>
            </w:r>
            <w:r w:rsidRPr="005C1023">
              <w:rPr>
                <w:sz w:val="18"/>
                <w:szCs w:val="18"/>
              </w:rPr>
              <w:t>細</w:t>
            </w:r>
            <w:r w:rsidR="002312AC" w:rsidRPr="005C1023">
              <w:rPr>
                <w:rFonts w:hint="eastAsia"/>
                <w:kern w:val="0"/>
                <w:sz w:val="18"/>
                <w:szCs w:val="18"/>
              </w:rPr>
              <w:t>や具体的な根拠</w:t>
            </w:r>
            <w:r w:rsidRPr="00846EF1">
              <w:rPr>
                <w:sz w:val="18"/>
                <w:szCs w:val="18"/>
              </w:rPr>
              <w:t>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5A5CFA08" w:rsidR="001C0325" w:rsidRDefault="0016407A" w:rsidP="00735E48">
            <w:pPr>
              <w:pStyle w:val="af0"/>
              <w:numPr>
                <w:ilvl w:val="0"/>
                <w:numId w:val="12"/>
              </w:numPr>
              <w:ind w:leftChars="0"/>
            </w:pPr>
            <w:r w:rsidRPr="00735E48">
              <w:rPr>
                <w:rFonts w:hint="eastAsia"/>
                <w:color w:val="5B9BD5" w:themeColor="accent1"/>
                <w:sz w:val="18"/>
                <w:szCs w:val="18"/>
              </w:rPr>
              <w:t>「対象疾患」、「対象</w:t>
            </w:r>
            <w:r w:rsidRPr="00735E48">
              <w:rPr>
                <w:color w:val="5B9BD5" w:themeColor="accent1"/>
                <w:sz w:val="18"/>
                <w:szCs w:val="18"/>
              </w:rPr>
              <w:t>疾患</w:t>
            </w:r>
            <w:r w:rsidRPr="00735E48">
              <w:rPr>
                <w:rFonts w:hint="eastAsia"/>
                <w:color w:val="5B9BD5" w:themeColor="accent1"/>
                <w:sz w:val="18"/>
                <w:szCs w:val="18"/>
              </w:rPr>
              <w:t>に</w:t>
            </w:r>
            <w:r w:rsidRPr="00735E48">
              <w:rPr>
                <w:color w:val="5B9BD5" w:themeColor="accent1"/>
                <w:sz w:val="18"/>
                <w:szCs w:val="18"/>
              </w:rPr>
              <w:t>対する</w:t>
            </w:r>
            <w:r w:rsidRPr="00735E48">
              <w:rPr>
                <w:rFonts w:hint="eastAsia"/>
                <w:color w:val="5B9BD5" w:themeColor="accent1"/>
                <w:sz w:val="18"/>
                <w:szCs w:val="18"/>
              </w:rPr>
              <w:t>既存</w:t>
            </w:r>
            <w:r w:rsidRPr="00735E48">
              <w:rPr>
                <w:color w:val="5B9BD5" w:themeColor="accent1"/>
                <w:sz w:val="18"/>
                <w:szCs w:val="18"/>
              </w:rPr>
              <w:t>の</w:t>
            </w:r>
            <w:r w:rsidRPr="00735E48">
              <w:rPr>
                <w:rFonts w:hint="eastAsia"/>
                <w:color w:val="5B9BD5" w:themeColor="accent1"/>
                <w:sz w:val="18"/>
                <w:szCs w:val="18"/>
              </w:rPr>
              <w:t>治療法の有無と内容」、「既存</w:t>
            </w:r>
            <w:r w:rsidRPr="00735E48">
              <w:rPr>
                <w:color w:val="5B9BD5" w:themeColor="accent1"/>
                <w:sz w:val="18"/>
                <w:szCs w:val="18"/>
              </w:rPr>
              <w:t>の治療</w:t>
            </w:r>
            <w:r w:rsidRPr="00735E48">
              <w:rPr>
                <w:rFonts w:hint="eastAsia"/>
                <w:color w:val="5B9BD5" w:themeColor="accent1"/>
                <w:sz w:val="18"/>
                <w:szCs w:val="18"/>
              </w:rPr>
              <w:t>法</w:t>
            </w:r>
            <w:r w:rsidRPr="00735E48">
              <w:rPr>
                <w:color w:val="5B9BD5" w:themeColor="accent1"/>
                <w:sz w:val="18"/>
                <w:szCs w:val="18"/>
              </w:rPr>
              <w:t>に比較して開発対象物</w:t>
            </w:r>
            <w:r w:rsidRPr="00735E48">
              <w:rPr>
                <w:rFonts w:hint="eastAsia"/>
                <w:color w:val="5B9BD5" w:themeColor="accent1"/>
                <w:sz w:val="18"/>
                <w:szCs w:val="18"/>
              </w:rPr>
              <w:t>が</w:t>
            </w:r>
            <w:r w:rsidRPr="00735E48">
              <w:rPr>
                <w:color w:val="5B9BD5" w:themeColor="accent1"/>
                <w:sz w:val="18"/>
                <w:szCs w:val="18"/>
              </w:rPr>
              <w:t>優れる</w:t>
            </w:r>
            <w:r w:rsidRPr="00735E48">
              <w:rPr>
                <w:rFonts w:hint="eastAsia"/>
                <w:color w:val="5B9BD5" w:themeColor="accent1"/>
                <w:sz w:val="18"/>
                <w:szCs w:val="18"/>
              </w:rPr>
              <w:t>と</w:t>
            </w:r>
            <w:r w:rsidRPr="00735E48">
              <w:rPr>
                <w:color w:val="5B9BD5" w:themeColor="accent1"/>
                <w:sz w:val="18"/>
                <w:szCs w:val="18"/>
              </w:rPr>
              <w:t>考え</w:t>
            </w:r>
            <w:r w:rsidRPr="00735E48">
              <w:rPr>
                <w:rFonts w:hint="eastAsia"/>
                <w:color w:val="5B9BD5" w:themeColor="accent1"/>
                <w:sz w:val="18"/>
                <w:szCs w:val="18"/>
              </w:rPr>
              <w:t>ている</w:t>
            </w:r>
            <w:r w:rsidRPr="00735E48">
              <w:rPr>
                <w:color w:val="5B9BD5" w:themeColor="accent1"/>
                <w:sz w:val="18"/>
                <w:szCs w:val="18"/>
              </w:rPr>
              <w:t>点</w:t>
            </w:r>
            <w:r w:rsidRPr="00735E48">
              <w:rPr>
                <w:rFonts w:hint="eastAsia"/>
                <w:color w:val="5B9BD5" w:themeColor="accent1"/>
                <w:sz w:val="18"/>
                <w:szCs w:val="18"/>
              </w:rPr>
              <w:t>」、</w:t>
            </w:r>
            <w:r w:rsidRPr="00735E48">
              <w:rPr>
                <w:color w:val="5B9BD5" w:themeColor="accent1"/>
                <w:sz w:val="18"/>
                <w:szCs w:val="18"/>
              </w:rPr>
              <w:t>「</w:t>
            </w:r>
            <w:r w:rsidRPr="00735E48">
              <w:rPr>
                <w:rFonts w:hint="eastAsia"/>
                <w:color w:val="5B9BD5" w:themeColor="accent1"/>
                <w:sz w:val="18"/>
                <w:szCs w:val="18"/>
              </w:rPr>
              <w:t>剤型等のモダリティー」</w:t>
            </w:r>
            <w:r w:rsidR="00A966C3">
              <w:rPr>
                <w:rFonts w:hint="eastAsia"/>
                <w:color w:val="5B9BD5" w:themeColor="accent1"/>
                <w:sz w:val="18"/>
                <w:szCs w:val="18"/>
              </w:rPr>
              <w:t>、</w:t>
            </w:r>
            <w:r w:rsidR="00A966C3" w:rsidRPr="00A966C3">
              <w:rPr>
                <w:rFonts w:hint="eastAsia"/>
                <w:color w:val="5B9BD5" w:themeColor="accent1"/>
                <w:sz w:val="18"/>
                <w:szCs w:val="18"/>
              </w:rPr>
              <w:t>「想定する用法・用量」</w:t>
            </w:r>
            <w:r w:rsidRPr="00735E48">
              <w:rPr>
                <w:rFonts w:hint="eastAsia"/>
                <w:color w:val="5B9BD5" w:themeColor="accent1"/>
                <w:sz w:val="18"/>
                <w:szCs w:val="18"/>
              </w:rPr>
              <w:t>について</w:t>
            </w:r>
            <w:r w:rsidR="00054C93" w:rsidRPr="00735E48">
              <w:rPr>
                <w:rFonts w:hint="eastAsia"/>
                <w:color w:val="5B9BD5" w:themeColor="accent1"/>
                <w:sz w:val="18"/>
                <w:szCs w:val="18"/>
              </w:rPr>
              <w:t>、試験結果に基づき</w:t>
            </w:r>
            <w:r w:rsidRPr="00735E48">
              <w:rPr>
                <w:rFonts w:hint="eastAsia"/>
                <w:color w:val="5B9BD5" w:themeColor="accent1"/>
                <w:sz w:val="18"/>
                <w:szCs w:val="18"/>
              </w:rPr>
              <w:t>記載</w:t>
            </w:r>
            <w:r w:rsidRPr="00735E48">
              <w:rPr>
                <w:color w:val="5B9BD5" w:themeColor="accent1"/>
                <w:sz w:val="18"/>
                <w:szCs w:val="18"/>
              </w:rPr>
              <w:t>してください。</w:t>
            </w:r>
          </w:p>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169B6B52" w14:textId="77777777" w:rsidR="001C0325" w:rsidRDefault="001C0325" w:rsidP="00927815"/>
          <w:p w14:paraId="49A7A652" w14:textId="04F06D3D" w:rsidR="009B5E9B" w:rsidRDefault="009B5E9B" w:rsidP="00927815"/>
        </w:tc>
      </w:tr>
      <w:tr w:rsidR="001C0325" w14:paraId="7BC4E026" w14:textId="77777777" w:rsidTr="00D118F9">
        <w:tc>
          <w:tcPr>
            <w:tcW w:w="9634" w:type="dxa"/>
            <w:gridSpan w:val="3"/>
          </w:tcPr>
          <w:p w14:paraId="04D1B2CC"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5A97322B" w14:textId="77777777" w:rsidTr="00D118F9">
        <w:tc>
          <w:tcPr>
            <w:tcW w:w="9634" w:type="dxa"/>
            <w:gridSpan w:val="3"/>
          </w:tcPr>
          <w:p w14:paraId="4AD7F9CE" w14:textId="77777777" w:rsidR="001C0325" w:rsidRPr="003346C8" w:rsidRDefault="00900D56" w:rsidP="00927815">
            <w:pPr>
              <w:rPr>
                <w:bCs/>
              </w:rPr>
            </w:pPr>
            <w:r w:rsidRPr="003346C8">
              <w:rPr>
                <w:rFonts w:hint="eastAsia"/>
                <w:bCs/>
              </w:rPr>
              <w:t>（１）</w:t>
            </w:r>
            <w:r w:rsidRPr="003346C8">
              <w:rPr>
                <w:rFonts w:hint="eastAsia"/>
                <w:bCs/>
              </w:rPr>
              <w:t xml:space="preserve"> </w:t>
            </w:r>
            <w:r w:rsidRPr="003346C8">
              <w:rPr>
                <w:rFonts w:hint="eastAsia"/>
                <w:bCs/>
              </w:rPr>
              <w:t>薬事に関し、検証的試験のデザインその他承認の観点から必要な事項について、</w:t>
            </w:r>
            <w:r w:rsidRPr="003346C8">
              <w:rPr>
                <w:rFonts w:hint="eastAsia"/>
                <w:bCs/>
              </w:rPr>
              <w:t>PMDA</w:t>
            </w:r>
            <w:r w:rsidRPr="003346C8">
              <w:rPr>
                <w:rFonts w:hint="eastAsia"/>
                <w:bCs/>
              </w:rPr>
              <w:t>との対面助言が行われ、開発計画に適切に反映させているか。</w:t>
            </w:r>
          </w:p>
        </w:tc>
      </w:tr>
      <w:tr w:rsidR="001C0325" w14:paraId="3E4A1438" w14:textId="77777777" w:rsidTr="00455E49">
        <w:tc>
          <w:tcPr>
            <w:tcW w:w="8075" w:type="dxa"/>
            <w:gridSpan w:val="2"/>
          </w:tcPr>
          <w:p w14:paraId="756C8FC2" w14:textId="60C7C6C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3"/>
          </w:tcPr>
          <w:p w14:paraId="5576F23C" w14:textId="77777777" w:rsidR="00EF6380" w:rsidRDefault="00EF6380" w:rsidP="00EF6380">
            <w:pPr>
              <w:rPr>
                <w:sz w:val="18"/>
                <w:szCs w:val="18"/>
              </w:rPr>
            </w:pPr>
            <w:r>
              <w:rPr>
                <w:rFonts w:hint="eastAsia"/>
                <w:sz w:val="18"/>
                <w:szCs w:val="18"/>
              </w:rPr>
              <w:t>【詳細・理由等】</w:t>
            </w:r>
          </w:p>
          <w:p w14:paraId="3AF68DF2" w14:textId="6317EDC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w:t>
            </w:r>
            <w:r w:rsidRPr="005C1023">
              <w:rPr>
                <w:sz w:val="18"/>
                <w:szCs w:val="18"/>
              </w:rPr>
              <w:t>の詳細</w:t>
            </w:r>
            <w:r w:rsidR="002312AC" w:rsidRPr="005C1023">
              <w:rPr>
                <w:rFonts w:hint="eastAsia"/>
                <w:kern w:val="0"/>
                <w:sz w:val="18"/>
                <w:szCs w:val="18"/>
              </w:rPr>
              <w:t>な内容</w:t>
            </w:r>
            <w:r w:rsidRPr="005C1023">
              <w:rPr>
                <w:sz w:val="18"/>
                <w:szCs w:val="18"/>
              </w:rPr>
              <w:t>につ</w:t>
            </w:r>
            <w:r w:rsidRPr="00846EF1">
              <w:rPr>
                <w:sz w:val="18"/>
                <w:szCs w:val="18"/>
              </w:rPr>
              <w:t>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07DE46D2" w14:textId="03EAA747" w:rsidR="00735E48" w:rsidRPr="00735E48" w:rsidRDefault="00054C93" w:rsidP="00735E48">
            <w:pPr>
              <w:pStyle w:val="af0"/>
              <w:numPr>
                <w:ilvl w:val="0"/>
                <w:numId w:val="10"/>
              </w:numPr>
              <w:ind w:leftChars="0"/>
            </w:pPr>
            <w:r w:rsidRPr="00735E48">
              <w:rPr>
                <w:rFonts w:hint="eastAsia"/>
                <w:color w:val="5B9BD5" w:themeColor="accent1"/>
                <w:sz w:val="18"/>
                <w:szCs w:val="18"/>
              </w:rPr>
              <w:t>P</w:t>
            </w:r>
            <w:r w:rsidRPr="00735E48">
              <w:rPr>
                <w:color w:val="5B9BD5" w:themeColor="accent1"/>
                <w:sz w:val="18"/>
                <w:szCs w:val="18"/>
              </w:rPr>
              <w:t>MDA</w:t>
            </w:r>
            <w:r w:rsidRPr="00735E48">
              <w:rPr>
                <w:rFonts w:hint="eastAsia"/>
                <w:color w:val="5B9BD5" w:themeColor="accent1"/>
                <w:sz w:val="18"/>
                <w:szCs w:val="18"/>
              </w:rPr>
              <w:t>との相談状況及び内容、</w:t>
            </w:r>
            <w:r w:rsidR="001B0323" w:rsidRPr="00735E48">
              <w:rPr>
                <w:rFonts w:hint="eastAsia"/>
                <w:color w:val="5B9BD5" w:themeColor="accent1"/>
                <w:sz w:val="18"/>
                <w:szCs w:val="18"/>
              </w:rPr>
              <w:t>並びに</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との相談結果の</w:t>
            </w:r>
            <w:r w:rsidR="00274A5E">
              <w:rPr>
                <w:rFonts w:hint="eastAsia"/>
                <w:color w:val="5B9BD5" w:themeColor="accent1"/>
                <w:sz w:val="18"/>
                <w:szCs w:val="18"/>
              </w:rPr>
              <w:t>概要を記載するとともに、当該結果の</w:t>
            </w:r>
            <w:r w:rsidRPr="00735E48">
              <w:rPr>
                <w:rFonts w:hint="eastAsia"/>
                <w:color w:val="5B9BD5" w:themeColor="accent1"/>
                <w:sz w:val="18"/>
                <w:szCs w:val="18"/>
              </w:rPr>
              <w:t>開発計画</w:t>
            </w:r>
            <w:r w:rsidR="001B0323" w:rsidRPr="00735E48">
              <w:rPr>
                <w:rFonts w:hint="eastAsia"/>
                <w:color w:val="5B9BD5" w:themeColor="accent1"/>
                <w:sz w:val="18"/>
                <w:szCs w:val="18"/>
              </w:rPr>
              <w:t>への反映状況を記載</w:t>
            </w:r>
            <w:r w:rsidRPr="00735E48">
              <w:rPr>
                <w:rFonts w:hint="eastAsia"/>
                <w:color w:val="5B9BD5" w:themeColor="accent1"/>
                <w:sz w:val="18"/>
                <w:szCs w:val="18"/>
              </w:rPr>
              <w:t>してください。</w:t>
            </w:r>
          </w:p>
          <w:p w14:paraId="1FB06272" w14:textId="5FE5A455" w:rsidR="001C0325" w:rsidRDefault="00054C93" w:rsidP="00735E48">
            <w:pPr>
              <w:pStyle w:val="af0"/>
              <w:numPr>
                <w:ilvl w:val="0"/>
                <w:numId w:val="10"/>
              </w:numPr>
              <w:ind w:leftChars="0"/>
            </w:pPr>
            <w:r w:rsidRPr="00735E48">
              <w:rPr>
                <w:rFonts w:hint="eastAsia"/>
                <w:color w:val="5B9BD5" w:themeColor="accent1"/>
                <w:sz w:val="18"/>
                <w:szCs w:val="18"/>
              </w:rPr>
              <w:t>また、</w:t>
            </w:r>
            <w:r w:rsidR="001B0323" w:rsidRPr="00735E48">
              <w:rPr>
                <w:rFonts w:hint="eastAsia"/>
                <w:color w:val="5B9BD5" w:themeColor="accent1"/>
                <w:sz w:val="18"/>
                <w:szCs w:val="18"/>
              </w:rPr>
              <w:t>今後、</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と相談の</w:t>
            </w:r>
            <w:r w:rsidRPr="00735E48">
              <w:rPr>
                <w:rFonts w:hint="eastAsia"/>
                <w:color w:val="5B9BD5" w:themeColor="accent1"/>
                <w:sz w:val="18"/>
                <w:szCs w:val="18"/>
              </w:rPr>
              <w:t>予定がある場合には、予定時期及び相談予定内容を記載してください。</w:t>
            </w:r>
          </w:p>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53A3A3D" w14:textId="77777777" w:rsidR="001C0325" w:rsidRDefault="001C0325" w:rsidP="00927815"/>
          <w:p w14:paraId="50090422" w14:textId="77777777" w:rsidR="001C0325" w:rsidRDefault="001C0325" w:rsidP="00927815"/>
          <w:p w14:paraId="05D93445" w14:textId="45044648" w:rsidR="009B5E9B" w:rsidRDefault="009B5E9B" w:rsidP="00927815"/>
        </w:tc>
      </w:tr>
    </w:tbl>
    <w:p w14:paraId="1B324FF5" w14:textId="1B0778E6" w:rsidR="001C0325" w:rsidRDefault="001C0325"/>
    <w:tbl>
      <w:tblPr>
        <w:tblStyle w:val="a3"/>
        <w:tblW w:w="9634" w:type="dxa"/>
        <w:tblLook w:val="04A0" w:firstRow="1" w:lastRow="0" w:firstColumn="1" w:lastColumn="0" w:noHBand="0" w:noVBand="1"/>
      </w:tblPr>
      <w:tblGrid>
        <w:gridCol w:w="7225"/>
        <w:gridCol w:w="567"/>
        <w:gridCol w:w="1842"/>
      </w:tblGrid>
      <w:tr w:rsidR="001C0325" w14:paraId="44146D2A" w14:textId="77777777" w:rsidTr="00D118F9">
        <w:tc>
          <w:tcPr>
            <w:tcW w:w="9634" w:type="dxa"/>
            <w:gridSpan w:val="3"/>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3"/>
          </w:tcPr>
          <w:p w14:paraId="5EACAD9C" w14:textId="77777777" w:rsidR="001C0325" w:rsidRPr="003346C8" w:rsidRDefault="00900D56" w:rsidP="00927815">
            <w:pPr>
              <w:rPr>
                <w:bCs/>
              </w:rPr>
            </w:pPr>
            <w:r w:rsidRPr="003346C8">
              <w:rPr>
                <w:rFonts w:hint="eastAsia"/>
                <w:bCs/>
              </w:rPr>
              <w:t>（２）</w:t>
            </w:r>
            <w:r w:rsidRPr="003346C8">
              <w:rPr>
                <w:rFonts w:hint="eastAsia"/>
                <w:bCs/>
              </w:rPr>
              <w:t xml:space="preserve"> </w:t>
            </w:r>
            <w:r w:rsidRPr="003346C8">
              <w:rPr>
                <w:rFonts w:hint="eastAsia"/>
                <w:bCs/>
              </w:rPr>
              <w:t>上市に向け必要な特許その他の知財は適切に獲得しているか。また、他の特許への抵触調査は実施しているか。</w:t>
            </w:r>
          </w:p>
        </w:tc>
      </w:tr>
      <w:tr w:rsidR="001C0325" w14:paraId="613E7AED" w14:textId="77777777" w:rsidTr="00455E49">
        <w:tc>
          <w:tcPr>
            <w:tcW w:w="7792" w:type="dxa"/>
            <w:gridSpan w:val="2"/>
          </w:tcPr>
          <w:p w14:paraId="40F2438F" w14:textId="20961E2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3"/>
          </w:tcPr>
          <w:p w14:paraId="4F37C023" w14:textId="77777777" w:rsidR="00EF6380" w:rsidRPr="005C1023" w:rsidRDefault="00EF6380" w:rsidP="00EF6380">
            <w:pPr>
              <w:rPr>
                <w:sz w:val="18"/>
                <w:szCs w:val="18"/>
              </w:rPr>
            </w:pPr>
            <w:r>
              <w:rPr>
                <w:rFonts w:hint="eastAsia"/>
                <w:sz w:val="18"/>
                <w:szCs w:val="18"/>
              </w:rPr>
              <w:t>【詳細・理由等】</w:t>
            </w:r>
          </w:p>
          <w:p w14:paraId="34FECEBC" w14:textId="7D952E56" w:rsidR="001C0325" w:rsidRPr="00846EF1" w:rsidRDefault="001C0325" w:rsidP="00927815">
            <w:pPr>
              <w:rPr>
                <w:sz w:val="18"/>
                <w:szCs w:val="18"/>
              </w:rPr>
            </w:pPr>
            <w:r w:rsidRPr="005C1023">
              <w:rPr>
                <w:rFonts w:hint="eastAsia"/>
                <w:sz w:val="18"/>
                <w:szCs w:val="18"/>
              </w:rPr>
              <w:t>チェック</w:t>
            </w:r>
            <w:r w:rsidRPr="005C1023">
              <w:rPr>
                <w:sz w:val="18"/>
                <w:szCs w:val="18"/>
              </w:rPr>
              <w:t>項目に該当する場合には、その詳細</w:t>
            </w:r>
            <w:r w:rsidR="002312AC" w:rsidRPr="005C1023">
              <w:rPr>
                <w:rFonts w:hint="eastAsia"/>
                <w:kern w:val="0"/>
                <w:sz w:val="18"/>
                <w:szCs w:val="18"/>
              </w:rPr>
              <w:t>な内容</w:t>
            </w:r>
            <w:r w:rsidRPr="005C1023">
              <w:rPr>
                <w:sz w:val="18"/>
                <w:szCs w:val="18"/>
              </w:rPr>
              <w:t>につい</w:t>
            </w:r>
            <w:r w:rsidRPr="00846EF1">
              <w:rPr>
                <w:sz w:val="18"/>
                <w:szCs w:val="18"/>
              </w:rPr>
              <w:t>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0EC4E3C" w14:textId="77777777" w:rsidR="00735E48" w:rsidRPr="00735E48" w:rsidRDefault="001B0323" w:rsidP="00735E48">
            <w:pPr>
              <w:pStyle w:val="af0"/>
              <w:numPr>
                <w:ilvl w:val="0"/>
                <w:numId w:val="8"/>
              </w:numPr>
              <w:ind w:leftChars="0"/>
            </w:pPr>
            <w:r w:rsidRPr="00735E48">
              <w:rPr>
                <w:rFonts w:hint="eastAsia"/>
                <w:color w:val="5B9BD5" w:themeColor="accent1"/>
                <w:sz w:val="18"/>
                <w:szCs w:val="18"/>
              </w:rPr>
              <w:t>これまでに特許</w:t>
            </w:r>
            <w:r w:rsidRPr="00735E48">
              <w:rPr>
                <w:color w:val="5B9BD5" w:themeColor="accent1"/>
                <w:sz w:val="18"/>
                <w:szCs w:val="18"/>
              </w:rPr>
              <w:t>を取得している場合には、</w:t>
            </w:r>
            <w:r w:rsidRPr="00735E48">
              <w:rPr>
                <w:rFonts w:hint="eastAsia"/>
                <w:color w:val="5B9BD5" w:themeColor="accent1"/>
                <w:sz w:val="18"/>
                <w:szCs w:val="18"/>
              </w:rPr>
              <w:t>特許の出願番号、公開番号（出願</w:t>
            </w:r>
            <w:r w:rsidRPr="00735E48">
              <w:rPr>
                <w:color w:val="5B9BD5" w:themeColor="accent1"/>
                <w:sz w:val="18"/>
                <w:szCs w:val="18"/>
              </w:rPr>
              <w:t>から</w:t>
            </w:r>
            <w:r w:rsidRPr="00735E48">
              <w:rPr>
                <w:rFonts w:hint="eastAsia"/>
                <w:color w:val="5B9BD5" w:themeColor="accent1"/>
                <w:sz w:val="18"/>
                <w:szCs w:val="18"/>
              </w:rPr>
              <w:t>1</w:t>
            </w:r>
            <w:r w:rsidRPr="00735E48">
              <w:rPr>
                <w:rFonts w:hint="eastAsia"/>
                <w:color w:val="5B9BD5" w:themeColor="accent1"/>
                <w:sz w:val="18"/>
                <w:szCs w:val="18"/>
              </w:rPr>
              <w:t>年半</w:t>
            </w:r>
            <w:r w:rsidRPr="00735E48">
              <w:rPr>
                <w:color w:val="5B9BD5" w:themeColor="accent1"/>
                <w:sz w:val="18"/>
                <w:szCs w:val="18"/>
              </w:rPr>
              <w:t>以上経過し公開されている場合）</w:t>
            </w:r>
            <w:r w:rsidRPr="00735E48">
              <w:rPr>
                <w:rFonts w:hint="eastAsia"/>
                <w:color w:val="5B9BD5" w:themeColor="accent1"/>
                <w:sz w:val="18"/>
                <w:szCs w:val="18"/>
              </w:rPr>
              <w:t>、登録番号（</w:t>
            </w:r>
            <w:r w:rsidRPr="00735E48">
              <w:rPr>
                <w:color w:val="5B9BD5" w:themeColor="accent1"/>
                <w:sz w:val="18"/>
                <w:szCs w:val="18"/>
              </w:rPr>
              <w:t>登録</w:t>
            </w:r>
            <w:r w:rsidRPr="00735E48">
              <w:rPr>
                <w:rFonts w:hint="eastAsia"/>
                <w:color w:val="5B9BD5" w:themeColor="accent1"/>
                <w:sz w:val="18"/>
                <w:szCs w:val="18"/>
              </w:rPr>
              <w:t>されている場合</w:t>
            </w:r>
            <w:r w:rsidRPr="00735E48">
              <w:rPr>
                <w:color w:val="5B9BD5" w:themeColor="accent1"/>
                <w:sz w:val="18"/>
                <w:szCs w:val="18"/>
              </w:rPr>
              <w:t>）</w:t>
            </w:r>
            <w:r w:rsidRPr="00735E48">
              <w:rPr>
                <w:rFonts w:hint="eastAsia"/>
                <w:color w:val="5B9BD5" w:themeColor="accent1"/>
                <w:sz w:val="18"/>
                <w:szCs w:val="18"/>
              </w:rPr>
              <w:t>及び内容を</w:t>
            </w:r>
            <w:r w:rsidRPr="00735E48">
              <w:rPr>
                <w:color w:val="5B9BD5" w:themeColor="accent1"/>
                <w:sz w:val="18"/>
                <w:szCs w:val="18"/>
              </w:rPr>
              <w:t>記載してください。</w:t>
            </w:r>
          </w:p>
          <w:p w14:paraId="1DEA5CBF" w14:textId="0A85D1E0" w:rsidR="00735E48" w:rsidRPr="00735E48" w:rsidRDefault="001B0323" w:rsidP="00735E48">
            <w:pPr>
              <w:pStyle w:val="af0"/>
              <w:numPr>
                <w:ilvl w:val="0"/>
                <w:numId w:val="8"/>
              </w:numPr>
              <w:ind w:leftChars="0"/>
            </w:pPr>
            <w:r w:rsidRPr="00735E48">
              <w:rPr>
                <w:rFonts w:hint="eastAsia"/>
                <w:color w:val="5B9BD5" w:themeColor="accent1"/>
                <w:sz w:val="18"/>
                <w:szCs w:val="18"/>
              </w:rPr>
              <w:t>今後</w:t>
            </w:r>
            <w:r w:rsidRPr="00735E48">
              <w:rPr>
                <w:color w:val="5B9BD5" w:themeColor="accent1"/>
                <w:sz w:val="18"/>
                <w:szCs w:val="18"/>
              </w:rPr>
              <w:t>、特許</w:t>
            </w:r>
            <w:r w:rsidRPr="00735E48">
              <w:rPr>
                <w:rFonts w:hint="eastAsia"/>
                <w:color w:val="5B9BD5" w:themeColor="accent1"/>
                <w:sz w:val="18"/>
                <w:szCs w:val="18"/>
              </w:rPr>
              <w:t>取得を</w:t>
            </w:r>
            <w:r w:rsidRPr="00735E48">
              <w:rPr>
                <w:color w:val="5B9BD5" w:themeColor="accent1"/>
                <w:sz w:val="18"/>
                <w:szCs w:val="18"/>
              </w:rPr>
              <w:t>計画している場合には、</w:t>
            </w:r>
            <w:r w:rsidRPr="00735E48">
              <w:rPr>
                <w:rFonts w:hint="eastAsia"/>
                <w:color w:val="5B9BD5" w:themeColor="accent1"/>
                <w:sz w:val="18"/>
                <w:szCs w:val="18"/>
              </w:rPr>
              <w:t>予定（</w:t>
            </w:r>
            <w:r w:rsidR="00E27E47">
              <w:rPr>
                <w:rFonts w:hint="eastAsia"/>
                <w:color w:val="5B9BD5" w:themeColor="accent1"/>
                <w:sz w:val="18"/>
                <w:szCs w:val="18"/>
              </w:rPr>
              <w:t>令和</w:t>
            </w:r>
            <w:r w:rsidR="00D571DB" w:rsidRPr="00735E48">
              <w:rPr>
                <w:rFonts w:hint="eastAsia"/>
                <w:color w:val="5B9BD5" w:themeColor="accent1"/>
                <w:sz w:val="18"/>
                <w:szCs w:val="18"/>
              </w:rPr>
              <w:t>●</w:t>
            </w:r>
            <w:r w:rsidRPr="00735E48">
              <w:rPr>
                <w:color w:val="5B9BD5" w:themeColor="accent1"/>
                <w:sz w:val="18"/>
                <w:szCs w:val="18"/>
              </w:rPr>
              <w:t>年</w:t>
            </w:r>
            <w:r w:rsidRPr="00735E48">
              <w:rPr>
                <w:rFonts w:hint="eastAsia"/>
                <w:color w:val="5B9BD5" w:themeColor="accent1"/>
                <w:sz w:val="18"/>
                <w:szCs w:val="18"/>
              </w:rPr>
              <w:t>●</w:t>
            </w:r>
            <w:r w:rsidRPr="00735E48">
              <w:rPr>
                <w:color w:val="5B9BD5" w:themeColor="accent1"/>
                <w:sz w:val="18"/>
                <w:szCs w:val="18"/>
              </w:rPr>
              <w:t>月に</w:t>
            </w:r>
            <w:r w:rsidRPr="00735E48">
              <w:rPr>
                <w:rFonts w:hint="eastAsia"/>
                <w:color w:val="5B9BD5" w:themeColor="accent1"/>
                <w:sz w:val="18"/>
                <w:szCs w:val="18"/>
              </w:rPr>
              <w:t>△</w:t>
            </w:r>
            <w:r w:rsidRPr="00735E48">
              <w:rPr>
                <w:rFonts w:ascii="Cambria Math" w:hAnsi="Cambria Math" w:cs="Cambria Math"/>
                <w:color w:val="5B9BD5" w:themeColor="accent1"/>
                <w:sz w:val="18"/>
                <w:szCs w:val="18"/>
              </w:rPr>
              <w:t>△</w:t>
            </w:r>
            <w:r w:rsidRPr="00735E48">
              <w:rPr>
                <w:color w:val="5B9BD5" w:themeColor="accent1"/>
                <w:sz w:val="18"/>
                <w:szCs w:val="18"/>
              </w:rPr>
              <w:t>について出願予定</w:t>
            </w:r>
            <w:r w:rsidRPr="00735E48">
              <w:rPr>
                <w:rFonts w:hint="eastAsia"/>
                <w:color w:val="5B9BD5" w:themeColor="accent1"/>
                <w:sz w:val="18"/>
                <w:szCs w:val="18"/>
              </w:rPr>
              <w:t>等</w:t>
            </w:r>
            <w:r w:rsidRPr="00735E48">
              <w:rPr>
                <w:color w:val="5B9BD5" w:themeColor="accent1"/>
                <w:sz w:val="18"/>
                <w:szCs w:val="18"/>
              </w:rPr>
              <w:t>）</w:t>
            </w:r>
            <w:r w:rsidRPr="00735E48">
              <w:rPr>
                <w:rFonts w:hint="eastAsia"/>
                <w:color w:val="5B9BD5" w:themeColor="accent1"/>
                <w:sz w:val="18"/>
                <w:szCs w:val="18"/>
              </w:rPr>
              <w:t>を記載</w:t>
            </w:r>
            <w:r w:rsidRPr="00735E48">
              <w:rPr>
                <w:color w:val="5B9BD5" w:themeColor="accent1"/>
                <w:sz w:val="18"/>
                <w:szCs w:val="18"/>
              </w:rPr>
              <w:t>してください。</w:t>
            </w:r>
          </w:p>
          <w:p w14:paraId="2E4DC6B5" w14:textId="54821848" w:rsidR="001C0325" w:rsidRDefault="001B0323" w:rsidP="00735E48">
            <w:pPr>
              <w:pStyle w:val="af0"/>
              <w:numPr>
                <w:ilvl w:val="0"/>
                <w:numId w:val="8"/>
              </w:numPr>
              <w:ind w:leftChars="0"/>
            </w:pPr>
            <w:r w:rsidRPr="00735E48">
              <w:rPr>
                <w:rFonts w:hint="eastAsia"/>
                <w:color w:val="5B9BD5" w:themeColor="accent1"/>
                <w:sz w:val="18"/>
                <w:szCs w:val="18"/>
              </w:rPr>
              <w:t>また、他の特許への抵触調査の実施状況及び予定についても記載してください。</w:t>
            </w:r>
          </w:p>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1F25A84C" w14:textId="77777777" w:rsidR="001C0325" w:rsidRDefault="001C0325" w:rsidP="00927815"/>
          <w:p w14:paraId="35E07170" w14:textId="77777777" w:rsidR="001F15B6" w:rsidRDefault="001F15B6" w:rsidP="00927815"/>
          <w:p w14:paraId="1B26A750" w14:textId="5D5FEE4C" w:rsidR="009B5E9B" w:rsidRDefault="009B5E9B" w:rsidP="00927815"/>
        </w:tc>
      </w:tr>
      <w:tr w:rsidR="001C0325" w14:paraId="2270A31F" w14:textId="77777777" w:rsidTr="00D118F9">
        <w:tc>
          <w:tcPr>
            <w:tcW w:w="9634" w:type="dxa"/>
            <w:gridSpan w:val="3"/>
          </w:tcPr>
          <w:p w14:paraId="78E5C983" w14:textId="4781D6EA"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CF18F69" w14:textId="77777777" w:rsidTr="00D118F9">
        <w:tc>
          <w:tcPr>
            <w:tcW w:w="9634" w:type="dxa"/>
            <w:gridSpan w:val="3"/>
          </w:tcPr>
          <w:p w14:paraId="562EB1E7" w14:textId="77777777" w:rsidR="00900D56" w:rsidRPr="003346C8" w:rsidRDefault="00900D56" w:rsidP="00900D56">
            <w:pPr>
              <w:rPr>
                <w:bCs/>
              </w:rPr>
            </w:pPr>
            <w:r w:rsidRPr="003346C8">
              <w:rPr>
                <w:rFonts w:hint="eastAsia"/>
                <w:bCs/>
              </w:rPr>
              <w:t>（３）</w:t>
            </w:r>
            <w:r w:rsidRPr="003346C8">
              <w:rPr>
                <w:rFonts w:hint="eastAsia"/>
                <w:bCs/>
              </w:rPr>
              <w:t xml:space="preserve"> </w:t>
            </w:r>
            <w:r w:rsidRPr="003346C8">
              <w:rPr>
                <w:rFonts w:hint="eastAsia"/>
                <w:bCs/>
              </w:rPr>
              <w:t>その他、次ステージにかかる研究開発実施体制の目途はあるか。</w:t>
            </w:r>
          </w:p>
          <w:p w14:paraId="586BDC5C" w14:textId="54502270" w:rsidR="001C0325" w:rsidRPr="00900D56" w:rsidRDefault="00900D56" w:rsidP="00927815">
            <w:r w:rsidRPr="00900D56">
              <w:rPr>
                <w:rFonts w:hint="eastAsia"/>
              </w:rPr>
              <w:t>具体的には、製薬企業への導出目途はあるか、</w:t>
            </w:r>
            <w:r w:rsidR="00274A5E">
              <w:rPr>
                <w:rFonts w:hint="eastAsia"/>
              </w:rPr>
              <w:t>また試験を</w:t>
            </w:r>
            <w:r w:rsidR="006F5109">
              <w:rPr>
                <w:rFonts w:hint="eastAsia"/>
              </w:rPr>
              <w:t>研究開発代表者等</w:t>
            </w:r>
            <w:r w:rsidR="00274A5E">
              <w:rPr>
                <w:rFonts w:hint="eastAsia"/>
              </w:rPr>
              <w:t>が</w:t>
            </w:r>
            <w:r w:rsidR="006F5109">
              <w:rPr>
                <w:rFonts w:hint="eastAsia"/>
              </w:rPr>
              <w:t>実施する場合は</w:t>
            </w:r>
            <w:r w:rsidRPr="00900D56">
              <w:rPr>
                <w:rFonts w:hint="eastAsia"/>
              </w:rPr>
              <w:t>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409" w:type="dxa"/>
            <w:gridSpan w:val="2"/>
          </w:tcPr>
          <w:p w14:paraId="14CC5343" w14:textId="77777777" w:rsidR="001C0325" w:rsidRPr="0068712D" w:rsidRDefault="001C0325" w:rsidP="00927815"/>
        </w:tc>
      </w:tr>
      <w:tr w:rsidR="001C0325" w14:paraId="4DE53E23" w14:textId="77777777" w:rsidTr="00D118F9">
        <w:tc>
          <w:tcPr>
            <w:tcW w:w="9634" w:type="dxa"/>
            <w:gridSpan w:val="3"/>
          </w:tcPr>
          <w:p w14:paraId="28D2DE7A" w14:textId="77777777" w:rsidR="00EF6380" w:rsidRDefault="00EF6380" w:rsidP="00EF6380">
            <w:pPr>
              <w:rPr>
                <w:sz w:val="18"/>
                <w:szCs w:val="18"/>
              </w:rPr>
            </w:pPr>
            <w:r>
              <w:rPr>
                <w:rFonts w:hint="eastAsia"/>
                <w:sz w:val="18"/>
                <w:szCs w:val="18"/>
              </w:rPr>
              <w:t>【詳細・理由等】</w:t>
            </w:r>
          </w:p>
          <w:p w14:paraId="714FE822" w14:textId="27C9AA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な内容</w:t>
            </w:r>
            <w:r w:rsidRPr="005C1023">
              <w:rPr>
                <w:sz w:val="18"/>
                <w:szCs w:val="18"/>
              </w:rPr>
              <w:t>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66B93B17" w14:textId="77777777" w:rsidR="00735E48" w:rsidRPr="00735E48" w:rsidRDefault="001B0323" w:rsidP="00735E48">
            <w:pPr>
              <w:pStyle w:val="af0"/>
              <w:numPr>
                <w:ilvl w:val="0"/>
                <w:numId w:val="4"/>
              </w:numPr>
              <w:ind w:leftChars="0"/>
            </w:pPr>
            <w:r w:rsidRPr="00735E48">
              <w:rPr>
                <w:rFonts w:hint="eastAsia"/>
                <w:color w:val="5B9BD5" w:themeColor="accent1"/>
                <w:sz w:val="18"/>
                <w:szCs w:val="18"/>
              </w:rPr>
              <w:t>製薬企業への導出目処や企業との相談状況について記載してください。</w:t>
            </w:r>
          </w:p>
          <w:p w14:paraId="21894FEC" w14:textId="76169C15" w:rsidR="001C0325" w:rsidRDefault="001B0323" w:rsidP="00735E48">
            <w:pPr>
              <w:pStyle w:val="af0"/>
              <w:numPr>
                <w:ilvl w:val="0"/>
                <w:numId w:val="4"/>
              </w:numPr>
              <w:ind w:leftChars="0"/>
            </w:pPr>
            <w:r w:rsidRPr="00735E48">
              <w:rPr>
                <w:rFonts w:hint="eastAsia"/>
                <w:color w:val="5B9BD5" w:themeColor="accent1"/>
                <w:sz w:val="18"/>
                <w:szCs w:val="18"/>
              </w:rPr>
              <w:t>また、計画している検証試験</w:t>
            </w:r>
            <w:r w:rsidR="006F5109">
              <w:rPr>
                <w:rFonts w:hint="eastAsia"/>
                <w:color w:val="5B9BD5" w:themeColor="accent1"/>
                <w:sz w:val="18"/>
                <w:szCs w:val="18"/>
              </w:rPr>
              <w:t>を</w:t>
            </w:r>
            <w:r w:rsidRPr="00735E48">
              <w:rPr>
                <w:rFonts w:hint="eastAsia"/>
                <w:color w:val="5B9BD5" w:themeColor="accent1"/>
                <w:sz w:val="18"/>
                <w:szCs w:val="18"/>
              </w:rPr>
              <w:t>研究開発</w:t>
            </w:r>
            <w:r w:rsidRPr="00735E48">
              <w:rPr>
                <w:color w:val="5B9BD5" w:themeColor="accent1"/>
                <w:sz w:val="18"/>
                <w:szCs w:val="18"/>
              </w:rPr>
              <w:t>代表者</w:t>
            </w:r>
            <w:r w:rsidRPr="00735E48">
              <w:rPr>
                <w:rFonts w:hint="eastAsia"/>
                <w:color w:val="5B9BD5" w:themeColor="accent1"/>
                <w:sz w:val="18"/>
                <w:szCs w:val="18"/>
              </w:rPr>
              <w:t>や</w:t>
            </w:r>
            <w:r w:rsidRPr="00735E48">
              <w:rPr>
                <w:color w:val="5B9BD5" w:themeColor="accent1"/>
                <w:sz w:val="18"/>
                <w:szCs w:val="18"/>
              </w:rPr>
              <w:t>研究開発分担者の所属機関</w:t>
            </w:r>
            <w:r w:rsidR="006F5109">
              <w:rPr>
                <w:rFonts w:hint="eastAsia"/>
                <w:color w:val="5B9BD5" w:themeColor="accent1"/>
                <w:sz w:val="18"/>
                <w:szCs w:val="18"/>
              </w:rPr>
              <w:t>にて</w:t>
            </w:r>
            <w:r w:rsidRPr="00735E48">
              <w:rPr>
                <w:color w:val="5B9BD5" w:themeColor="accent1"/>
                <w:sz w:val="18"/>
                <w:szCs w:val="18"/>
              </w:rPr>
              <w:t>実施する</w:t>
            </w:r>
            <w:r w:rsidR="006F5109">
              <w:rPr>
                <w:rFonts w:hint="eastAsia"/>
                <w:color w:val="5B9BD5" w:themeColor="accent1"/>
                <w:sz w:val="18"/>
                <w:szCs w:val="18"/>
              </w:rPr>
              <w:t>場合</w:t>
            </w:r>
            <w:r w:rsidRPr="00735E48">
              <w:rPr>
                <w:color w:val="5B9BD5" w:themeColor="accent1"/>
                <w:sz w:val="18"/>
                <w:szCs w:val="18"/>
              </w:rPr>
              <w:t>、</w:t>
            </w:r>
            <w:r w:rsidRPr="00735E48">
              <w:rPr>
                <w:rFonts w:hint="eastAsia"/>
                <w:color w:val="5B9BD5" w:themeColor="accent1"/>
                <w:sz w:val="18"/>
                <w:szCs w:val="18"/>
              </w:rPr>
              <w:t>革新的</w:t>
            </w:r>
            <w:r w:rsidRPr="00735E48">
              <w:rPr>
                <w:color w:val="5B9BD5" w:themeColor="accent1"/>
                <w:sz w:val="18"/>
                <w:szCs w:val="18"/>
              </w:rPr>
              <w:t>医療</w:t>
            </w:r>
            <w:r w:rsidRPr="00735E48">
              <w:rPr>
                <w:rFonts w:hint="eastAsia"/>
                <w:color w:val="5B9BD5" w:themeColor="accent1"/>
                <w:sz w:val="18"/>
                <w:szCs w:val="18"/>
              </w:rPr>
              <w:t>技術</w:t>
            </w:r>
            <w:r w:rsidRPr="00735E48">
              <w:rPr>
                <w:color w:val="5B9BD5" w:themeColor="accent1"/>
                <w:sz w:val="18"/>
                <w:szCs w:val="18"/>
              </w:rPr>
              <w:t>創出プロジェクト拠点</w:t>
            </w:r>
            <w:r w:rsidRPr="00735E48">
              <w:rPr>
                <w:rFonts w:hint="eastAsia"/>
                <w:color w:val="5B9BD5" w:themeColor="accent1"/>
                <w:sz w:val="18"/>
                <w:szCs w:val="18"/>
              </w:rPr>
              <w:t>や企業</w:t>
            </w:r>
            <w:r w:rsidRPr="00735E48">
              <w:rPr>
                <w:color w:val="5B9BD5" w:themeColor="accent1"/>
                <w:sz w:val="18"/>
                <w:szCs w:val="18"/>
              </w:rPr>
              <w:t>の</w:t>
            </w:r>
            <w:r w:rsidRPr="00735E48">
              <w:rPr>
                <w:rFonts w:hint="eastAsia"/>
                <w:color w:val="5B9BD5" w:themeColor="accent1"/>
                <w:sz w:val="18"/>
                <w:szCs w:val="18"/>
              </w:rPr>
              <w:t>協力</w:t>
            </w:r>
            <w:r w:rsidRPr="00735E48">
              <w:rPr>
                <w:color w:val="5B9BD5" w:themeColor="accent1"/>
                <w:sz w:val="18"/>
                <w:szCs w:val="18"/>
              </w:rPr>
              <w:t>内容を</w:t>
            </w:r>
            <w:r w:rsidRPr="00735E48">
              <w:rPr>
                <w:rFonts w:hint="eastAsia"/>
                <w:color w:val="5B9BD5" w:themeColor="accent1"/>
                <w:sz w:val="18"/>
                <w:szCs w:val="18"/>
              </w:rPr>
              <w:t>記載</w:t>
            </w:r>
            <w:r w:rsidR="00274A5E">
              <w:rPr>
                <w:rFonts w:hint="eastAsia"/>
                <w:color w:val="5B9BD5" w:themeColor="accent1"/>
                <w:sz w:val="18"/>
                <w:szCs w:val="18"/>
              </w:rPr>
              <w:t>（協力体制がない場合にはその旨を記載）</w:t>
            </w:r>
            <w:r w:rsidRPr="00735E48">
              <w:rPr>
                <w:rFonts w:hint="eastAsia"/>
                <w:color w:val="5B9BD5" w:themeColor="accent1"/>
                <w:sz w:val="18"/>
                <w:szCs w:val="18"/>
              </w:rPr>
              <w:t>するとともに、</w:t>
            </w:r>
            <w:r w:rsidR="000909C5">
              <w:rPr>
                <w:rFonts w:hint="eastAsia"/>
                <w:color w:val="5B9BD5" w:themeColor="accent1"/>
                <w:sz w:val="18"/>
                <w:szCs w:val="18"/>
              </w:rPr>
              <w:t>治験事務局の設置等、治験</w:t>
            </w:r>
            <w:r w:rsidR="006F5109">
              <w:rPr>
                <w:rFonts w:hint="eastAsia"/>
                <w:color w:val="5B9BD5" w:themeColor="accent1"/>
                <w:sz w:val="18"/>
                <w:szCs w:val="18"/>
              </w:rPr>
              <w:t>実施に向けた</w:t>
            </w:r>
            <w:r w:rsidRPr="00735E48">
              <w:rPr>
                <w:rFonts w:hint="eastAsia"/>
                <w:color w:val="5B9BD5" w:themeColor="accent1"/>
                <w:sz w:val="18"/>
                <w:szCs w:val="18"/>
              </w:rPr>
              <w:t>組織体制</w:t>
            </w:r>
            <w:r w:rsidR="006F5109">
              <w:rPr>
                <w:rFonts w:hint="eastAsia"/>
                <w:color w:val="5B9BD5" w:themeColor="accent1"/>
                <w:sz w:val="18"/>
                <w:szCs w:val="18"/>
              </w:rPr>
              <w:t>（専門人材の確保</w:t>
            </w:r>
            <w:r w:rsidR="00F05736">
              <w:rPr>
                <w:rFonts w:hint="eastAsia"/>
                <w:color w:val="5B9BD5" w:themeColor="accent1"/>
                <w:sz w:val="18"/>
                <w:szCs w:val="18"/>
              </w:rPr>
              <w:t>を</w:t>
            </w:r>
            <w:r w:rsidR="006F5109">
              <w:rPr>
                <w:rFonts w:hint="eastAsia"/>
                <w:color w:val="5B9BD5" w:themeColor="accent1"/>
                <w:sz w:val="18"/>
                <w:szCs w:val="18"/>
              </w:rPr>
              <w:t>含む）を具体的に</w:t>
            </w:r>
            <w:r w:rsidRPr="00735E48">
              <w:rPr>
                <w:rFonts w:hint="eastAsia"/>
                <w:color w:val="5B9BD5" w:themeColor="accent1"/>
                <w:sz w:val="18"/>
                <w:szCs w:val="18"/>
              </w:rPr>
              <w:t>記載</w:t>
            </w:r>
            <w:r w:rsidRPr="00735E48">
              <w:rPr>
                <w:color w:val="5B9BD5" w:themeColor="accent1"/>
                <w:sz w:val="18"/>
                <w:szCs w:val="18"/>
              </w:rPr>
              <w:t>してください。</w:t>
            </w:r>
          </w:p>
          <w:p w14:paraId="45DF3E82" w14:textId="77777777" w:rsidR="001C0325" w:rsidRDefault="001C0325" w:rsidP="00927815"/>
          <w:p w14:paraId="206DEB41" w14:textId="77777777" w:rsidR="001C0325" w:rsidRDefault="001C0325" w:rsidP="00927815"/>
          <w:p w14:paraId="33E6D0EA" w14:textId="77777777" w:rsidR="001C0325" w:rsidRPr="0007545D" w:rsidRDefault="001C0325" w:rsidP="00927815"/>
          <w:p w14:paraId="38E9729B"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9"/>
      <w:footerReference w:type="default" r:id="rId10"/>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55C90" w14:textId="77777777" w:rsidR="002D277E" w:rsidRDefault="002D277E" w:rsidP="00C729CF">
      <w:r>
        <w:separator/>
      </w:r>
    </w:p>
  </w:endnote>
  <w:endnote w:type="continuationSeparator" w:id="0">
    <w:p w14:paraId="141DBA9F" w14:textId="77777777" w:rsidR="002D277E" w:rsidRDefault="002D277E"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B96389" w:rsidRPr="00B96389">
          <w:rPr>
            <w:noProof/>
            <w:lang w:val="ja-JP"/>
          </w:rPr>
          <w:t>4</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B4D10" w14:textId="77777777" w:rsidR="002D277E" w:rsidRDefault="002D277E" w:rsidP="00C729CF">
      <w:r>
        <w:separator/>
      </w:r>
    </w:p>
  </w:footnote>
  <w:footnote w:type="continuationSeparator" w:id="0">
    <w:p w14:paraId="5AE18CDA" w14:textId="77777777" w:rsidR="002D277E" w:rsidRDefault="002D277E"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DFB7" w14:textId="2A32013F" w:rsidR="00CB019E" w:rsidRPr="00900D56" w:rsidRDefault="00C729CF" w:rsidP="00CB019E">
    <w:pPr>
      <w:pStyle w:val="a4"/>
      <w:rPr>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43C614A" w14:textId="77777777" w:rsidR="00C729CF" w:rsidRPr="005C1023"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BBD"/>
    <w:multiLevelType w:val="hybridMultilevel"/>
    <w:tmpl w:val="8924C1C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33828"/>
    <w:multiLevelType w:val="hybridMultilevel"/>
    <w:tmpl w:val="8D5A2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8564E"/>
    <w:multiLevelType w:val="hybridMultilevel"/>
    <w:tmpl w:val="D53CF020"/>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738D7"/>
    <w:multiLevelType w:val="hybridMultilevel"/>
    <w:tmpl w:val="A6D82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C11E3"/>
    <w:multiLevelType w:val="hybridMultilevel"/>
    <w:tmpl w:val="C786D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A11B0"/>
    <w:multiLevelType w:val="hybridMultilevel"/>
    <w:tmpl w:val="851885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A319B"/>
    <w:multiLevelType w:val="hybridMultilevel"/>
    <w:tmpl w:val="5C0CD57C"/>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B30B1"/>
    <w:multiLevelType w:val="hybridMultilevel"/>
    <w:tmpl w:val="225A328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3D1B11"/>
    <w:multiLevelType w:val="hybridMultilevel"/>
    <w:tmpl w:val="A4280DFC"/>
    <w:lvl w:ilvl="0" w:tplc="5AC8271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3110DD"/>
    <w:multiLevelType w:val="hybridMultilevel"/>
    <w:tmpl w:val="AD60B0A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A4E59"/>
    <w:multiLevelType w:val="hybridMultilevel"/>
    <w:tmpl w:val="C99AB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A04ED"/>
    <w:multiLevelType w:val="hybridMultilevel"/>
    <w:tmpl w:val="B23073A6"/>
    <w:lvl w:ilvl="0" w:tplc="A49465A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763455"/>
    <w:multiLevelType w:val="hybridMultilevel"/>
    <w:tmpl w:val="B0148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4E093A"/>
    <w:multiLevelType w:val="hybridMultilevel"/>
    <w:tmpl w:val="72A83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2"/>
  </w:num>
  <w:num w:numId="4">
    <w:abstractNumId w:val="0"/>
  </w:num>
  <w:num w:numId="5">
    <w:abstractNumId w:val="1"/>
  </w:num>
  <w:num w:numId="6">
    <w:abstractNumId w:val="11"/>
  </w:num>
  <w:num w:numId="7">
    <w:abstractNumId w:val="3"/>
  </w:num>
  <w:num w:numId="8">
    <w:abstractNumId w:val="7"/>
  </w:num>
  <w:num w:numId="9">
    <w:abstractNumId w:val="4"/>
  </w:num>
  <w:num w:numId="10">
    <w:abstractNumId w:val="9"/>
  </w:num>
  <w:num w:numId="11">
    <w:abstractNumId w:val="1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defaultTabStop w:val="840"/>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54C93"/>
    <w:rsid w:val="00066E74"/>
    <w:rsid w:val="0007545D"/>
    <w:rsid w:val="000909C5"/>
    <w:rsid w:val="0011451F"/>
    <w:rsid w:val="001342A8"/>
    <w:rsid w:val="0016407A"/>
    <w:rsid w:val="001B0323"/>
    <w:rsid w:val="001C0325"/>
    <w:rsid w:val="001F15B6"/>
    <w:rsid w:val="002312AC"/>
    <w:rsid w:val="00266C78"/>
    <w:rsid w:val="00274A5E"/>
    <w:rsid w:val="00293015"/>
    <w:rsid w:val="002D2276"/>
    <w:rsid w:val="002D277E"/>
    <w:rsid w:val="003346C8"/>
    <w:rsid w:val="003A2593"/>
    <w:rsid w:val="004520E3"/>
    <w:rsid w:val="00455E49"/>
    <w:rsid w:val="004A7B62"/>
    <w:rsid w:val="005421CA"/>
    <w:rsid w:val="00567E0C"/>
    <w:rsid w:val="005C1023"/>
    <w:rsid w:val="005E6CAB"/>
    <w:rsid w:val="005F2170"/>
    <w:rsid w:val="0068712D"/>
    <w:rsid w:val="006F5109"/>
    <w:rsid w:val="00735E48"/>
    <w:rsid w:val="007B7E52"/>
    <w:rsid w:val="00846EF1"/>
    <w:rsid w:val="00851351"/>
    <w:rsid w:val="00877DE0"/>
    <w:rsid w:val="00900D56"/>
    <w:rsid w:val="00911852"/>
    <w:rsid w:val="0098145D"/>
    <w:rsid w:val="009B5E9B"/>
    <w:rsid w:val="00A966C3"/>
    <w:rsid w:val="00AE1E29"/>
    <w:rsid w:val="00AE78D0"/>
    <w:rsid w:val="00B0089B"/>
    <w:rsid w:val="00B72C23"/>
    <w:rsid w:val="00B956DD"/>
    <w:rsid w:val="00B96389"/>
    <w:rsid w:val="00BA58E8"/>
    <w:rsid w:val="00C10EBA"/>
    <w:rsid w:val="00C729CF"/>
    <w:rsid w:val="00CB019E"/>
    <w:rsid w:val="00CC6679"/>
    <w:rsid w:val="00D118F9"/>
    <w:rsid w:val="00D571DB"/>
    <w:rsid w:val="00DA19A0"/>
    <w:rsid w:val="00E27E47"/>
    <w:rsid w:val="00E339EA"/>
    <w:rsid w:val="00E464A1"/>
    <w:rsid w:val="00EC1D64"/>
    <w:rsid w:val="00ED1AD8"/>
    <w:rsid w:val="00EF6380"/>
    <w:rsid w:val="00F05736"/>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 w:type="character" w:styleId="ad">
    <w:name w:val="Hyperlink"/>
    <w:basedOn w:val="a0"/>
    <w:uiPriority w:val="99"/>
    <w:unhideWhenUsed/>
    <w:rsid w:val="003A2593"/>
    <w:rPr>
      <w:color w:val="0563C1" w:themeColor="hyperlink"/>
      <w:u w:val="single"/>
    </w:rPr>
  </w:style>
  <w:style w:type="paragraph" w:styleId="ae">
    <w:name w:val="annotation subject"/>
    <w:basedOn w:val="a9"/>
    <w:next w:val="a9"/>
    <w:link w:val="af"/>
    <w:uiPriority w:val="99"/>
    <w:semiHidden/>
    <w:unhideWhenUsed/>
    <w:rsid w:val="003A2593"/>
    <w:rPr>
      <w:b/>
      <w:bCs/>
    </w:rPr>
  </w:style>
  <w:style w:type="character" w:customStyle="1" w:styleId="af">
    <w:name w:val="コメント内容 (文字)"/>
    <w:basedOn w:val="aa"/>
    <w:link w:val="ae"/>
    <w:uiPriority w:val="99"/>
    <w:semiHidden/>
    <w:rsid w:val="003A2593"/>
    <w:rPr>
      <w:b/>
      <w:bCs/>
    </w:rPr>
  </w:style>
  <w:style w:type="paragraph" w:styleId="af0">
    <w:name w:val="List Paragraph"/>
    <w:basedOn w:val="a"/>
    <w:uiPriority w:val="34"/>
    <w:qFormat/>
    <w:rsid w:val="0073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578906679">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3442-8D0A-4514-966A-0991956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2399</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2022-11-09T06:50:00Z</dcterms:created>
  <dcterms:modified xsi:type="dcterms:W3CDTF">2022-11-09T06:50:00Z</dcterms:modified>
</cp:coreProperties>
</file>