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0BDDC47E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55C7D264" w14:textId="77777777" w:rsidR="00CC5E61" w:rsidRPr="00626E8B" w:rsidRDefault="00CC5E61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159753C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5366D47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1990BDAF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40D3B" w:rsidRPr="00CC5E61">
        <w:rPr>
          <w:rFonts w:ascii="メイリオ" w:eastAsia="メイリオ" w:hAnsi="メイリオ" w:cs="Times New Roman" w:hint="eastAsia"/>
          <w:iCs/>
          <w:sz w:val="24"/>
          <w:szCs w:val="24"/>
        </w:rPr>
        <w:t>：A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</w:t>
      </w:r>
      <w:r w:rsidR="00F83C7E">
        <w:rPr>
          <w:rFonts w:ascii="メイリオ" w:eastAsia="メイリオ" w:hAnsi="メイリオ" w:cs="Times New Roman" w:hint="eastAsia"/>
          <w:iCs/>
          <w:sz w:val="24"/>
          <w:szCs w:val="24"/>
        </w:rPr>
        <w:t>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38D16B4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1632FE4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3D52E754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3081580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026E9A2" w14:textId="56F65388" w:rsidR="00831F5E" w:rsidRPr="00CC5E6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3C1464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202CDFC6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0D89672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7D1192F2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1FDDD667" w14:textId="6B46254B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0A34614E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223CD31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20834D8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E6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66A4222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337655F0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F83C7E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01DB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575D53A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2B66C2F7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7C1FF79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5F964430" w14:textId="185A7D33" w:rsidR="0044255B" w:rsidRDefault="0044255B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81C798" w14:textId="27D309A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6263A09" w14:textId="638D5A7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0D44FFC" w14:textId="2C0D5EB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7F6BEF0" w14:textId="7007C2B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4C5FC42" w14:textId="6A6B741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750DFBC" w14:textId="34A3F92D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19B10F0" w14:textId="04E575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DF0617" w14:textId="13F9A7AE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BA2737C" w14:textId="52353B8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38AD96" w14:textId="1C6838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551F405" w14:textId="140B5B1B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2B2D4E2" w14:textId="719D8CC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42FCF92" w14:textId="793ADCF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3AFFA3" w14:textId="0C6DF43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3FDB2B" w14:textId="39C7E8F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5425986" w14:textId="1D71502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F1DE122" w14:textId="5852A8D2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6236776" w14:textId="77777777" w:rsidR="00CC5E61" w:rsidRPr="00671A70" w:rsidRDefault="00CC5E61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lastRenderedPageBreak/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04DC16F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29315AA0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2D79" w14:textId="54C4EC35" w:rsidR="003B779E" w:rsidRPr="003B779E" w:rsidRDefault="00230A4D">
    <w:pPr>
      <w:pStyle w:val="a3"/>
    </w:pPr>
    <w:r w:rsidRPr="00EE0E9F">
      <w:rPr>
        <w:rFonts w:ascii="メイリオ" w:eastAsia="メイリオ" w:hAnsi="メイリオ" w:hint="eastAsia"/>
        <w:color w:val="FF0000"/>
        <w:sz w:val="24"/>
        <w:szCs w:val="28"/>
      </w:rPr>
      <w:t>機密性2情報</w:t>
    </w:r>
    <w:r>
      <w:ptab w:relativeTo="margin" w:alignment="center" w:leader="none"/>
    </w:r>
    <w:r>
      <w:rPr>
        <w:rFonts w:hint="eastAsia"/>
      </w:rPr>
      <w:t xml:space="preserve">　　　　　　　　　　　　　　　</w:t>
    </w:r>
    <w:r>
      <w:rPr>
        <w:rFonts w:ascii="メイリオ" w:eastAsia="メイリオ" w:hAnsi="メイリオ" w:cs="Times New Roman" w:hint="eastAsia"/>
        <w:sz w:val="24"/>
        <w:szCs w:val="24"/>
      </w:rPr>
      <w:t>資料２　研究開発提案書要約（英語及び日本語）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4DCF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A4D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0C0E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6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01B3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3C7E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1252</Characters>
  <Application>Microsoft Office Word</Application>
  <DocSecurity>6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2022-11-18T07:45:00Z</dcterms:created>
  <dcterms:modified xsi:type="dcterms:W3CDTF">2022-11-18T07:45:00Z</dcterms:modified>
</cp:coreProperties>
</file>