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EC04" w14:textId="273DACB7" w:rsidR="00216E11" w:rsidRPr="00B75489" w:rsidRDefault="00B75489" w:rsidP="00B75489">
      <w:pPr>
        <w:jc w:val="center"/>
        <w:rPr>
          <w:rFonts w:ascii="Times New Roman" w:eastAsia="ＭＳ 明朝" w:hAnsi="Times New Roman" w:cs="Times New Roman"/>
          <w:b/>
          <w:bCs/>
        </w:rPr>
      </w:pPr>
      <w:bookmarkStart w:id="0" w:name="_Hlk127454175"/>
      <w:r w:rsidRPr="00B75489">
        <w:rPr>
          <w:rFonts w:ascii="Times New Roman" w:eastAsia="ＭＳ 明朝" w:hAnsi="Times New Roman" w:cs="Times New Roman"/>
          <w:b/>
          <w:bCs/>
        </w:rPr>
        <w:t>医薬品を用いた特定臨床研究</w:t>
      </w:r>
      <w:r>
        <w:rPr>
          <w:rFonts w:ascii="Times New Roman" w:eastAsia="ＭＳ 明朝" w:hAnsi="Times New Roman" w:cs="Times New Roman" w:hint="eastAsia"/>
          <w:b/>
          <w:bCs/>
        </w:rPr>
        <w:t>における</w:t>
      </w:r>
      <w:bookmarkEnd w:id="0"/>
      <w:r w:rsidR="00424DCC">
        <w:rPr>
          <w:rFonts w:ascii="Times New Roman" w:eastAsia="ＭＳ 明朝" w:hAnsi="Times New Roman" w:cs="Times New Roman" w:hint="eastAsia"/>
          <w:b/>
          <w:bCs/>
        </w:rPr>
        <w:t>フルプロトコル確定</w:t>
      </w:r>
      <w:r>
        <w:rPr>
          <w:rFonts w:ascii="Times New Roman" w:eastAsia="ＭＳ 明朝" w:hAnsi="Times New Roman" w:cs="Times New Roman" w:hint="eastAsia"/>
          <w:b/>
          <w:bCs/>
        </w:rPr>
        <w:t>まで</w:t>
      </w:r>
      <w:r>
        <w:rPr>
          <w:rFonts w:ascii="Times New Roman" w:eastAsia="ＭＳ 明朝" w:hAnsi="Times New Roman" w:cs="Times New Roman"/>
          <w:b/>
          <w:bCs/>
        </w:rPr>
        <w:t>の</w:t>
      </w:r>
      <w:r w:rsidR="00B36134">
        <w:rPr>
          <w:rFonts w:ascii="Times New Roman" w:eastAsia="ＭＳ 明朝" w:hAnsi="Times New Roman" w:cs="Times New Roman"/>
          <w:b/>
          <w:bCs/>
        </w:rPr>
        <w:t>業務</w:t>
      </w:r>
      <w:r w:rsidRPr="00B75489">
        <w:rPr>
          <w:rFonts w:ascii="Times New Roman" w:eastAsia="ＭＳ 明朝" w:hAnsi="Times New Roman" w:cs="Times New Roman"/>
          <w:b/>
          <w:bCs/>
        </w:rPr>
        <w:t>フロー</w:t>
      </w:r>
    </w:p>
    <w:p w14:paraId="6135837B" w14:textId="60855C5B" w:rsidR="004B13DE" w:rsidRDefault="00884D36" w:rsidP="004046CC">
      <w:pPr>
        <w:jc w:val="right"/>
        <w:rPr>
          <w:rFonts w:ascii="Times New Roman" w:eastAsia="ＭＳ 明朝" w:hAnsi="Times New Roman" w:cs="Times New Roman"/>
        </w:rPr>
      </w:pPr>
      <w:r>
        <w:rPr>
          <w:rFonts w:ascii="Times New Roman" w:eastAsia="ＭＳ 明朝" w:hAnsi="Times New Roman" w:cs="Times New Roman" w:hint="eastAsia"/>
        </w:rPr>
        <w:t xml:space="preserve">　第</w:t>
      </w:r>
      <w:r>
        <w:rPr>
          <w:rFonts w:ascii="Times New Roman" w:eastAsia="ＭＳ 明朝" w:hAnsi="Times New Roman" w:cs="Times New Roman" w:hint="eastAsia"/>
        </w:rPr>
        <w:t>1.0</w:t>
      </w:r>
      <w:r>
        <w:rPr>
          <w:rFonts w:ascii="Times New Roman" w:eastAsia="ＭＳ 明朝" w:hAnsi="Times New Roman" w:cs="Times New Roman" w:hint="eastAsia"/>
        </w:rPr>
        <w:t xml:space="preserve">版　</w:t>
      </w:r>
      <w:r w:rsidR="00B75489">
        <w:rPr>
          <w:rFonts w:ascii="Times New Roman" w:eastAsia="ＭＳ 明朝" w:hAnsi="Times New Roman" w:cs="Times New Roman" w:hint="eastAsia"/>
        </w:rPr>
        <w:t>2023</w:t>
      </w:r>
      <w:r w:rsidR="00B75489">
        <w:rPr>
          <w:rFonts w:ascii="Times New Roman" w:eastAsia="ＭＳ 明朝" w:hAnsi="Times New Roman" w:cs="Times New Roman" w:hint="eastAsia"/>
        </w:rPr>
        <w:t>年</w:t>
      </w:r>
      <w:r w:rsidR="004C3E14">
        <w:rPr>
          <w:rFonts w:ascii="Times New Roman" w:eastAsia="ＭＳ 明朝" w:hAnsi="Times New Roman" w:cs="Times New Roman" w:hint="eastAsia"/>
        </w:rPr>
        <w:t>3</w:t>
      </w:r>
      <w:r w:rsidR="00B75489">
        <w:rPr>
          <w:rFonts w:ascii="Times New Roman" w:eastAsia="ＭＳ 明朝" w:hAnsi="Times New Roman" w:cs="Times New Roman" w:hint="eastAsia"/>
        </w:rPr>
        <w:t>月</w:t>
      </w:r>
      <w:r w:rsidR="004C3E14">
        <w:rPr>
          <w:rFonts w:ascii="Times New Roman" w:eastAsia="ＭＳ 明朝" w:hAnsi="Times New Roman" w:cs="Times New Roman" w:hint="eastAsia"/>
        </w:rPr>
        <w:t>30</w:t>
      </w:r>
      <w:r w:rsidR="00B75489">
        <w:rPr>
          <w:rFonts w:ascii="Times New Roman" w:eastAsia="ＭＳ 明朝" w:hAnsi="Times New Roman" w:cs="Times New Roman" w:hint="eastAsia"/>
        </w:rPr>
        <w:t>日</w:t>
      </w:r>
    </w:p>
    <w:p w14:paraId="502C95E2" w14:textId="5F931B25" w:rsidR="00094D9A" w:rsidRDefault="00094D9A" w:rsidP="003A40CB">
      <w:pPr>
        <w:jc w:val="left"/>
        <w:rPr>
          <w:rFonts w:ascii="Times New Roman" w:eastAsia="ＭＳ 明朝" w:hAnsi="Times New Roman" w:cs="Times New Roman"/>
        </w:rPr>
      </w:pPr>
      <w:r>
        <w:rPr>
          <w:rFonts w:ascii="Times New Roman" w:eastAsia="ＭＳ 明朝" w:hAnsi="Times New Roman" w:cs="Times New Roman" w:hint="eastAsia"/>
        </w:rPr>
        <w:t>本業務フローは、</w:t>
      </w:r>
      <w:r w:rsidR="00196297">
        <w:rPr>
          <w:rFonts w:ascii="Times New Roman" w:eastAsia="ＭＳ 明朝" w:hAnsi="Times New Roman" w:cs="Times New Roman" w:hint="eastAsia"/>
        </w:rPr>
        <w:t>「</w:t>
      </w:r>
      <w:r w:rsidR="00196297" w:rsidRPr="00196297">
        <w:rPr>
          <w:rFonts w:ascii="Times New Roman" w:eastAsia="ＭＳ 明朝" w:hAnsi="Times New Roman" w:cs="Times New Roman"/>
        </w:rPr>
        <w:t>クリニカルクエスチョン（</w:t>
      </w:r>
      <w:r w:rsidR="00196297" w:rsidRPr="00196297">
        <w:rPr>
          <w:rFonts w:ascii="Times New Roman" w:eastAsia="ＭＳ 明朝" w:hAnsi="Times New Roman" w:cs="Times New Roman"/>
        </w:rPr>
        <w:t>CQ</w:t>
      </w:r>
      <w:r w:rsidR="00196297" w:rsidRPr="00196297">
        <w:rPr>
          <w:rFonts w:ascii="Times New Roman" w:eastAsia="ＭＳ 明朝" w:hAnsi="Times New Roman" w:cs="Times New Roman"/>
        </w:rPr>
        <w:t>）からリサーチクエスチョン（</w:t>
      </w:r>
      <w:r w:rsidR="00196297" w:rsidRPr="00196297">
        <w:rPr>
          <w:rFonts w:ascii="Times New Roman" w:eastAsia="ＭＳ 明朝" w:hAnsi="Times New Roman" w:cs="Times New Roman"/>
        </w:rPr>
        <w:t>CQ</w:t>
      </w:r>
      <w:r w:rsidR="00196297" w:rsidRPr="00196297">
        <w:rPr>
          <w:rFonts w:ascii="Times New Roman" w:eastAsia="ＭＳ 明朝" w:hAnsi="Times New Roman" w:cs="Times New Roman"/>
        </w:rPr>
        <w:t>）への構造化</w:t>
      </w:r>
      <w:r w:rsidR="00196297">
        <w:rPr>
          <w:rFonts w:ascii="Times New Roman" w:eastAsia="ＭＳ 明朝" w:hAnsi="Times New Roman" w:cs="Times New Roman" w:hint="eastAsia"/>
        </w:rPr>
        <w:t>」、</w:t>
      </w:r>
      <w:r w:rsidR="003768C2">
        <w:rPr>
          <w:rFonts w:ascii="Times New Roman" w:eastAsia="ＭＳ 明朝" w:hAnsi="Times New Roman" w:cs="Times New Roman" w:hint="eastAsia"/>
        </w:rPr>
        <w:t>「</w:t>
      </w:r>
      <w:r w:rsidR="003768C2" w:rsidRPr="003768C2">
        <w:rPr>
          <w:rFonts w:ascii="Times New Roman" w:eastAsia="ＭＳ 明朝" w:hAnsi="Times New Roman" w:cs="Times New Roman" w:hint="eastAsia"/>
        </w:rPr>
        <w:t>プロトコルシノプシスのブラッシュアップ</w:t>
      </w:r>
      <w:r w:rsidR="003768C2">
        <w:rPr>
          <w:rFonts w:ascii="Times New Roman" w:eastAsia="ＭＳ 明朝" w:hAnsi="Times New Roman" w:cs="Times New Roman" w:hint="eastAsia"/>
        </w:rPr>
        <w:t>」及び「</w:t>
      </w:r>
      <w:r w:rsidR="003768C2" w:rsidRPr="003768C2">
        <w:rPr>
          <w:rFonts w:ascii="Times New Roman" w:eastAsia="ＭＳ 明朝" w:hAnsi="Times New Roman" w:cs="Times New Roman"/>
        </w:rPr>
        <w:t>フルプロトコルの作成</w:t>
      </w:r>
      <w:r w:rsidR="003768C2">
        <w:rPr>
          <w:rFonts w:ascii="Times New Roman" w:eastAsia="ＭＳ 明朝" w:hAnsi="Times New Roman" w:cs="Times New Roman" w:hint="eastAsia"/>
        </w:rPr>
        <w:t>」に分けて、フルプロトコル確定までの業務を</w:t>
      </w:r>
      <w:r w:rsidR="00F01FD0">
        <w:rPr>
          <w:rFonts w:ascii="Times New Roman" w:eastAsia="ＭＳ 明朝" w:hAnsi="Times New Roman" w:cs="Times New Roman" w:hint="eastAsia"/>
        </w:rPr>
        <w:t>示</w:t>
      </w:r>
      <w:r>
        <w:rPr>
          <w:rFonts w:ascii="Times New Roman" w:eastAsia="ＭＳ 明朝" w:hAnsi="Times New Roman" w:cs="Times New Roman" w:hint="eastAsia"/>
        </w:rPr>
        <w:t>した</w:t>
      </w:r>
      <w:r w:rsidR="003A40CB">
        <w:rPr>
          <w:rFonts w:ascii="Times New Roman" w:eastAsia="ＭＳ 明朝" w:hAnsi="Times New Roman" w:cs="Times New Roman" w:hint="eastAsia"/>
        </w:rPr>
        <w:t>。</w:t>
      </w:r>
    </w:p>
    <w:p w14:paraId="29854ECF" w14:textId="4CA54313" w:rsidR="00034A96" w:rsidRDefault="00034A96" w:rsidP="003A40CB">
      <w:pPr>
        <w:jc w:val="left"/>
        <w:rPr>
          <w:rFonts w:ascii="Times New Roman" w:eastAsia="ＭＳ 明朝" w:hAnsi="Times New Roman" w:cs="Times New Roman"/>
        </w:rPr>
      </w:pPr>
      <w:r>
        <w:rPr>
          <w:rFonts w:ascii="Times New Roman" w:eastAsia="ＭＳ 明朝" w:hAnsi="Times New Roman" w:cs="Times New Roman" w:hint="eastAsia"/>
        </w:rPr>
        <w:t>本業務フローは、岐阜大学医学部附属病院の先端医療・臨床研究推進センターが支援を行うことをモデルとして作成した。岐阜大学では、</w:t>
      </w:r>
      <w:proofErr w:type="spellStart"/>
      <w:r>
        <w:rPr>
          <w:rFonts w:ascii="Times New Roman" w:eastAsia="ＭＳ 明朝" w:hAnsi="Times New Roman" w:cs="Times New Roman" w:hint="eastAsia"/>
        </w:rPr>
        <w:t>StM</w:t>
      </w:r>
      <w:proofErr w:type="spellEnd"/>
      <w:r>
        <w:rPr>
          <w:rFonts w:ascii="Times New Roman" w:eastAsia="ＭＳ 明朝" w:hAnsi="Times New Roman" w:cs="Times New Roman" w:hint="eastAsia"/>
        </w:rPr>
        <w:t>、</w:t>
      </w:r>
      <w:r>
        <w:rPr>
          <w:rFonts w:ascii="Times New Roman" w:eastAsia="ＭＳ 明朝" w:hAnsi="Times New Roman" w:cs="Times New Roman" w:hint="eastAsia"/>
        </w:rPr>
        <w:t>STAT</w:t>
      </w:r>
      <w:r>
        <w:rPr>
          <w:rFonts w:ascii="Times New Roman" w:eastAsia="ＭＳ 明朝" w:hAnsi="Times New Roman" w:cs="Times New Roman" w:hint="eastAsia"/>
        </w:rPr>
        <w:t>、</w:t>
      </w:r>
      <w:r>
        <w:rPr>
          <w:rFonts w:ascii="Times New Roman" w:eastAsia="ＭＳ 明朝" w:hAnsi="Times New Roman" w:cs="Times New Roman" w:hint="eastAsia"/>
        </w:rPr>
        <w:t>DM</w:t>
      </w:r>
      <w:r>
        <w:rPr>
          <w:rFonts w:ascii="Times New Roman" w:eastAsia="ＭＳ 明朝" w:hAnsi="Times New Roman" w:cs="Times New Roman" w:hint="eastAsia"/>
        </w:rPr>
        <w:t>、</w:t>
      </w:r>
      <w:r>
        <w:rPr>
          <w:rFonts w:ascii="Times New Roman" w:eastAsia="ＭＳ 明朝" w:hAnsi="Times New Roman" w:cs="Times New Roman" w:hint="eastAsia"/>
        </w:rPr>
        <w:t>CRC</w:t>
      </w:r>
      <w:r>
        <w:rPr>
          <w:rFonts w:ascii="Times New Roman" w:eastAsia="ＭＳ 明朝" w:hAnsi="Times New Roman" w:cs="Times New Roman" w:hint="eastAsia"/>
        </w:rPr>
        <w:t>の体制で研究支援を行っている。</w:t>
      </w:r>
      <w:r w:rsidR="00B43A81">
        <w:rPr>
          <w:rFonts w:ascii="Times New Roman" w:eastAsia="ＭＳ 明朝" w:hAnsi="Times New Roman" w:cs="Times New Roman" w:hint="eastAsia"/>
        </w:rPr>
        <w:t>各施設で本業務フローを使用する際には、</w:t>
      </w:r>
      <w:r>
        <w:rPr>
          <w:rFonts w:ascii="Times New Roman" w:eastAsia="ＭＳ 明朝" w:hAnsi="Times New Roman" w:cs="Times New Roman" w:hint="eastAsia"/>
        </w:rPr>
        <w:t>各施設</w:t>
      </w:r>
      <w:r w:rsidR="00B43A81">
        <w:rPr>
          <w:rFonts w:ascii="Times New Roman" w:eastAsia="ＭＳ 明朝" w:hAnsi="Times New Roman" w:cs="Times New Roman" w:hint="eastAsia"/>
        </w:rPr>
        <w:t>の</w:t>
      </w:r>
      <w:r>
        <w:rPr>
          <w:rFonts w:ascii="Times New Roman" w:eastAsia="ＭＳ 明朝" w:hAnsi="Times New Roman" w:cs="Times New Roman" w:hint="eastAsia"/>
        </w:rPr>
        <w:t>支援体制が異なることから、</w:t>
      </w:r>
      <w:r w:rsidRPr="00034A96">
        <w:rPr>
          <w:rFonts w:ascii="Times New Roman" w:eastAsia="ＭＳ 明朝" w:hAnsi="Times New Roman" w:cs="Times New Roman" w:hint="eastAsia"/>
        </w:rPr>
        <w:t>適宜、自施設の状況に併せて</w:t>
      </w:r>
      <w:r>
        <w:rPr>
          <w:rFonts w:ascii="Times New Roman" w:eastAsia="ＭＳ 明朝" w:hAnsi="Times New Roman" w:cs="Times New Roman" w:hint="eastAsia"/>
        </w:rPr>
        <w:t>、修正した上で、使用してください。</w:t>
      </w:r>
    </w:p>
    <w:p w14:paraId="58395DCE" w14:textId="77777777" w:rsidR="00094D9A" w:rsidRDefault="00094D9A" w:rsidP="003A40CB">
      <w:pPr>
        <w:jc w:val="left"/>
        <w:rPr>
          <w:rFonts w:ascii="Times New Roman" w:eastAsia="ＭＳ 明朝" w:hAnsi="Times New Roman" w:cs="Times New Roman"/>
        </w:rPr>
      </w:pPr>
      <w:r>
        <w:rPr>
          <w:rFonts w:ascii="Times New Roman" w:eastAsia="ＭＳ 明朝" w:hAnsi="Times New Roman" w:cs="Times New Roman" w:hint="eastAsia"/>
        </w:rPr>
        <w:t>以下に、本業務フローを使用する上の注意点、留意点等を記載する。</w:t>
      </w:r>
    </w:p>
    <w:p w14:paraId="01F780F0" w14:textId="31F420EB" w:rsidR="00026201" w:rsidRDefault="003768C2" w:rsidP="00094D9A">
      <w:pPr>
        <w:pStyle w:val="a6"/>
        <w:numPr>
          <w:ilvl w:val="0"/>
          <w:numId w:val="12"/>
        </w:numPr>
        <w:ind w:leftChars="0"/>
        <w:jc w:val="left"/>
        <w:rPr>
          <w:rFonts w:ascii="Times New Roman" w:eastAsia="ＭＳ 明朝" w:hAnsi="Times New Roman" w:cs="Times New Roman"/>
        </w:rPr>
      </w:pPr>
      <w:r w:rsidRPr="00B46D24">
        <w:rPr>
          <w:rFonts w:ascii="Times New Roman" w:eastAsia="ＭＳ 明朝" w:hAnsi="Times New Roman" w:cs="Times New Roman" w:hint="eastAsia"/>
        </w:rPr>
        <w:t>本業務フロー中</w:t>
      </w:r>
      <w:r w:rsidR="00094D9A">
        <w:rPr>
          <w:rFonts w:ascii="Times New Roman" w:eastAsia="ＭＳ 明朝" w:hAnsi="Times New Roman" w:cs="Times New Roman" w:hint="eastAsia"/>
        </w:rPr>
        <w:t>において、</w:t>
      </w:r>
      <w:r w:rsidR="00094D9A">
        <w:rPr>
          <w:rFonts w:ascii="Times New Roman" w:eastAsia="ＭＳ 明朝" w:hAnsi="Times New Roman" w:cs="Times New Roman" w:hint="eastAsia"/>
          <w:color w:val="00B0F0"/>
        </w:rPr>
        <w:t>■</w:t>
      </w:r>
      <w:r w:rsidR="00094D9A" w:rsidRPr="00B46D24">
        <w:rPr>
          <w:rFonts w:ascii="Times New Roman" w:eastAsia="ＭＳ 明朝" w:hAnsi="Times New Roman" w:cs="Times New Roman" w:hint="eastAsia"/>
        </w:rPr>
        <w:t>水色セルは研究者が</w:t>
      </w:r>
      <w:r w:rsidR="00094D9A">
        <w:rPr>
          <w:rFonts w:ascii="Times New Roman" w:eastAsia="ＭＳ 明朝" w:hAnsi="Times New Roman" w:cs="Times New Roman" w:hint="eastAsia"/>
        </w:rPr>
        <w:t>中心</w:t>
      </w:r>
      <w:r w:rsidR="00094D9A" w:rsidRPr="00B46D24">
        <w:rPr>
          <w:rFonts w:ascii="Times New Roman" w:eastAsia="ＭＳ 明朝" w:hAnsi="Times New Roman" w:cs="Times New Roman" w:hint="eastAsia"/>
        </w:rPr>
        <w:t>として行う業務、</w:t>
      </w:r>
      <w:r w:rsidR="00094D9A" w:rsidRPr="00B46D24">
        <w:rPr>
          <w:rFonts w:ascii="Times New Roman" w:eastAsia="ＭＳ 明朝" w:hAnsi="Times New Roman" w:cs="Times New Roman" w:hint="eastAsia"/>
          <w:color w:val="92D050"/>
        </w:rPr>
        <w:t>■</w:t>
      </w:r>
      <w:r w:rsidR="00094D9A" w:rsidRPr="00B46D24">
        <w:rPr>
          <w:rFonts w:ascii="Times New Roman" w:eastAsia="ＭＳ 明朝" w:hAnsi="Times New Roman" w:cs="Times New Roman" w:hint="eastAsia"/>
        </w:rPr>
        <w:t>緑色セルは支援者が行う業務、</w:t>
      </w:r>
      <w:r w:rsidR="00094D9A" w:rsidRPr="00B46D24">
        <w:rPr>
          <w:rFonts w:ascii="Times New Roman" w:eastAsia="ＭＳ 明朝" w:hAnsi="Times New Roman" w:cs="Times New Roman" w:hint="eastAsia"/>
          <w:color w:val="FFC000"/>
        </w:rPr>
        <w:t>■</w:t>
      </w:r>
      <w:r w:rsidR="00094D9A" w:rsidRPr="00B46D24">
        <w:rPr>
          <w:rFonts w:ascii="Times New Roman" w:eastAsia="ＭＳ 明朝" w:hAnsi="Times New Roman" w:cs="Times New Roman" w:hint="eastAsia"/>
        </w:rPr>
        <w:t>オレンジ色セルは研究者及び支援者による会議での検討、</w:t>
      </w:r>
      <w:r w:rsidR="00026201" w:rsidRPr="00B46D24">
        <w:rPr>
          <w:rFonts w:ascii="Times New Roman" w:eastAsia="ＭＳ 明朝" w:hAnsi="Times New Roman" w:cs="Times New Roman" w:hint="eastAsia"/>
          <w:color w:val="FFFF00"/>
        </w:rPr>
        <w:t>■</w:t>
      </w:r>
      <w:r w:rsidR="00094D9A" w:rsidRPr="00B46D24">
        <w:rPr>
          <w:rFonts w:ascii="Times New Roman" w:eastAsia="ＭＳ 明朝" w:hAnsi="Times New Roman" w:cs="Times New Roman" w:hint="eastAsia"/>
        </w:rPr>
        <w:t>黄色セルは研究者及び支援者によるメールベースの検討を想定している。</w:t>
      </w:r>
    </w:p>
    <w:p w14:paraId="2257A04F" w14:textId="7B0B0923" w:rsidR="00026201" w:rsidRPr="00B46D24" w:rsidRDefault="003D25B2" w:rsidP="00B46D24">
      <w:pPr>
        <w:pStyle w:val="a6"/>
        <w:numPr>
          <w:ilvl w:val="0"/>
          <w:numId w:val="12"/>
        </w:numPr>
        <w:ind w:leftChars="0"/>
        <w:jc w:val="left"/>
        <w:rPr>
          <w:rFonts w:ascii="Times New Roman" w:eastAsia="ＭＳ 明朝" w:hAnsi="Times New Roman" w:cs="Times New Roman"/>
        </w:rPr>
      </w:pPr>
      <w:r w:rsidRPr="00B46D24">
        <w:rPr>
          <w:rFonts w:ascii="Times New Roman" w:eastAsia="ＭＳ 明朝" w:hAnsi="Times New Roman" w:cs="Times New Roman" w:hint="eastAsia"/>
        </w:rPr>
        <w:t>研究内容により、業務内容が前後すること、会議の回数が</w:t>
      </w:r>
      <w:r w:rsidR="00F01FD0" w:rsidRPr="00B46D24">
        <w:rPr>
          <w:rFonts w:ascii="Times New Roman" w:eastAsia="ＭＳ 明朝" w:hAnsi="Times New Roman" w:cs="Times New Roman" w:hint="eastAsia"/>
        </w:rPr>
        <w:t>増減する</w:t>
      </w:r>
      <w:r w:rsidRPr="00B46D24">
        <w:rPr>
          <w:rFonts w:ascii="Times New Roman" w:eastAsia="ＭＳ 明朝" w:hAnsi="Times New Roman" w:cs="Times New Roman" w:hint="eastAsia"/>
        </w:rPr>
        <w:t>可能性がある</w:t>
      </w:r>
      <w:r w:rsidR="00026201">
        <w:rPr>
          <w:rFonts w:ascii="Times New Roman" w:eastAsia="ＭＳ 明朝" w:hAnsi="Times New Roman" w:cs="Times New Roman" w:hint="eastAsia"/>
        </w:rPr>
        <w:t>ことから、適宜、業務の順番の変更、会議、メールベースの検討等の変更を検討し、本業務フローを使用することを薦める</w:t>
      </w:r>
      <w:r w:rsidRPr="00B46D24">
        <w:rPr>
          <w:rFonts w:ascii="Times New Roman" w:eastAsia="ＭＳ 明朝" w:hAnsi="Times New Roman" w:cs="Times New Roman" w:hint="eastAsia"/>
        </w:rPr>
        <w:t>。</w:t>
      </w:r>
    </w:p>
    <w:p w14:paraId="175E60B9" w14:textId="30D5A1F4" w:rsidR="00026201" w:rsidRPr="00026201" w:rsidRDefault="00E47FF6" w:rsidP="00314B97">
      <w:pPr>
        <w:pStyle w:val="a6"/>
        <w:numPr>
          <w:ilvl w:val="0"/>
          <w:numId w:val="12"/>
        </w:numPr>
        <w:ind w:leftChars="0"/>
        <w:rPr>
          <w:rFonts w:ascii="Times New Roman" w:eastAsia="ＭＳ 明朝" w:hAnsi="Times New Roman" w:cs="Times New Roman"/>
        </w:rPr>
      </w:pPr>
      <w:r w:rsidRPr="00B46D24">
        <w:rPr>
          <w:rFonts w:ascii="Times New Roman" w:eastAsia="ＭＳ 明朝" w:hAnsi="Times New Roman" w:cs="Times New Roman" w:hint="eastAsia"/>
        </w:rPr>
        <w:t>本業務フローは、</w:t>
      </w:r>
      <w:r w:rsidRPr="00B46D24">
        <w:rPr>
          <w:rFonts w:ascii="Times New Roman" w:eastAsia="ＭＳ 明朝" w:hAnsi="Times New Roman" w:cs="Times New Roman"/>
        </w:rPr>
        <w:t>R3</w:t>
      </w:r>
      <w:r w:rsidRPr="00B46D24">
        <w:rPr>
          <w:rFonts w:ascii="Times New Roman" w:eastAsia="ＭＳ 明朝" w:hAnsi="Times New Roman" w:cs="Times New Roman"/>
        </w:rPr>
        <w:t>年度</w:t>
      </w:r>
      <w:r w:rsidR="00026201">
        <w:rPr>
          <w:rFonts w:ascii="Times New Roman" w:eastAsia="ＭＳ 明朝" w:hAnsi="Times New Roman" w:cs="Times New Roman" w:hint="eastAsia"/>
        </w:rPr>
        <w:t>AMED</w:t>
      </w:r>
      <w:r w:rsidRPr="00B46D24">
        <w:rPr>
          <w:rFonts w:ascii="Times New Roman" w:eastAsia="ＭＳ 明朝" w:hAnsi="Times New Roman" w:cs="Times New Roman"/>
        </w:rPr>
        <w:t>研究開発推進ネットワーク事業の南班の成果物であるプロトコル作成時のプロセス分担表</w:t>
      </w:r>
      <w:r w:rsidRPr="00B46D24">
        <w:rPr>
          <w:rFonts w:ascii="Times New Roman" w:eastAsia="ＭＳ 明朝" w:hAnsi="Times New Roman" w:cs="Times New Roman" w:hint="eastAsia"/>
        </w:rPr>
        <w:t>を踏まえて、作成し</w:t>
      </w:r>
      <w:r w:rsidR="00026201">
        <w:rPr>
          <w:rFonts w:ascii="Times New Roman" w:eastAsia="ＭＳ 明朝" w:hAnsi="Times New Roman" w:cs="Times New Roman" w:hint="eastAsia"/>
        </w:rPr>
        <w:t>ており、業務フロー中の番号（</w:t>
      </w:r>
      <w:r w:rsidR="00026201">
        <w:rPr>
          <w:rFonts w:ascii="Times New Roman" w:eastAsia="ＭＳ 明朝" w:hAnsi="Times New Roman" w:cs="Times New Roman" w:hint="eastAsia"/>
        </w:rPr>
        <w:t>#1</w:t>
      </w:r>
      <w:r w:rsidR="00026201">
        <w:rPr>
          <w:rFonts w:ascii="Times New Roman" w:eastAsia="ＭＳ 明朝" w:hAnsi="Times New Roman" w:cs="Times New Roman" w:hint="eastAsia"/>
        </w:rPr>
        <w:t>）は、</w:t>
      </w:r>
      <w:r w:rsidR="00026201" w:rsidRPr="00026201">
        <w:rPr>
          <w:rFonts w:ascii="Times New Roman" w:eastAsia="ＭＳ 明朝" w:hAnsi="Times New Roman" w:cs="Times New Roman"/>
        </w:rPr>
        <w:t>プロセス分担表のプロセス番号を指す</w:t>
      </w:r>
      <w:r w:rsidR="00026201">
        <w:rPr>
          <w:rFonts w:ascii="Times New Roman" w:eastAsia="ＭＳ 明朝" w:hAnsi="Times New Roman" w:cs="Times New Roman" w:hint="eastAsia"/>
        </w:rPr>
        <w:t>ことから、適宜、以下の</w:t>
      </w:r>
      <w:r w:rsidR="00026201">
        <w:rPr>
          <w:rFonts w:ascii="Times New Roman" w:eastAsia="ＭＳ 明朝" w:hAnsi="Times New Roman" w:cs="Times New Roman" w:hint="eastAsia"/>
        </w:rPr>
        <w:t>URL</w:t>
      </w:r>
      <w:r w:rsidR="00026201">
        <w:rPr>
          <w:rFonts w:ascii="Times New Roman" w:eastAsia="ＭＳ 明朝" w:hAnsi="Times New Roman" w:cs="Times New Roman" w:hint="eastAsia"/>
        </w:rPr>
        <w:t>に示す</w:t>
      </w:r>
      <w:r w:rsidR="00026201" w:rsidRPr="00026201">
        <w:rPr>
          <w:rFonts w:ascii="Times New Roman" w:eastAsia="ＭＳ 明朝" w:hAnsi="Times New Roman" w:cs="Times New Roman"/>
        </w:rPr>
        <w:t>プロセス分担表</w:t>
      </w:r>
      <w:r w:rsidR="00026201">
        <w:rPr>
          <w:rFonts w:ascii="Times New Roman" w:eastAsia="ＭＳ 明朝" w:hAnsi="Times New Roman" w:cs="Times New Roman" w:hint="eastAsia"/>
        </w:rPr>
        <w:t>を参照する</w:t>
      </w:r>
      <w:r w:rsidR="00B43A81">
        <w:rPr>
          <w:rFonts w:ascii="Times New Roman" w:eastAsia="ＭＳ 明朝" w:hAnsi="Times New Roman" w:cs="Times New Roman" w:hint="eastAsia"/>
        </w:rPr>
        <w:t>こと</w:t>
      </w:r>
      <w:r w:rsidR="00026201">
        <w:rPr>
          <w:rFonts w:ascii="Times New Roman" w:eastAsia="ＭＳ 明朝" w:hAnsi="Times New Roman" w:cs="Times New Roman" w:hint="eastAsia"/>
        </w:rPr>
        <w:t>。</w:t>
      </w:r>
    </w:p>
    <w:p w14:paraId="70FE6D1D" w14:textId="450D5390" w:rsidR="00E47FF6" w:rsidRDefault="009C0740" w:rsidP="00B46D24">
      <w:pPr>
        <w:pStyle w:val="a6"/>
        <w:ind w:leftChars="300" w:left="630"/>
        <w:jc w:val="left"/>
        <w:rPr>
          <w:rFonts w:ascii="Times New Roman" w:eastAsia="ＭＳ 明朝" w:hAnsi="Times New Roman" w:cs="Times New Roman"/>
        </w:rPr>
      </w:pPr>
      <w:hyperlink r:id="rId8" w:history="1">
        <w:r w:rsidR="002A5C2D" w:rsidRPr="00C15386">
          <w:rPr>
            <w:rStyle w:val="af1"/>
            <w:rFonts w:ascii="Times New Roman" w:eastAsia="ＭＳ 明朝" w:hAnsi="Times New Roman" w:cs="Times New Roman"/>
          </w:rPr>
          <w:t>https://www.amed.go.jp/content/000097209.pdf</w:t>
        </w:r>
      </w:hyperlink>
    </w:p>
    <w:p w14:paraId="381EE346" w14:textId="11B30D06" w:rsidR="002A5C2D" w:rsidRDefault="002A5C2D" w:rsidP="002A5C2D">
      <w:pPr>
        <w:pStyle w:val="a6"/>
        <w:numPr>
          <w:ilvl w:val="0"/>
          <w:numId w:val="12"/>
        </w:numPr>
        <w:ind w:leftChars="0"/>
        <w:jc w:val="left"/>
        <w:rPr>
          <w:rFonts w:ascii="Times New Roman" w:eastAsia="ＭＳ 明朝" w:hAnsi="Times New Roman" w:cs="Times New Roman"/>
        </w:rPr>
      </w:pPr>
      <w:r>
        <w:rPr>
          <w:rFonts w:ascii="Times New Roman" w:eastAsia="ＭＳ 明朝" w:hAnsi="Times New Roman" w:cs="Times New Roman" w:hint="eastAsia"/>
        </w:rPr>
        <w:t>本業務フロー中の略語は、以下の通りである。なお、各施設において、</w:t>
      </w:r>
      <w:r w:rsidRPr="002A5C2D">
        <w:rPr>
          <w:rFonts w:ascii="Times New Roman" w:eastAsia="ＭＳ 明朝" w:hAnsi="Times New Roman" w:cs="Times New Roman"/>
        </w:rPr>
        <w:t>各職種が揃っていない場合、</w:t>
      </w:r>
      <w:r w:rsidRPr="002A5C2D">
        <w:rPr>
          <w:rFonts w:ascii="Times New Roman" w:eastAsia="ＭＳ 明朝" w:hAnsi="Times New Roman" w:cs="Times New Roman"/>
        </w:rPr>
        <w:t>CRC</w:t>
      </w:r>
      <w:r w:rsidR="0002043D" w:rsidRPr="004C3E14">
        <w:rPr>
          <w:rFonts w:ascii="Times New Roman" w:eastAsia="ＭＳ 明朝" w:hAnsi="Times New Roman" w:cs="Times New Roman" w:hint="eastAsia"/>
        </w:rPr>
        <w:t>又は</w:t>
      </w:r>
      <w:proofErr w:type="spellStart"/>
      <w:r w:rsidR="0002043D" w:rsidRPr="004C3E14">
        <w:rPr>
          <w:rFonts w:ascii="Times New Roman" w:eastAsia="ＭＳ 明朝" w:hAnsi="Times New Roman" w:cs="Times New Roman"/>
        </w:rPr>
        <w:t>StM</w:t>
      </w:r>
      <w:proofErr w:type="spellEnd"/>
      <w:r w:rsidR="00675083" w:rsidRPr="004C3E14">
        <w:rPr>
          <w:rFonts w:ascii="Times New Roman" w:eastAsia="ＭＳ 明朝" w:hAnsi="Times New Roman" w:cs="Times New Roman" w:hint="eastAsia"/>
        </w:rPr>
        <w:t>等</w:t>
      </w:r>
      <w:r w:rsidRPr="002A5C2D">
        <w:rPr>
          <w:rFonts w:ascii="Times New Roman" w:eastAsia="ＭＳ 明朝" w:hAnsi="Times New Roman" w:cs="Times New Roman"/>
        </w:rPr>
        <w:t>が</w:t>
      </w:r>
      <w:r w:rsidRPr="002A5C2D">
        <w:rPr>
          <w:rFonts w:ascii="Times New Roman" w:eastAsia="ＭＳ 明朝" w:hAnsi="Times New Roman" w:cs="Times New Roman"/>
        </w:rPr>
        <w:t>MO</w:t>
      </w:r>
      <w:r w:rsidRPr="002A5C2D">
        <w:rPr>
          <w:rFonts w:ascii="Times New Roman" w:eastAsia="ＭＳ 明朝" w:hAnsi="Times New Roman" w:cs="Times New Roman"/>
        </w:rPr>
        <w:t>、</w:t>
      </w:r>
      <w:r w:rsidRPr="002A5C2D">
        <w:rPr>
          <w:rFonts w:ascii="Times New Roman" w:eastAsia="ＭＳ 明朝" w:hAnsi="Times New Roman" w:cs="Times New Roman"/>
        </w:rPr>
        <w:t>ET</w:t>
      </w:r>
      <w:r w:rsidRPr="002A5C2D">
        <w:rPr>
          <w:rFonts w:ascii="Times New Roman" w:eastAsia="ＭＳ 明朝" w:hAnsi="Times New Roman" w:cs="Times New Roman"/>
        </w:rPr>
        <w:t>の観点も踏まえ</w:t>
      </w:r>
      <w:r>
        <w:rPr>
          <w:rFonts w:ascii="Times New Roman" w:eastAsia="ＭＳ 明朝" w:hAnsi="Times New Roman" w:cs="Times New Roman" w:hint="eastAsia"/>
        </w:rPr>
        <w:t>る等、適宜、職種を兼任することを検討する。</w:t>
      </w:r>
    </w:p>
    <w:p w14:paraId="24EC7E1B" w14:textId="63315190" w:rsidR="002A5C2D" w:rsidRDefault="002A5C2D" w:rsidP="00B46D24">
      <w:pPr>
        <w:pStyle w:val="a6"/>
        <w:ind w:leftChars="300" w:left="630"/>
        <w:jc w:val="left"/>
        <w:rPr>
          <w:rFonts w:ascii="Times New Roman" w:eastAsia="ＭＳ 明朝" w:hAnsi="Times New Roman" w:cs="Times New Roman"/>
        </w:rPr>
      </w:pPr>
      <w:r>
        <w:rPr>
          <w:rFonts w:ascii="Times New Roman" w:eastAsia="ＭＳ 明朝" w:hAnsi="Times New Roman" w:cs="Times New Roman" w:hint="eastAsia"/>
        </w:rPr>
        <w:t>研究者：</w:t>
      </w:r>
      <w:r>
        <w:rPr>
          <w:rFonts w:ascii="Times New Roman" w:eastAsia="ＭＳ 明朝" w:hAnsi="Times New Roman" w:cs="Times New Roman" w:hint="eastAsia"/>
        </w:rPr>
        <w:t>PI</w:t>
      </w:r>
      <w:r>
        <w:rPr>
          <w:rFonts w:ascii="Times New Roman" w:eastAsia="ＭＳ 明朝" w:hAnsi="Times New Roman" w:cs="Times New Roman" w:hint="eastAsia"/>
        </w:rPr>
        <w:t>、</w:t>
      </w:r>
      <w:r w:rsidRPr="002A5C2D">
        <w:rPr>
          <w:rFonts w:ascii="Times New Roman" w:eastAsia="ＭＳ 明朝" w:hAnsi="Times New Roman" w:cs="Times New Roman" w:hint="eastAsia"/>
        </w:rPr>
        <w:t>スタディマネジャー：</w:t>
      </w:r>
      <w:proofErr w:type="spellStart"/>
      <w:r w:rsidRPr="002A5C2D">
        <w:rPr>
          <w:rFonts w:ascii="Times New Roman" w:eastAsia="ＭＳ 明朝" w:hAnsi="Times New Roman" w:cs="Times New Roman"/>
        </w:rPr>
        <w:t>StM</w:t>
      </w:r>
      <w:proofErr w:type="spellEnd"/>
      <w:r w:rsidRPr="002A5C2D">
        <w:rPr>
          <w:rFonts w:ascii="Times New Roman" w:eastAsia="ＭＳ 明朝" w:hAnsi="Times New Roman" w:cs="Times New Roman"/>
        </w:rPr>
        <w:t>、生物統計家：</w:t>
      </w:r>
      <w:r w:rsidRPr="002A5C2D">
        <w:rPr>
          <w:rFonts w:ascii="Times New Roman" w:eastAsia="ＭＳ 明朝" w:hAnsi="Times New Roman" w:cs="Times New Roman"/>
        </w:rPr>
        <w:t>STAT</w:t>
      </w:r>
      <w:r w:rsidRPr="002A5C2D">
        <w:rPr>
          <w:rFonts w:ascii="Times New Roman" w:eastAsia="ＭＳ 明朝" w:hAnsi="Times New Roman" w:cs="Times New Roman"/>
        </w:rPr>
        <w:t>、データマネジャー：</w:t>
      </w:r>
      <w:r w:rsidRPr="002A5C2D">
        <w:rPr>
          <w:rFonts w:ascii="Times New Roman" w:eastAsia="ＭＳ 明朝" w:hAnsi="Times New Roman" w:cs="Times New Roman"/>
        </w:rPr>
        <w:t>DM</w:t>
      </w:r>
      <w:r w:rsidRPr="002A5C2D">
        <w:rPr>
          <w:rFonts w:ascii="Times New Roman" w:eastAsia="ＭＳ 明朝" w:hAnsi="Times New Roman" w:cs="Times New Roman"/>
        </w:rPr>
        <w:t>、クリニカルリサーチコーディネーター：</w:t>
      </w:r>
      <w:r w:rsidRPr="002A5C2D">
        <w:rPr>
          <w:rFonts w:ascii="Times New Roman" w:eastAsia="ＭＳ 明朝" w:hAnsi="Times New Roman" w:cs="Times New Roman"/>
        </w:rPr>
        <w:t>CRC</w:t>
      </w:r>
      <w:r w:rsidRPr="002A5C2D">
        <w:rPr>
          <w:rFonts w:ascii="Times New Roman" w:eastAsia="ＭＳ 明朝" w:hAnsi="Times New Roman" w:cs="Times New Roman"/>
        </w:rPr>
        <w:t>、モニター：</w:t>
      </w:r>
      <w:r w:rsidRPr="002A5C2D">
        <w:rPr>
          <w:rFonts w:ascii="Times New Roman" w:eastAsia="ＭＳ 明朝" w:hAnsi="Times New Roman" w:cs="Times New Roman"/>
        </w:rPr>
        <w:t xml:space="preserve"> MO</w:t>
      </w:r>
      <w:r>
        <w:rPr>
          <w:rFonts w:ascii="Times New Roman" w:eastAsia="ＭＳ 明朝" w:hAnsi="Times New Roman" w:cs="Times New Roman" w:hint="eastAsia"/>
        </w:rPr>
        <w:t>、倫理担当者：</w:t>
      </w:r>
      <w:r>
        <w:rPr>
          <w:rFonts w:ascii="Times New Roman" w:eastAsia="ＭＳ 明朝" w:hAnsi="Times New Roman" w:cs="Times New Roman" w:hint="eastAsia"/>
        </w:rPr>
        <w:t>ET</w:t>
      </w:r>
    </w:p>
    <w:p w14:paraId="7612F23B" w14:textId="716A90BA" w:rsidR="002A5C2D" w:rsidRPr="00B46D24" w:rsidRDefault="002A5C2D" w:rsidP="00B46D24">
      <w:pPr>
        <w:pStyle w:val="a6"/>
        <w:numPr>
          <w:ilvl w:val="0"/>
          <w:numId w:val="12"/>
        </w:numPr>
        <w:ind w:leftChars="0"/>
        <w:jc w:val="left"/>
        <w:rPr>
          <w:rFonts w:ascii="Times New Roman" w:eastAsia="ＭＳ 明朝" w:hAnsi="Times New Roman" w:cs="Times New Roman"/>
        </w:rPr>
      </w:pPr>
      <w:r>
        <w:rPr>
          <w:rFonts w:ascii="Times New Roman" w:eastAsia="ＭＳ 明朝" w:hAnsi="Times New Roman" w:cs="Times New Roman" w:hint="eastAsia"/>
        </w:rPr>
        <w:t>本業務フローにおいて、</w:t>
      </w:r>
      <w:proofErr w:type="spellStart"/>
      <w:r>
        <w:rPr>
          <w:rFonts w:ascii="Times New Roman" w:eastAsia="ＭＳ 明朝" w:hAnsi="Times New Roman" w:cs="Times New Roman" w:hint="eastAsia"/>
        </w:rPr>
        <w:t>StM</w:t>
      </w:r>
      <w:proofErr w:type="spellEnd"/>
      <w:r>
        <w:rPr>
          <w:rFonts w:ascii="Times New Roman" w:eastAsia="ＭＳ 明朝" w:hAnsi="Times New Roman" w:cs="Times New Roman" w:hint="eastAsia"/>
        </w:rPr>
        <w:t>が行う業務として記載している業務について</w:t>
      </w:r>
      <w:r w:rsidR="00B43A81">
        <w:rPr>
          <w:rFonts w:ascii="Times New Roman" w:eastAsia="ＭＳ 明朝" w:hAnsi="Times New Roman" w:cs="Times New Roman" w:hint="eastAsia"/>
        </w:rPr>
        <w:t>は</w:t>
      </w:r>
      <w:r>
        <w:rPr>
          <w:rFonts w:ascii="Times New Roman" w:eastAsia="ＭＳ 明朝" w:hAnsi="Times New Roman" w:cs="Times New Roman" w:hint="eastAsia"/>
        </w:rPr>
        <w:t>、</w:t>
      </w:r>
      <w:r w:rsidR="00880D03" w:rsidRPr="00880D03">
        <w:rPr>
          <w:rFonts w:ascii="Times New Roman" w:eastAsia="ＭＳ 明朝" w:hAnsi="Times New Roman" w:cs="Times New Roman" w:hint="eastAsia"/>
        </w:rPr>
        <w:t>各プロセスに応じて、また、各施設における担当者の背景</w:t>
      </w:r>
      <w:r w:rsidR="00880D03">
        <w:rPr>
          <w:rFonts w:ascii="Times New Roman" w:eastAsia="ＭＳ 明朝" w:hAnsi="Times New Roman" w:cs="Times New Roman" w:hint="eastAsia"/>
        </w:rPr>
        <w:t>、状況</w:t>
      </w:r>
      <w:r w:rsidR="00880D03" w:rsidRPr="00880D03">
        <w:rPr>
          <w:rFonts w:ascii="Times New Roman" w:eastAsia="ＭＳ 明朝" w:hAnsi="Times New Roman" w:cs="Times New Roman" w:hint="eastAsia"/>
        </w:rPr>
        <w:t>等を踏まえて、</w:t>
      </w:r>
      <w:proofErr w:type="spellStart"/>
      <w:r w:rsidR="00880D03">
        <w:rPr>
          <w:rFonts w:ascii="Times New Roman" w:eastAsia="ＭＳ 明朝" w:hAnsi="Times New Roman" w:cs="Times New Roman" w:hint="eastAsia"/>
        </w:rPr>
        <w:t>StM</w:t>
      </w:r>
      <w:proofErr w:type="spellEnd"/>
      <w:r w:rsidR="00880D03">
        <w:rPr>
          <w:rFonts w:ascii="Times New Roman" w:eastAsia="ＭＳ 明朝" w:hAnsi="Times New Roman" w:cs="Times New Roman" w:hint="eastAsia"/>
        </w:rPr>
        <w:t>以外の職種の担当者の方が適任である場合</w:t>
      </w:r>
      <w:r w:rsidR="00880D03" w:rsidRPr="00880D03">
        <w:rPr>
          <w:rFonts w:ascii="Times New Roman" w:eastAsia="ＭＳ 明朝" w:hAnsi="Times New Roman" w:cs="Times New Roman" w:hint="eastAsia"/>
        </w:rPr>
        <w:t>、</w:t>
      </w:r>
      <w:r w:rsidR="00880D03">
        <w:rPr>
          <w:rFonts w:ascii="Times New Roman" w:eastAsia="ＭＳ 明朝" w:hAnsi="Times New Roman" w:cs="Times New Roman" w:hint="eastAsia"/>
        </w:rPr>
        <w:t>当該職種が中心となり、</w:t>
      </w:r>
      <w:r w:rsidR="00880D03" w:rsidRPr="00880D03">
        <w:rPr>
          <w:rFonts w:ascii="Times New Roman" w:eastAsia="ＭＳ 明朝" w:hAnsi="Times New Roman" w:cs="Times New Roman" w:hint="eastAsia"/>
        </w:rPr>
        <w:t>進めることで問題ない</w:t>
      </w:r>
      <w:r w:rsidR="00880D03">
        <w:rPr>
          <w:rFonts w:ascii="Times New Roman" w:eastAsia="ＭＳ 明朝" w:hAnsi="Times New Roman" w:cs="Times New Roman" w:hint="eastAsia"/>
        </w:rPr>
        <w:t>。</w:t>
      </w:r>
    </w:p>
    <w:p w14:paraId="0CDE80A6" w14:textId="2035C4D6" w:rsidR="00094D9A" w:rsidRDefault="00094D9A" w:rsidP="003A40CB">
      <w:pPr>
        <w:jc w:val="left"/>
        <w:rPr>
          <w:rFonts w:ascii="Times New Roman" w:eastAsia="ＭＳ 明朝" w:hAnsi="Times New Roman" w:cs="Times New Roman"/>
        </w:rPr>
      </w:pPr>
      <w:r>
        <w:rPr>
          <w:rFonts w:ascii="Times New Roman" w:eastAsia="ＭＳ 明朝" w:hAnsi="Times New Roman" w:cs="Times New Roman"/>
        </w:rPr>
        <w:br w:type="page"/>
      </w:r>
    </w:p>
    <w:p w14:paraId="3D61E71B" w14:textId="2D92B485" w:rsidR="00F01FD0" w:rsidRPr="00F01FD0" w:rsidRDefault="00F01FD0" w:rsidP="00F01FD0">
      <w:pPr>
        <w:pStyle w:val="a6"/>
        <w:numPr>
          <w:ilvl w:val="0"/>
          <w:numId w:val="11"/>
        </w:numPr>
        <w:ind w:leftChars="0"/>
        <w:jc w:val="left"/>
        <w:rPr>
          <w:rFonts w:ascii="Times New Roman" w:eastAsia="ＭＳ 明朝" w:hAnsi="Times New Roman" w:cs="Times New Roman"/>
          <w:b/>
          <w:bCs/>
        </w:rPr>
      </w:pPr>
      <w:r w:rsidRPr="00F01FD0">
        <w:rPr>
          <w:rFonts w:ascii="Times New Roman" w:eastAsia="ＭＳ 明朝" w:hAnsi="Times New Roman" w:cs="Times New Roman" w:hint="eastAsia"/>
          <w:b/>
          <w:bCs/>
        </w:rPr>
        <w:lastRenderedPageBreak/>
        <w:t>クリニカルクエスチョン（</w:t>
      </w:r>
      <w:r w:rsidRPr="00F01FD0">
        <w:rPr>
          <w:rFonts w:ascii="Times New Roman" w:eastAsia="ＭＳ 明朝" w:hAnsi="Times New Roman" w:cs="Times New Roman" w:hint="eastAsia"/>
          <w:b/>
          <w:bCs/>
        </w:rPr>
        <w:t>CQ</w:t>
      </w:r>
      <w:r w:rsidRPr="00F01FD0">
        <w:rPr>
          <w:rFonts w:ascii="Times New Roman" w:eastAsia="ＭＳ 明朝" w:hAnsi="Times New Roman" w:cs="Times New Roman" w:hint="eastAsia"/>
          <w:b/>
          <w:bCs/>
        </w:rPr>
        <w:t>）からリサーチクエスチョン（</w:t>
      </w:r>
      <w:r w:rsidRPr="00F01FD0">
        <w:rPr>
          <w:rFonts w:ascii="Times New Roman" w:eastAsia="ＭＳ 明朝" w:hAnsi="Times New Roman" w:cs="Times New Roman" w:hint="eastAsia"/>
          <w:b/>
          <w:bCs/>
        </w:rPr>
        <w:t>CQ</w:t>
      </w:r>
      <w:r w:rsidRPr="00F01FD0">
        <w:rPr>
          <w:rFonts w:ascii="Times New Roman" w:eastAsia="ＭＳ 明朝" w:hAnsi="Times New Roman" w:cs="Times New Roman" w:hint="eastAsia"/>
          <w:b/>
          <w:bCs/>
        </w:rPr>
        <w:t>）への構造化</w:t>
      </w:r>
    </w:p>
    <w:tbl>
      <w:tblPr>
        <w:tblStyle w:val="a5"/>
        <w:tblW w:w="15446" w:type="dxa"/>
        <w:jc w:val="center"/>
        <w:tblLook w:val="04A0" w:firstRow="1" w:lastRow="0" w:firstColumn="1" w:lastColumn="0" w:noHBand="0" w:noVBand="1"/>
      </w:tblPr>
      <w:tblGrid>
        <w:gridCol w:w="851"/>
        <w:gridCol w:w="7366"/>
        <w:gridCol w:w="7229"/>
      </w:tblGrid>
      <w:tr w:rsidR="00427A4A" w:rsidRPr="00577230" w14:paraId="6A9264F1" w14:textId="77777777" w:rsidTr="004E2F22">
        <w:trPr>
          <w:trHeight w:val="198"/>
          <w:jc w:val="center"/>
        </w:trPr>
        <w:tc>
          <w:tcPr>
            <w:tcW w:w="851" w:type="dxa"/>
          </w:tcPr>
          <w:p w14:paraId="703DAD43" w14:textId="2FFF6165" w:rsidR="00427A4A" w:rsidRPr="00577230" w:rsidRDefault="00427A4A" w:rsidP="001606FA">
            <w:pPr>
              <w:jc w:val="center"/>
              <w:rPr>
                <w:rFonts w:ascii="Times New Roman" w:eastAsia="ＭＳ 明朝" w:hAnsi="Times New Roman" w:cs="Times New Roman"/>
                <w:szCs w:val="21"/>
              </w:rPr>
            </w:pPr>
            <w:r>
              <w:rPr>
                <w:rFonts w:ascii="Times New Roman" w:eastAsia="ＭＳ 明朝" w:hAnsi="Times New Roman" w:cs="Times New Roman" w:hint="eastAsia"/>
                <w:szCs w:val="21"/>
              </w:rPr>
              <w:t>番号</w:t>
            </w:r>
            <w:r w:rsidRPr="003A40CB">
              <w:rPr>
                <w:rFonts w:ascii="Times New Roman" w:eastAsia="ＭＳ 明朝" w:hAnsi="Times New Roman" w:cs="Times New Roman" w:hint="eastAsia"/>
                <w:szCs w:val="21"/>
                <w:vertAlign w:val="superscript"/>
              </w:rPr>
              <w:t>#</w:t>
            </w:r>
            <w:r>
              <w:rPr>
                <w:rFonts w:ascii="Times New Roman" w:eastAsia="ＭＳ 明朝" w:hAnsi="Times New Roman" w:cs="Times New Roman" w:hint="eastAsia"/>
                <w:szCs w:val="21"/>
                <w:vertAlign w:val="superscript"/>
              </w:rPr>
              <w:t>1</w:t>
            </w:r>
          </w:p>
        </w:tc>
        <w:tc>
          <w:tcPr>
            <w:tcW w:w="7366" w:type="dxa"/>
            <w:tcBorders>
              <w:bottom w:val="single" w:sz="12" w:space="0" w:color="auto"/>
            </w:tcBorders>
          </w:tcPr>
          <w:p w14:paraId="1C6A4C5E" w14:textId="6FD30F58" w:rsidR="00427A4A" w:rsidRPr="003A40CB" w:rsidRDefault="00427A4A" w:rsidP="001606FA">
            <w:pPr>
              <w:jc w:val="center"/>
              <w:rPr>
                <w:rFonts w:ascii="Times New Roman" w:eastAsia="ＭＳ 明朝" w:hAnsi="Times New Roman" w:cs="Times New Roman"/>
                <w:b/>
                <w:bCs/>
                <w:szCs w:val="21"/>
              </w:rPr>
            </w:pPr>
            <w:r w:rsidRPr="003A40CB">
              <w:rPr>
                <w:rFonts w:ascii="Times New Roman" w:eastAsia="ＭＳ 明朝" w:hAnsi="Times New Roman" w:cs="Times New Roman" w:hint="eastAsia"/>
                <w:b/>
                <w:bCs/>
                <w:szCs w:val="21"/>
              </w:rPr>
              <w:t>研究者（</w:t>
            </w:r>
            <w:r w:rsidRPr="003A40CB">
              <w:rPr>
                <w:rFonts w:ascii="Times New Roman" w:eastAsia="ＭＳ 明朝" w:hAnsi="Times New Roman" w:cs="Times New Roman" w:hint="eastAsia"/>
                <w:b/>
                <w:bCs/>
                <w:szCs w:val="21"/>
              </w:rPr>
              <w:t>PI</w:t>
            </w:r>
            <w:r w:rsidRPr="003A40CB">
              <w:rPr>
                <w:rFonts w:ascii="Times New Roman" w:eastAsia="ＭＳ 明朝" w:hAnsi="Times New Roman" w:cs="Times New Roman" w:hint="eastAsia"/>
                <w:b/>
                <w:bCs/>
                <w:szCs w:val="21"/>
              </w:rPr>
              <w:t>）</w:t>
            </w:r>
          </w:p>
        </w:tc>
        <w:tc>
          <w:tcPr>
            <w:tcW w:w="7229" w:type="dxa"/>
          </w:tcPr>
          <w:p w14:paraId="350060E8" w14:textId="323E1A82" w:rsidR="00427A4A" w:rsidRPr="00956615" w:rsidRDefault="00427A4A" w:rsidP="004E2F22">
            <w:pPr>
              <w:jc w:val="center"/>
              <w:rPr>
                <w:rFonts w:ascii="Times New Roman" w:eastAsia="ＭＳ 明朝" w:hAnsi="Times New Roman" w:cs="Times New Roman"/>
                <w:sz w:val="18"/>
                <w:szCs w:val="18"/>
              </w:rPr>
            </w:pPr>
            <w:r>
              <w:rPr>
                <w:rFonts w:ascii="Times New Roman" w:eastAsia="ＭＳ 明朝" w:hAnsi="Times New Roman" w:cs="Times New Roman" w:hint="eastAsia"/>
                <w:b/>
                <w:bCs/>
                <w:szCs w:val="21"/>
              </w:rPr>
              <w:t>支援者</w:t>
            </w:r>
            <w:r w:rsidR="00643199">
              <w:rPr>
                <w:rFonts w:ascii="Times New Roman" w:eastAsia="ＭＳ 明朝" w:hAnsi="Times New Roman" w:cs="Times New Roman" w:hint="eastAsia"/>
                <w:b/>
                <w:bCs/>
                <w:szCs w:val="21"/>
              </w:rPr>
              <w:t>（職種：</w:t>
            </w:r>
            <w:proofErr w:type="spellStart"/>
            <w:r w:rsidRPr="004E2F22">
              <w:rPr>
                <w:rFonts w:ascii="Times New Roman" w:eastAsia="ＭＳ 明朝" w:hAnsi="Times New Roman" w:cs="Times New Roman" w:hint="eastAsia"/>
                <w:szCs w:val="21"/>
              </w:rPr>
              <w:t>StM</w:t>
            </w:r>
            <w:proofErr w:type="spellEnd"/>
            <w:r w:rsidRPr="004E2F22">
              <w:rPr>
                <w:rFonts w:ascii="Times New Roman" w:eastAsia="ＭＳ 明朝" w:hAnsi="Times New Roman" w:cs="Times New Roman" w:hint="eastAsia"/>
                <w:szCs w:val="21"/>
              </w:rPr>
              <w:t>、</w:t>
            </w:r>
            <w:r w:rsidRPr="004E2F22">
              <w:rPr>
                <w:rFonts w:ascii="Times New Roman" w:eastAsia="ＭＳ 明朝" w:hAnsi="Times New Roman" w:cs="Times New Roman"/>
                <w:szCs w:val="21"/>
              </w:rPr>
              <w:t>STAT</w:t>
            </w:r>
            <w:r w:rsidRPr="004E2F22">
              <w:rPr>
                <w:rFonts w:ascii="Times New Roman" w:eastAsia="ＭＳ 明朝" w:hAnsi="Times New Roman" w:cs="Times New Roman" w:hint="eastAsia"/>
                <w:szCs w:val="21"/>
              </w:rPr>
              <w:t>、</w:t>
            </w:r>
            <w:r w:rsidRPr="004E2F22">
              <w:rPr>
                <w:rFonts w:ascii="Times New Roman" w:eastAsia="ＭＳ 明朝" w:hAnsi="Times New Roman" w:cs="Times New Roman"/>
                <w:szCs w:val="21"/>
              </w:rPr>
              <w:t>DM</w:t>
            </w:r>
            <w:r w:rsidRPr="004E2F22">
              <w:rPr>
                <w:rFonts w:ascii="Times New Roman" w:eastAsia="ＭＳ 明朝" w:hAnsi="Times New Roman" w:cs="Times New Roman" w:hint="eastAsia"/>
                <w:szCs w:val="21"/>
              </w:rPr>
              <w:t>、</w:t>
            </w:r>
            <w:r w:rsidRPr="004E2F22">
              <w:rPr>
                <w:rFonts w:ascii="Times New Roman" w:eastAsia="ＭＳ 明朝" w:hAnsi="Times New Roman" w:cs="Times New Roman"/>
                <w:szCs w:val="21"/>
              </w:rPr>
              <w:t>CRC</w:t>
            </w:r>
            <w:r w:rsidRPr="004E2F22">
              <w:rPr>
                <w:rFonts w:ascii="Times New Roman" w:eastAsia="ＭＳ 明朝" w:hAnsi="Times New Roman" w:cs="Times New Roman" w:hint="eastAsia"/>
                <w:szCs w:val="21"/>
              </w:rPr>
              <w:t>、</w:t>
            </w:r>
            <w:r w:rsidRPr="004E2F22">
              <w:rPr>
                <w:rFonts w:ascii="Times New Roman" w:eastAsia="ＭＳ 明朝" w:hAnsi="Times New Roman" w:cs="Times New Roman"/>
                <w:szCs w:val="21"/>
              </w:rPr>
              <w:t>MO</w:t>
            </w:r>
            <w:r w:rsidRPr="004E2F22">
              <w:rPr>
                <w:rFonts w:ascii="Times New Roman" w:eastAsia="ＭＳ 明朝" w:hAnsi="Times New Roman" w:cs="Times New Roman" w:hint="eastAsia"/>
                <w:szCs w:val="21"/>
              </w:rPr>
              <w:t>、</w:t>
            </w:r>
            <w:r w:rsidRPr="004E2F22">
              <w:rPr>
                <w:rFonts w:ascii="Times New Roman" w:eastAsia="ＭＳ 明朝" w:hAnsi="Times New Roman" w:cs="Times New Roman" w:hint="eastAsia"/>
                <w:szCs w:val="21"/>
              </w:rPr>
              <w:t>ET</w:t>
            </w:r>
            <w:r w:rsidR="004E2F22" w:rsidRPr="004E2F22">
              <w:rPr>
                <w:rFonts w:ascii="Times New Roman" w:eastAsia="ＭＳ 明朝" w:hAnsi="Times New Roman" w:cs="Times New Roman" w:hint="eastAsia"/>
                <w:szCs w:val="21"/>
              </w:rPr>
              <w:t>）</w:t>
            </w:r>
          </w:p>
        </w:tc>
      </w:tr>
      <w:tr w:rsidR="00427A4A" w:rsidRPr="00577230" w14:paraId="28B7B0D1" w14:textId="77777777" w:rsidTr="00314B97">
        <w:trPr>
          <w:trHeight w:val="643"/>
          <w:jc w:val="center"/>
        </w:trPr>
        <w:tc>
          <w:tcPr>
            <w:tcW w:w="851" w:type="dxa"/>
            <w:tcBorders>
              <w:left w:val="single" w:sz="4" w:space="0" w:color="auto"/>
              <w:bottom w:val="nil"/>
              <w:right w:val="single" w:sz="12" w:space="0" w:color="auto"/>
            </w:tcBorders>
          </w:tcPr>
          <w:p w14:paraId="0BCC7E48" w14:textId="09D0ED10" w:rsidR="00427A4A" w:rsidRPr="00577230" w:rsidRDefault="00427A4A" w:rsidP="003A40CB">
            <w:pPr>
              <w:jc w:val="center"/>
              <w:rPr>
                <w:rFonts w:ascii="Times New Roman" w:eastAsia="ＭＳ 明朝" w:hAnsi="Times New Roman" w:cs="Times New Roman"/>
                <w:szCs w:val="21"/>
              </w:rPr>
            </w:pPr>
            <w:r>
              <w:rPr>
                <w:rFonts w:ascii="Times New Roman" w:eastAsia="ＭＳ 明朝" w:hAnsi="Times New Roman" w:cs="Times New Roman" w:hint="eastAsia"/>
                <w:szCs w:val="21"/>
              </w:rPr>
              <w:t>―</w:t>
            </w:r>
          </w:p>
        </w:tc>
        <w:tc>
          <w:tcPr>
            <w:tcW w:w="7366" w:type="dxa"/>
            <w:tcBorders>
              <w:top w:val="single" w:sz="12" w:space="0" w:color="auto"/>
              <w:left w:val="single" w:sz="12" w:space="0" w:color="auto"/>
              <w:bottom w:val="single" w:sz="12" w:space="0" w:color="auto"/>
              <w:right w:val="single" w:sz="12" w:space="0" w:color="auto"/>
            </w:tcBorders>
            <w:shd w:val="clear" w:color="auto" w:fill="00B0F0"/>
          </w:tcPr>
          <w:p w14:paraId="291C3822" w14:textId="079EA5F7" w:rsidR="00427A4A" w:rsidRDefault="00427A4A" w:rsidP="008250D9">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sidRPr="00577230">
              <w:rPr>
                <w:rFonts w:ascii="Times New Roman" w:eastAsia="ＭＳ 明朝" w:hAnsi="Times New Roman" w:cs="Times New Roman" w:hint="eastAsia"/>
                <w:b/>
                <w:bCs/>
                <w:szCs w:val="21"/>
              </w:rPr>
              <w:t>臨床研究</w:t>
            </w:r>
            <w:r>
              <w:rPr>
                <w:rFonts w:ascii="Times New Roman" w:eastAsia="ＭＳ 明朝" w:hAnsi="Times New Roman" w:cs="Times New Roman" w:hint="eastAsia"/>
                <w:b/>
                <w:bCs/>
                <w:szCs w:val="21"/>
              </w:rPr>
              <w:t>計画の立案→支援組織における研究相談の申込等＞</w:t>
            </w:r>
          </w:p>
          <w:p w14:paraId="41C2EB2F" w14:textId="14A23CEB" w:rsidR="00427A4A" w:rsidRPr="00374FC5" w:rsidRDefault="00427A4A" w:rsidP="008250D9">
            <w:pPr>
              <w:jc w:val="left"/>
              <w:rPr>
                <w:rFonts w:ascii="Times New Roman" w:eastAsia="ＭＳ 明朝" w:hAnsi="Times New Roman" w:cs="Times New Roman"/>
                <w:szCs w:val="21"/>
              </w:rPr>
            </w:pPr>
            <w:r w:rsidRPr="00374FC5">
              <w:rPr>
                <w:rFonts w:ascii="Times New Roman" w:eastAsia="ＭＳ 明朝" w:hAnsi="Times New Roman" w:cs="Times New Roman"/>
                <w:szCs w:val="21"/>
              </w:rPr>
              <w:t>PI</w:t>
            </w:r>
            <w:r>
              <w:rPr>
                <w:rFonts w:ascii="Times New Roman" w:eastAsia="ＭＳ 明朝" w:hAnsi="Times New Roman" w:cs="Times New Roman" w:hint="eastAsia"/>
                <w:szCs w:val="21"/>
              </w:rPr>
              <w:t>は、臨床研究の計画を立案した段階で、自施設に支援組織がある場合には、当該支援組織に、ない場合には、連携可能な支援組織に、研究相談窓口等を通して、</w:t>
            </w:r>
            <w:r w:rsidRPr="00675083">
              <w:rPr>
                <w:rFonts w:ascii="Times New Roman" w:eastAsia="ＭＳ 明朝" w:hAnsi="Times New Roman" w:cs="Times New Roman" w:hint="eastAsia"/>
                <w:szCs w:val="21"/>
              </w:rPr>
              <w:t>研究相談の申込等</w:t>
            </w:r>
            <w:r>
              <w:rPr>
                <w:rFonts w:ascii="Times New Roman" w:eastAsia="ＭＳ 明朝" w:hAnsi="Times New Roman" w:cs="Times New Roman" w:hint="eastAsia"/>
                <w:szCs w:val="21"/>
              </w:rPr>
              <w:t>を行うことを推奨する。</w:t>
            </w:r>
          </w:p>
          <w:p w14:paraId="20ED9D63" w14:textId="138BAD85" w:rsidR="00427A4A" w:rsidRDefault="00427A4A" w:rsidP="00427A4A">
            <w:pPr>
              <w:ind w:leftChars="100" w:left="210"/>
              <w:jc w:val="left"/>
              <w:rPr>
                <w:rFonts w:ascii="Times New Roman" w:eastAsia="ＭＳ 明朝" w:hAnsi="Times New Roman" w:cs="Times New Roman"/>
                <w:sz w:val="18"/>
                <w:szCs w:val="18"/>
              </w:rPr>
            </w:pPr>
            <w:r w:rsidRPr="00412E37">
              <w:rPr>
                <w:rFonts w:ascii="Times New Roman" w:eastAsia="ＭＳ 明朝" w:hAnsi="Times New Roman" w:cs="Times New Roman" w:hint="eastAsia"/>
                <w:sz w:val="18"/>
                <w:szCs w:val="18"/>
              </w:rPr>
              <w:t>岐阜大学の場合</w:t>
            </w:r>
            <w:r>
              <w:rPr>
                <w:rFonts w:ascii="Times New Roman" w:eastAsia="ＭＳ 明朝" w:hAnsi="Times New Roman" w:cs="Times New Roman" w:hint="eastAsia"/>
                <w:sz w:val="18"/>
                <w:szCs w:val="18"/>
              </w:rPr>
              <w:t>、</w:t>
            </w:r>
            <w:r w:rsidRPr="00412E37">
              <w:rPr>
                <w:rFonts w:ascii="Times New Roman" w:eastAsia="ＭＳ 明朝" w:hAnsi="Times New Roman" w:cs="Times New Roman" w:hint="eastAsia"/>
                <w:sz w:val="18"/>
                <w:szCs w:val="18"/>
              </w:rPr>
              <w:t>臨床研究相談</w:t>
            </w:r>
            <w:r>
              <w:rPr>
                <w:rFonts w:ascii="Times New Roman" w:eastAsia="ＭＳ 明朝" w:hAnsi="Times New Roman" w:cs="Times New Roman" w:hint="eastAsia"/>
                <w:sz w:val="18"/>
                <w:szCs w:val="18"/>
              </w:rPr>
              <w:t>の</w:t>
            </w:r>
            <w:r w:rsidRPr="00412E37">
              <w:rPr>
                <w:rFonts w:ascii="Times New Roman" w:eastAsia="ＭＳ 明朝" w:hAnsi="Times New Roman" w:cs="Times New Roman" w:hint="eastAsia"/>
                <w:sz w:val="18"/>
                <w:szCs w:val="18"/>
              </w:rPr>
              <w:t>申込</w:t>
            </w:r>
          </w:p>
          <w:p w14:paraId="3F1538D8" w14:textId="40CCC80F" w:rsidR="00427A4A" w:rsidRPr="00EA2B7E" w:rsidRDefault="00427A4A" w:rsidP="00427A4A">
            <w:pPr>
              <w:ind w:leftChars="100" w:left="210"/>
              <w:jc w:val="left"/>
              <w:rPr>
                <w:rFonts w:ascii="Times New Roman" w:eastAsia="ＭＳ 明朝" w:hAnsi="Times New Roman" w:cs="Times New Roman"/>
                <w:sz w:val="18"/>
                <w:szCs w:val="18"/>
              </w:rPr>
            </w:pPr>
            <w:r w:rsidRPr="006A30AB">
              <w:rPr>
                <w:rFonts w:ascii="Times New Roman" w:eastAsia="ＭＳ 明朝" w:hAnsi="Times New Roman" w:cs="Times New Roman"/>
                <w:sz w:val="18"/>
                <w:szCs w:val="18"/>
              </w:rPr>
              <w:t>https://redcap.hosp.gifu</w:t>
            </w:r>
            <w:r>
              <w:rPr>
                <w:rFonts w:ascii="Times New Roman" w:eastAsia="ＭＳ 明朝" w:hAnsi="Times New Roman" w:cs="Times New Roman" w:hint="eastAsia"/>
                <w:sz w:val="18"/>
                <w:szCs w:val="18"/>
              </w:rPr>
              <w:t>-</w:t>
            </w:r>
            <w:r w:rsidRPr="006A30AB">
              <w:rPr>
                <w:rFonts w:ascii="Times New Roman" w:eastAsia="ＭＳ 明朝" w:hAnsi="Times New Roman" w:cs="Times New Roman"/>
                <w:sz w:val="18"/>
                <w:szCs w:val="18"/>
              </w:rPr>
              <w:t>u.ac.jp/redcap/surveys/?s=NFCEEALFJ8</w:t>
            </w:r>
          </w:p>
        </w:tc>
        <w:tc>
          <w:tcPr>
            <w:tcW w:w="7229" w:type="dxa"/>
            <w:tcBorders>
              <w:left w:val="single" w:sz="12" w:space="0" w:color="auto"/>
              <w:bottom w:val="single" w:sz="12" w:space="0" w:color="auto"/>
            </w:tcBorders>
          </w:tcPr>
          <w:p w14:paraId="2C328226" w14:textId="77777777" w:rsidR="00427A4A" w:rsidRPr="00B605ED" w:rsidRDefault="00427A4A" w:rsidP="00B36134">
            <w:pPr>
              <w:jc w:val="left"/>
              <w:rPr>
                <w:rFonts w:ascii="Times New Roman" w:eastAsia="ＭＳ 明朝" w:hAnsi="Times New Roman" w:cs="Times New Roman"/>
                <w:szCs w:val="21"/>
              </w:rPr>
            </w:pPr>
          </w:p>
        </w:tc>
      </w:tr>
      <w:tr w:rsidR="00427A4A" w:rsidRPr="00577230" w14:paraId="1160B39E" w14:textId="77777777" w:rsidTr="00314B97">
        <w:trPr>
          <w:trHeight w:val="1460"/>
          <w:jc w:val="center"/>
        </w:trPr>
        <w:tc>
          <w:tcPr>
            <w:tcW w:w="851" w:type="dxa"/>
            <w:tcBorders>
              <w:top w:val="nil"/>
              <w:left w:val="single" w:sz="4" w:space="0" w:color="auto"/>
              <w:right w:val="single" w:sz="4" w:space="0" w:color="auto"/>
            </w:tcBorders>
          </w:tcPr>
          <w:p w14:paraId="1C23F796" w14:textId="00185227" w:rsidR="00427A4A" w:rsidRPr="00577230" w:rsidRDefault="00427A4A" w:rsidP="003A40CB">
            <w:pPr>
              <w:jc w:val="center"/>
              <w:rPr>
                <w:rFonts w:ascii="Times New Roman" w:eastAsia="ＭＳ 明朝" w:hAnsi="Times New Roman" w:cs="Times New Roman"/>
                <w:szCs w:val="21"/>
              </w:rPr>
            </w:pPr>
          </w:p>
        </w:tc>
        <w:tc>
          <w:tcPr>
            <w:tcW w:w="7366" w:type="dxa"/>
            <w:tcBorders>
              <w:top w:val="single" w:sz="12" w:space="0" w:color="auto"/>
              <w:left w:val="single" w:sz="4" w:space="0" w:color="auto"/>
              <w:right w:val="single" w:sz="12" w:space="0" w:color="auto"/>
            </w:tcBorders>
          </w:tcPr>
          <w:p w14:paraId="2ADDF808" w14:textId="77777777" w:rsidR="00427A4A" w:rsidRPr="00577230" w:rsidRDefault="00427A4A" w:rsidP="008250D9">
            <w:pPr>
              <w:jc w:val="center"/>
              <w:rPr>
                <w:rFonts w:ascii="Times New Roman" w:eastAsia="ＭＳ 明朝" w:hAnsi="Times New Roman" w:cs="Times New Roman"/>
                <w:b/>
                <w:bCs/>
                <w:szCs w:val="21"/>
              </w:rPr>
            </w:pPr>
          </w:p>
        </w:tc>
        <w:tc>
          <w:tcPr>
            <w:tcW w:w="7229" w:type="dxa"/>
            <w:tcBorders>
              <w:top w:val="single" w:sz="12" w:space="0" w:color="auto"/>
              <w:left w:val="single" w:sz="12" w:space="0" w:color="auto"/>
              <w:right w:val="single" w:sz="12" w:space="0" w:color="auto"/>
            </w:tcBorders>
            <w:shd w:val="clear" w:color="auto" w:fill="92D050"/>
          </w:tcPr>
          <w:p w14:paraId="4D6DAE96" w14:textId="77777777" w:rsidR="00427A4A" w:rsidRDefault="00427A4A" w:rsidP="00E11A30">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sidRPr="00577230">
              <w:rPr>
                <w:rFonts w:ascii="Times New Roman" w:eastAsia="ＭＳ 明朝" w:hAnsi="Times New Roman" w:cs="Times New Roman" w:hint="eastAsia"/>
                <w:b/>
                <w:bCs/>
                <w:szCs w:val="21"/>
              </w:rPr>
              <w:t>研究内容等の確認</w:t>
            </w:r>
            <w:r>
              <w:rPr>
                <w:rFonts w:ascii="Times New Roman" w:eastAsia="ＭＳ 明朝" w:hAnsi="Times New Roman" w:cs="Times New Roman" w:hint="eastAsia"/>
                <w:b/>
                <w:bCs/>
                <w:szCs w:val="21"/>
              </w:rPr>
              <w:t>・</w:t>
            </w:r>
            <w:r w:rsidRPr="00577230">
              <w:rPr>
                <w:rFonts w:ascii="Times New Roman" w:eastAsia="ＭＳ 明朝" w:hAnsi="Times New Roman" w:cs="Times New Roman" w:hint="eastAsia"/>
                <w:b/>
                <w:bCs/>
                <w:szCs w:val="21"/>
              </w:rPr>
              <w:t>研究背景</w:t>
            </w:r>
            <w:r>
              <w:rPr>
                <w:rFonts w:ascii="Times New Roman" w:eastAsia="ＭＳ 明朝" w:hAnsi="Times New Roman" w:cs="Times New Roman" w:hint="eastAsia"/>
                <w:b/>
                <w:bCs/>
                <w:szCs w:val="21"/>
              </w:rPr>
              <w:t>等</w:t>
            </w:r>
            <w:r w:rsidRPr="00577230">
              <w:rPr>
                <w:rFonts w:ascii="Times New Roman" w:eastAsia="ＭＳ 明朝" w:hAnsi="Times New Roman" w:cs="Times New Roman" w:hint="eastAsia"/>
                <w:b/>
                <w:bCs/>
                <w:szCs w:val="21"/>
              </w:rPr>
              <w:t>の作成依頼</w:t>
            </w:r>
            <w:r>
              <w:rPr>
                <w:rFonts w:ascii="Times New Roman" w:eastAsia="ＭＳ 明朝" w:hAnsi="Times New Roman" w:cs="Times New Roman" w:hint="eastAsia"/>
                <w:b/>
                <w:bCs/>
                <w:szCs w:val="21"/>
              </w:rPr>
              <w:t>＞</w:t>
            </w:r>
          </w:p>
          <w:p w14:paraId="208109C6" w14:textId="708C74F2" w:rsidR="00427A4A" w:rsidRPr="00B46D24" w:rsidRDefault="00427A4A" w:rsidP="00B46D24">
            <w:pPr>
              <w:jc w:val="left"/>
              <w:rPr>
                <w:rFonts w:ascii="Times New Roman" w:eastAsia="ＭＳ 明朝" w:hAnsi="Times New Roman" w:cs="Times New Roman"/>
                <w:b/>
                <w:bCs/>
                <w:szCs w:val="21"/>
              </w:rPr>
            </w:pPr>
            <w:proofErr w:type="spellStart"/>
            <w:r w:rsidRPr="00B46D24">
              <w:rPr>
                <w:rFonts w:ascii="Times New Roman" w:eastAsia="ＭＳ 明朝" w:hAnsi="Times New Roman" w:cs="Times New Roman"/>
                <w:szCs w:val="21"/>
              </w:rPr>
              <w:t>StM</w:t>
            </w:r>
            <w:proofErr w:type="spellEnd"/>
            <w:r w:rsidRPr="00B46D24">
              <w:rPr>
                <w:rFonts w:ascii="Times New Roman" w:eastAsia="ＭＳ 明朝" w:hAnsi="Times New Roman" w:cs="Times New Roman" w:hint="eastAsia"/>
                <w:szCs w:val="21"/>
              </w:rPr>
              <w:t>は、「</w:t>
            </w:r>
            <w:r w:rsidRPr="00B46D24">
              <w:rPr>
                <w:rFonts w:ascii="Times New Roman" w:eastAsia="ＭＳ 明朝" w:hAnsi="Times New Roman" w:cs="Times New Roman"/>
                <w:szCs w:val="21"/>
              </w:rPr>
              <w:t>PICO/PECO</w:t>
            </w:r>
            <w:r w:rsidRPr="00B46D24">
              <w:rPr>
                <w:rFonts w:ascii="Times New Roman" w:eastAsia="ＭＳ 明朝" w:hAnsi="Times New Roman" w:cs="Times New Roman" w:hint="eastAsia"/>
                <w:szCs w:val="21"/>
              </w:rPr>
              <w:t>ワークシート（様式</w:t>
            </w:r>
            <w:r w:rsidRPr="00B46D24">
              <w:rPr>
                <w:rFonts w:ascii="Times New Roman" w:eastAsia="ＭＳ 明朝" w:hAnsi="Times New Roman" w:cs="Times New Roman"/>
                <w:szCs w:val="21"/>
              </w:rPr>
              <w:t>1</w:t>
            </w:r>
            <w:r w:rsidRPr="00B46D24">
              <w:rPr>
                <w:rFonts w:ascii="Times New Roman" w:eastAsia="ＭＳ 明朝" w:hAnsi="Times New Roman" w:cs="Times New Roman" w:hint="eastAsia"/>
                <w:szCs w:val="21"/>
              </w:rPr>
              <w:t>）」を</w:t>
            </w:r>
            <w:r w:rsidRPr="00B46D24">
              <w:rPr>
                <w:rFonts w:ascii="Times New Roman" w:eastAsia="ＭＳ 明朝" w:hAnsi="Times New Roman" w:cs="Times New Roman"/>
                <w:szCs w:val="21"/>
              </w:rPr>
              <w:t>PI</w:t>
            </w:r>
            <w:r w:rsidRPr="00B46D24">
              <w:rPr>
                <w:rFonts w:ascii="Times New Roman" w:eastAsia="ＭＳ 明朝" w:hAnsi="Times New Roman" w:cs="Times New Roman" w:hint="eastAsia"/>
                <w:szCs w:val="21"/>
              </w:rPr>
              <w:t>に送付し、記載を依頼する。</w:t>
            </w:r>
            <w:r>
              <w:rPr>
                <w:rFonts w:ascii="Times New Roman" w:eastAsia="ＭＳ 明朝" w:hAnsi="Times New Roman" w:cs="Times New Roman" w:hint="eastAsia"/>
                <w:szCs w:val="21"/>
              </w:rPr>
              <w:t>なお、</w:t>
            </w: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は、必要に応じて、</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から</w:t>
            </w:r>
            <w:r w:rsidRPr="00B46D24">
              <w:rPr>
                <w:rFonts w:ascii="Times New Roman" w:eastAsia="ＭＳ 明朝" w:hAnsi="Times New Roman" w:cs="Times New Roman" w:hint="eastAsia"/>
                <w:szCs w:val="21"/>
              </w:rPr>
              <w:t>提示された情報から記載可能な部分を記載し</w:t>
            </w:r>
            <w:r>
              <w:rPr>
                <w:rFonts w:ascii="Times New Roman" w:eastAsia="ＭＳ 明朝" w:hAnsi="Times New Roman" w:cs="Times New Roman" w:hint="eastAsia"/>
                <w:szCs w:val="21"/>
              </w:rPr>
              <w:t>た上で、</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に送付してもよい。</w:t>
            </w:r>
          </w:p>
        </w:tc>
      </w:tr>
      <w:tr w:rsidR="00427A4A" w:rsidRPr="00577230" w14:paraId="1D95CDEB" w14:textId="77777777" w:rsidTr="00314B97">
        <w:trPr>
          <w:jc w:val="center"/>
        </w:trPr>
        <w:tc>
          <w:tcPr>
            <w:tcW w:w="851" w:type="dxa"/>
            <w:tcBorders>
              <w:left w:val="single" w:sz="4" w:space="0" w:color="auto"/>
              <w:bottom w:val="nil"/>
              <w:right w:val="single" w:sz="12" w:space="0" w:color="auto"/>
            </w:tcBorders>
          </w:tcPr>
          <w:p w14:paraId="25D42481" w14:textId="606F2CE8" w:rsidR="00427A4A" w:rsidRPr="00577230" w:rsidRDefault="00427A4A" w:rsidP="003A40CB">
            <w:pPr>
              <w:jc w:val="center"/>
              <w:rPr>
                <w:rFonts w:ascii="Times New Roman" w:eastAsia="ＭＳ 明朝" w:hAnsi="Times New Roman" w:cs="Times New Roman"/>
                <w:szCs w:val="21"/>
              </w:rPr>
            </w:pPr>
            <w:r>
              <w:rPr>
                <w:rFonts w:ascii="Times New Roman" w:eastAsia="ＭＳ 明朝" w:hAnsi="Times New Roman" w:cs="Times New Roman" w:hint="eastAsia"/>
                <w:szCs w:val="21"/>
              </w:rPr>
              <w:t>2</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8</w:t>
            </w:r>
          </w:p>
        </w:tc>
        <w:tc>
          <w:tcPr>
            <w:tcW w:w="7366" w:type="dxa"/>
            <w:tcBorders>
              <w:top w:val="single" w:sz="12" w:space="0" w:color="auto"/>
              <w:left w:val="single" w:sz="12" w:space="0" w:color="auto"/>
              <w:bottom w:val="single" w:sz="24" w:space="0" w:color="auto"/>
              <w:right w:val="single" w:sz="12" w:space="0" w:color="auto"/>
            </w:tcBorders>
            <w:shd w:val="clear" w:color="auto" w:fill="00B0F0"/>
          </w:tcPr>
          <w:p w14:paraId="5CBC310A" w14:textId="77777777" w:rsidR="00427A4A" w:rsidRDefault="00427A4A" w:rsidP="00E11A30">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sidRPr="00577230">
              <w:rPr>
                <w:rFonts w:ascii="Times New Roman" w:eastAsia="ＭＳ 明朝" w:hAnsi="Times New Roman" w:cs="Times New Roman" w:hint="eastAsia"/>
                <w:b/>
                <w:bCs/>
                <w:szCs w:val="21"/>
              </w:rPr>
              <w:t>研究背景</w:t>
            </w:r>
            <w:r>
              <w:rPr>
                <w:rFonts w:ascii="Times New Roman" w:eastAsia="ＭＳ 明朝" w:hAnsi="Times New Roman" w:cs="Times New Roman" w:hint="eastAsia"/>
                <w:b/>
                <w:bCs/>
                <w:szCs w:val="21"/>
              </w:rPr>
              <w:t>等</w:t>
            </w:r>
            <w:r w:rsidRPr="00577230">
              <w:rPr>
                <w:rFonts w:ascii="Times New Roman" w:eastAsia="ＭＳ 明朝" w:hAnsi="Times New Roman" w:cs="Times New Roman" w:hint="eastAsia"/>
                <w:b/>
                <w:bCs/>
                <w:szCs w:val="21"/>
              </w:rPr>
              <w:t>の作成</w:t>
            </w:r>
            <w:r>
              <w:rPr>
                <w:rFonts w:ascii="Times New Roman" w:eastAsia="ＭＳ 明朝" w:hAnsi="Times New Roman" w:cs="Times New Roman" w:hint="eastAsia"/>
                <w:b/>
                <w:bCs/>
                <w:szCs w:val="21"/>
              </w:rPr>
              <w:t>＞</w:t>
            </w:r>
          </w:p>
          <w:p w14:paraId="56893690" w14:textId="66F03465" w:rsidR="00427A4A" w:rsidRPr="00B46D24" w:rsidRDefault="004E2F22" w:rsidP="00B46D24">
            <w:pPr>
              <w:jc w:val="left"/>
              <w:rPr>
                <w:rFonts w:ascii="Times New Roman" w:eastAsia="ＭＳ 明朝" w:hAnsi="Times New Roman" w:cs="Times New Roman"/>
                <w:b/>
                <w:bCs/>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が準備した</w:t>
            </w:r>
            <w:r w:rsidR="00427A4A" w:rsidRPr="00B46D24">
              <w:rPr>
                <w:rFonts w:ascii="Times New Roman" w:eastAsia="ＭＳ 明朝" w:hAnsi="Times New Roman" w:cs="Times New Roman" w:hint="eastAsia"/>
                <w:szCs w:val="21"/>
              </w:rPr>
              <w:t>「</w:t>
            </w:r>
            <w:r w:rsidR="00427A4A" w:rsidRPr="00B46D24">
              <w:rPr>
                <w:rFonts w:ascii="Times New Roman" w:eastAsia="ＭＳ 明朝" w:hAnsi="Times New Roman" w:cs="Times New Roman"/>
                <w:szCs w:val="21"/>
              </w:rPr>
              <w:t>PICO/PECO</w:t>
            </w:r>
            <w:r w:rsidR="00427A4A" w:rsidRPr="00B46D24">
              <w:rPr>
                <w:rFonts w:ascii="Times New Roman" w:eastAsia="ＭＳ 明朝" w:hAnsi="Times New Roman" w:cs="Times New Roman" w:hint="eastAsia"/>
                <w:szCs w:val="21"/>
              </w:rPr>
              <w:t>ワークシート（様式</w:t>
            </w:r>
            <w:r w:rsidR="00427A4A" w:rsidRPr="00B46D24">
              <w:rPr>
                <w:rFonts w:ascii="Times New Roman" w:eastAsia="ＭＳ 明朝" w:hAnsi="Times New Roman" w:cs="Times New Roman"/>
                <w:szCs w:val="21"/>
              </w:rPr>
              <w:t>1</w:t>
            </w:r>
            <w:r w:rsidR="00427A4A" w:rsidRPr="00B46D24">
              <w:rPr>
                <w:rFonts w:ascii="Times New Roman" w:eastAsia="ＭＳ 明朝" w:hAnsi="Times New Roman" w:cs="Times New Roman" w:hint="eastAsia"/>
                <w:szCs w:val="21"/>
              </w:rPr>
              <w:t>）」に必要事項を記載する。記載すべき内容が分からない場合、</w:t>
            </w:r>
            <w:r w:rsidR="00427A4A">
              <w:rPr>
                <w:rFonts w:ascii="Times New Roman" w:eastAsia="ＭＳ 明朝" w:hAnsi="Times New Roman" w:cs="Times New Roman" w:hint="eastAsia"/>
                <w:szCs w:val="21"/>
              </w:rPr>
              <w:t>適宜</w:t>
            </w:r>
            <w:proofErr w:type="spellStart"/>
            <w:r w:rsidR="00427A4A" w:rsidRPr="00B46D24">
              <w:rPr>
                <w:rFonts w:ascii="Times New Roman" w:eastAsia="ＭＳ 明朝" w:hAnsi="Times New Roman" w:cs="Times New Roman"/>
                <w:szCs w:val="21"/>
              </w:rPr>
              <w:t>StM</w:t>
            </w:r>
            <w:proofErr w:type="spellEnd"/>
            <w:r w:rsidR="00427A4A" w:rsidRPr="00B46D24">
              <w:rPr>
                <w:rFonts w:ascii="Times New Roman" w:eastAsia="ＭＳ 明朝" w:hAnsi="Times New Roman" w:cs="Times New Roman" w:hint="eastAsia"/>
                <w:szCs w:val="21"/>
              </w:rPr>
              <w:t>に確認する。</w:t>
            </w:r>
          </w:p>
        </w:tc>
        <w:tc>
          <w:tcPr>
            <w:tcW w:w="7229" w:type="dxa"/>
            <w:tcBorders>
              <w:top w:val="single" w:sz="12" w:space="0" w:color="auto"/>
              <w:left w:val="single" w:sz="12" w:space="0" w:color="auto"/>
              <w:bottom w:val="single" w:sz="24" w:space="0" w:color="auto"/>
            </w:tcBorders>
          </w:tcPr>
          <w:p w14:paraId="68FF1A03" w14:textId="77777777" w:rsidR="00427A4A" w:rsidRPr="00577230" w:rsidRDefault="00427A4A" w:rsidP="008250D9">
            <w:pPr>
              <w:jc w:val="left"/>
              <w:rPr>
                <w:rFonts w:ascii="Times New Roman" w:eastAsia="ＭＳ 明朝" w:hAnsi="Times New Roman" w:cs="Times New Roman"/>
                <w:b/>
                <w:bCs/>
                <w:szCs w:val="21"/>
              </w:rPr>
            </w:pPr>
          </w:p>
        </w:tc>
      </w:tr>
      <w:tr w:rsidR="00427A4A" w:rsidRPr="00577230" w14:paraId="70F5A613" w14:textId="77777777" w:rsidTr="00314B97">
        <w:trPr>
          <w:jc w:val="center"/>
        </w:trPr>
        <w:tc>
          <w:tcPr>
            <w:tcW w:w="851" w:type="dxa"/>
            <w:tcBorders>
              <w:top w:val="nil"/>
              <w:left w:val="single" w:sz="4" w:space="0" w:color="auto"/>
              <w:right w:val="single" w:sz="24" w:space="0" w:color="auto"/>
            </w:tcBorders>
          </w:tcPr>
          <w:p w14:paraId="166AA7FA" w14:textId="1637D626" w:rsidR="00427A4A" w:rsidRPr="00577230" w:rsidRDefault="00427A4A" w:rsidP="003A40CB">
            <w:pPr>
              <w:jc w:val="center"/>
              <w:rPr>
                <w:rFonts w:ascii="Times New Roman" w:eastAsia="ＭＳ 明朝" w:hAnsi="Times New Roman" w:cs="Times New Roman"/>
                <w:szCs w:val="21"/>
              </w:rPr>
            </w:pPr>
          </w:p>
        </w:tc>
        <w:tc>
          <w:tcPr>
            <w:tcW w:w="14595" w:type="dxa"/>
            <w:gridSpan w:val="2"/>
            <w:tcBorders>
              <w:left w:val="single" w:sz="24" w:space="0" w:color="auto"/>
              <w:bottom w:val="single" w:sz="24" w:space="0" w:color="auto"/>
              <w:right w:val="single" w:sz="24" w:space="0" w:color="auto"/>
            </w:tcBorders>
            <w:shd w:val="clear" w:color="auto" w:fill="FFC000"/>
          </w:tcPr>
          <w:p w14:paraId="6246B6AF" w14:textId="29EEECF4" w:rsidR="00427A4A" w:rsidRDefault="00427A4A" w:rsidP="00E11A30">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sidRPr="00577230">
              <w:rPr>
                <w:rFonts w:ascii="Times New Roman" w:eastAsia="ＭＳ 明朝" w:hAnsi="Times New Roman" w:cs="Times New Roman" w:hint="eastAsia"/>
                <w:b/>
                <w:bCs/>
                <w:szCs w:val="21"/>
              </w:rPr>
              <w:t>臨床研究相談</w:t>
            </w:r>
            <w:r>
              <w:rPr>
                <w:rFonts w:ascii="Times New Roman" w:eastAsia="ＭＳ 明朝" w:hAnsi="Times New Roman" w:cs="Times New Roman" w:hint="eastAsia"/>
                <w:b/>
                <w:bCs/>
                <w:szCs w:val="21"/>
              </w:rPr>
              <w:t>】＜研究背景、</w:t>
            </w:r>
            <w:r>
              <w:rPr>
                <w:rFonts w:ascii="Times New Roman" w:eastAsia="ＭＳ 明朝" w:hAnsi="Times New Roman" w:cs="Times New Roman" w:hint="eastAsia"/>
                <w:b/>
                <w:bCs/>
                <w:szCs w:val="21"/>
              </w:rPr>
              <w:t>CQ</w:t>
            </w: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RQ</w:t>
            </w: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PICO</w:t>
            </w:r>
            <w:r>
              <w:rPr>
                <w:rFonts w:ascii="Times New Roman" w:eastAsia="ＭＳ 明朝" w:hAnsi="Times New Roman" w:cs="Times New Roman" w:hint="eastAsia"/>
                <w:b/>
                <w:bCs/>
                <w:szCs w:val="21"/>
              </w:rPr>
              <w:t>の確認＞</w:t>
            </w:r>
          </w:p>
          <w:p w14:paraId="7CEE4574" w14:textId="2B68543D" w:rsidR="00427A4A" w:rsidRDefault="004E2F22" w:rsidP="00E11A30">
            <w:pPr>
              <w:pStyle w:val="a6"/>
              <w:numPr>
                <w:ilvl w:val="0"/>
                <w:numId w:val="10"/>
              </w:numPr>
              <w:ind w:leftChars="0"/>
              <w:jc w:val="left"/>
              <w:rPr>
                <w:rFonts w:ascii="Times New Roman" w:eastAsia="ＭＳ 明朝" w:hAnsi="Times New Roman" w:cs="Times New Roman"/>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w:t>
            </w:r>
            <w:r w:rsidRPr="00F5180A">
              <w:rPr>
                <w:rFonts w:ascii="Times New Roman" w:eastAsia="ＭＳ 明朝" w:hAnsi="Times New Roman" w:cs="Times New Roman"/>
                <w:szCs w:val="21"/>
              </w:rPr>
              <w:t>PI</w:t>
            </w:r>
            <w:r w:rsidRPr="00F5180A">
              <w:rPr>
                <w:rFonts w:ascii="Times New Roman" w:eastAsia="ＭＳ 明朝" w:hAnsi="Times New Roman" w:cs="Times New Roman"/>
                <w:szCs w:val="21"/>
              </w:rPr>
              <w:t>と相談し、</w:t>
            </w:r>
            <w:r w:rsidR="00427A4A" w:rsidRPr="00F5180A">
              <w:rPr>
                <w:rFonts w:ascii="Times New Roman" w:eastAsia="ＭＳ 明朝" w:hAnsi="Times New Roman" w:cs="Times New Roman" w:hint="eastAsia"/>
                <w:szCs w:val="21"/>
              </w:rPr>
              <w:t>今後の議論の進め方、おおまかなスケジュール等</w:t>
            </w:r>
            <w:r>
              <w:rPr>
                <w:rFonts w:ascii="Times New Roman" w:eastAsia="ＭＳ 明朝" w:hAnsi="Times New Roman" w:cs="Times New Roman" w:hint="eastAsia"/>
                <w:szCs w:val="21"/>
              </w:rPr>
              <w:t>を決定し</w:t>
            </w:r>
            <w:r w:rsidR="00427A4A">
              <w:rPr>
                <w:rFonts w:ascii="Times New Roman" w:eastAsia="ＭＳ 明朝" w:hAnsi="Times New Roman" w:cs="Times New Roman" w:hint="eastAsia"/>
                <w:szCs w:val="21"/>
              </w:rPr>
              <w:t>、</w:t>
            </w:r>
            <w:r w:rsidR="00427A4A" w:rsidRPr="00F5180A">
              <w:rPr>
                <w:rFonts w:ascii="Times New Roman" w:eastAsia="ＭＳ 明朝" w:hAnsi="Times New Roman" w:cs="Times New Roman"/>
                <w:szCs w:val="21"/>
              </w:rPr>
              <w:t>多職種チーム内で合意を得る。</w:t>
            </w:r>
          </w:p>
          <w:p w14:paraId="7E43B28A" w14:textId="7F598B21" w:rsidR="00427A4A" w:rsidRPr="00E11A30" w:rsidRDefault="00427A4A" w:rsidP="00E11A30">
            <w:pPr>
              <w:pStyle w:val="a6"/>
              <w:numPr>
                <w:ilvl w:val="0"/>
                <w:numId w:val="10"/>
              </w:numPr>
              <w:ind w:leftChars="0"/>
              <w:jc w:val="left"/>
              <w:rPr>
                <w:rFonts w:ascii="Times New Roman" w:eastAsia="ＭＳ 明朝" w:hAnsi="Times New Roman" w:cs="Times New Roman"/>
                <w:szCs w:val="21"/>
              </w:rPr>
            </w:pPr>
            <w:r w:rsidRPr="00E11A30">
              <w:rPr>
                <w:rFonts w:ascii="Times New Roman" w:eastAsia="ＭＳ 明朝" w:hAnsi="Times New Roman" w:cs="Times New Roman" w:hint="eastAsia"/>
                <w:szCs w:val="21"/>
              </w:rPr>
              <w:t>「</w:t>
            </w:r>
            <w:r w:rsidRPr="00E11A30">
              <w:rPr>
                <w:rFonts w:ascii="Times New Roman" w:eastAsia="ＭＳ 明朝" w:hAnsi="Times New Roman" w:cs="Times New Roman" w:hint="eastAsia"/>
                <w:szCs w:val="21"/>
              </w:rPr>
              <w:t>PICO/PECO</w:t>
            </w:r>
            <w:r w:rsidRPr="00E11A30">
              <w:rPr>
                <w:rFonts w:ascii="Times New Roman" w:eastAsia="ＭＳ 明朝" w:hAnsi="Times New Roman" w:cs="Times New Roman" w:hint="eastAsia"/>
                <w:szCs w:val="21"/>
              </w:rPr>
              <w:t>ワークシート（様式</w:t>
            </w:r>
            <w:r w:rsidRPr="00E11A30">
              <w:rPr>
                <w:rFonts w:ascii="Times New Roman" w:eastAsia="ＭＳ 明朝" w:hAnsi="Times New Roman" w:cs="Times New Roman" w:hint="eastAsia"/>
                <w:szCs w:val="21"/>
              </w:rPr>
              <w:t>1</w:t>
            </w:r>
            <w:r w:rsidRPr="00E11A30">
              <w:rPr>
                <w:rFonts w:ascii="Times New Roman" w:eastAsia="ＭＳ 明朝" w:hAnsi="Times New Roman" w:cs="Times New Roman" w:hint="eastAsia"/>
                <w:szCs w:val="21"/>
              </w:rPr>
              <w:t>）」を基に、</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は、</w:t>
            </w:r>
            <w:r w:rsidRPr="00E11A30">
              <w:rPr>
                <w:rFonts w:ascii="Times New Roman" w:eastAsia="ＭＳ 明朝" w:hAnsi="Times New Roman" w:cs="Times New Roman" w:hint="eastAsia"/>
                <w:szCs w:val="21"/>
              </w:rPr>
              <w:t>各職種（</w:t>
            </w:r>
            <w:proofErr w:type="spellStart"/>
            <w:r w:rsidRPr="00E11A30">
              <w:rPr>
                <w:rFonts w:ascii="Times New Roman" w:eastAsia="ＭＳ 明朝" w:hAnsi="Times New Roman" w:cs="Times New Roman" w:hint="eastAsia"/>
                <w:szCs w:val="21"/>
              </w:rPr>
              <w:t>StM</w:t>
            </w:r>
            <w:proofErr w:type="spellEnd"/>
            <w:r w:rsidRPr="00E11A30">
              <w:rPr>
                <w:rFonts w:ascii="Times New Roman" w:eastAsia="ＭＳ 明朝" w:hAnsi="Times New Roman" w:cs="Times New Roman" w:hint="eastAsia"/>
                <w:szCs w:val="21"/>
              </w:rPr>
              <w:t>、</w:t>
            </w:r>
            <w:r w:rsidRPr="00E11A30">
              <w:rPr>
                <w:rFonts w:ascii="Times New Roman" w:eastAsia="ＭＳ 明朝" w:hAnsi="Times New Roman" w:cs="Times New Roman" w:hint="eastAsia"/>
                <w:szCs w:val="21"/>
              </w:rPr>
              <w:t>CRC</w:t>
            </w:r>
            <w:r w:rsidRPr="00E11A30">
              <w:rPr>
                <w:rFonts w:ascii="Times New Roman" w:eastAsia="ＭＳ 明朝" w:hAnsi="Times New Roman" w:cs="Times New Roman" w:hint="eastAsia"/>
                <w:szCs w:val="21"/>
              </w:rPr>
              <w:t>、</w:t>
            </w:r>
            <w:r w:rsidRPr="00E11A30">
              <w:rPr>
                <w:rFonts w:ascii="Times New Roman" w:eastAsia="ＭＳ 明朝" w:hAnsi="Times New Roman" w:cs="Times New Roman" w:hint="eastAsia"/>
                <w:szCs w:val="21"/>
              </w:rPr>
              <w:t>STAT</w:t>
            </w:r>
            <w:r w:rsidRPr="00E11A30">
              <w:rPr>
                <w:rFonts w:ascii="Times New Roman" w:eastAsia="ＭＳ 明朝" w:hAnsi="Times New Roman" w:cs="Times New Roman" w:hint="eastAsia"/>
                <w:szCs w:val="21"/>
              </w:rPr>
              <w:t>、</w:t>
            </w:r>
            <w:r w:rsidRPr="00E11A30">
              <w:rPr>
                <w:rFonts w:ascii="Times New Roman" w:eastAsia="ＭＳ 明朝" w:hAnsi="Times New Roman" w:cs="Times New Roman" w:hint="eastAsia"/>
                <w:szCs w:val="21"/>
              </w:rPr>
              <w:t>DM</w:t>
            </w:r>
            <w:r w:rsidRPr="00E11A30">
              <w:rPr>
                <w:rFonts w:ascii="Times New Roman" w:eastAsia="ＭＳ 明朝" w:hAnsi="Times New Roman" w:cs="Times New Roman" w:hint="eastAsia"/>
                <w:szCs w:val="21"/>
              </w:rPr>
              <w:t>、</w:t>
            </w:r>
            <w:r w:rsidRPr="00E11A30">
              <w:rPr>
                <w:rFonts w:ascii="Times New Roman" w:eastAsia="ＭＳ 明朝" w:hAnsi="Times New Roman" w:cs="Times New Roman" w:hint="eastAsia"/>
                <w:szCs w:val="21"/>
              </w:rPr>
              <w:t>MO</w:t>
            </w:r>
            <w:r w:rsidR="004E2F22">
              <w:rPr>
                <w:rFonts w:ascii="Times New Roman" w:eastAsia="ＭＳ 明朝" w:hAnsi="Times New Roman" w:cs="Times New Roman" w:hint="eastAsia"/>
                <w:szCs w:val="21"/>
              </w:rPr>
              <w:t>、</w:t>
            </w:r>
            <w:r w:rsidR="004E2F22">
              <w:rPr>
                <w:rFonts w:ascii="Times New Roman" w:eastAsia="ＭＳ 明朝" w:hAnsi="Times New Roman" w:cs="Times New Roman" w:hint="eastAsia"/>
                <w:szCs w:val="21"/>
              </w:rPr>
              <w:t>ET</w:t>
            </w:r>
            <w:r w:rsidRPr="00E11A30">
              <w:rPr>
                <w:rFonts w:ascii="Times New Roman" w:eastAsia="ＭＳ 明朝" w:hAnsi="Times New Roman" w:cs="Times New Roman" w:hint="eastAsia"/>
                <w:szCs w:val="21"/>
              </w:rPr>
              <w:t>）</w:t>
            </w:r>
            <w:r w:rsidR="00643199">
              <w:rPr>
                <w:rFonts w:ascii="Times New Roman" w:eastAsia="ＭＳ 明朝" w:hAnsi="Times New Roman" w:cs="Times New Roman" w:hint="eastAsia"/>
                <w:szCs w:val="21"/>
              </w:rPr>
              <w:t>の</w:t>
            </w:r>
            <w:r w:rsidR="004E2F22">
              <w:rPr>
                <w:rFonts w:ascii="Times New Roman" w:eastAsia="ＭＳ 明朝" w:hAnsi="Times New Roman" w:cs="Times New Roman" w:hint="eastAsia"/>
                <w:szCs w:val="21"/>
              </w:rPr>
              <w:t>支援者</w:t>
            </w:r>
            <w:r w:rsidRPr="00E11A30">
              <w:rPr>
                <w:rFonts w:ascii="Times New Roman" w:eastAsia="ＭＳ 明朝" w:hAnsi="Times New Roman" w:cs="Times New Roman" w:hint="eastAsia"/>
                <w:szCs w:val="21"/>
              </w:rPr>
              <w:t>に研究背景等を説明</w:t>
            </w:r>
            <w:r>
              <w:rPr>
                <w:rFonts w:ascii="Times New Roman" w:eastAsia="ＭＳ 明朝" w:hAnsi="Times New Roman" w:cs="Times New Roman" w:hint="eastAsia"/>
                <w:szCs w:val="21"/>
              </w:rPr>
              <w:t>する。</w:t>
            </w:r>
            <w:r w:rsidR="004E2F22">
              <w:rPr>
                <w:rFonts w:ascii="Times New Roman" w:eastAsia="ＭＳ 明朝" w:hAnsi="Times New Roman" w:cs="Times New Roman" w:hint="eastAsia"/>
                <w:szCs w:val="21"/>
              </w:rPr>
              <w:t>支援者</w:t>
            </w:r>
            <w:r w:rsidRPr="00E11A30">
              <w:rPr>
                <w:rFonts w:ascii="Times New Roman" w:eastAsia="ＭＳ 明朝" w:hAnsi="Times New Roman" w:cs="Times New Roman" w:hint="eastAsia"/>
                <w:szCs w:val="21"/>
              </w:rPr>
              <w:t>は、研究背景等を理解するとともに、不明確な点、疑問点、修正が必要と考えられる点等を抽出し、</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と</w:t>
            </w:r>
            <w:r w:rsidRPr="00E11A30">
              <w:rPr>
                <w:rFonts w:ascii="Times New Roman" w:eastAsia="ＭＳ 明朝" w:hAnsi="Times New Roman" w:cs="Times New Roman" w:hint="eastAsia"/>
                <w:szCs w:val="21"/>
              </w:rPr>
              <w:t>他の職種</w:t>
            </w:r>
            <w:r w:rsidR="004E2F22">
              <w:rPr>
                <w:rFonts w:ascii="Times New Roman" w:eastAsia="ＭＳ 明朝" w:hAnsi="Times New Roman" w:cs="Times New Roman" w:hint="eastAsia"/>
                <w:szCs w:val="21"/>
              </w:rPr>
              <w:t>の支援者</w:t>
            </w:r>
            <w:r w:rsidRPr="00E11A30">
              <w:rPr>
                <w:rFonts w:ascii="Times New Roman" w:eastAsia="ＭＳ 明朝" w:hAnsi="Times New Roman" w:cs="Times New Roman" w:hint="eastAsia"/>
                <w:szCs w:val="21"/>
              </w:rPr>
              <w:t>とともに</w:t>
            </w:r>
            <w:r w:rsidRPr="00E11A30">
              <w:rPr>
                <w:rFonts w:ascii="Times New Roman" w:eastAsia="ＭＳ 明朝" w:hAnsi="Times New Roman" w:cs="Times New Roman"/>
                <w:szCs w:val="21"/>
              </w:rPr>
              <w:t>議論する。</w:t>
            </w:r>
            <w:r>
              <w:rPr>
                <w:rFonts w:ascii="Times New Roman" w:eastAsia="ＭＳ 明朝" w:hAnsi="Times New Roman" w:cs="Times New Roman" w:hint="eastAsia"/>
                <w:szCs w:val="21"/>
              </w:rPr>
              <w:t>また、各</w:t>
            </w:r>
            <w:r w:rsidR="004E2F22">
              <w:rPr>
                <w:rFonts w:ascii="Times New Roman" w:eastAsia="ＭＳ 明朝" w:hAnsi="Times New Roman" w:cs="Times New Roman" w:hint="eastAsia"/>
                <w:szCs w:val="21"/>
              </w:rPr>
              <w:t>支援者</w:t>
            </w:r>
            <w:r>
              <w:rPr>
                <w:rFonts w:ascii="Times New Roman" w:eastAsia="ＭＳ 明朝" w:hAnsi="Times New Roman" w:cs="Times New Roman" w:hint="eastAsia"/>
                <w:szCs w:val="21"/>
              </w:rPr>
              <w:t>は、</w:t>
            </w:r>
            <w:r w:rsidRPr="00D46C26">
              <w:rPr>
                <w:rFonts w:ascii="Times New Roman" w:eastAsia="ＭＳ 明朝" w:hAnsi="Times New Roman" w:cs="Times New Roman"/>
                <w:szCs w:val="21"/>
              </w:rPr>
              <w:t>PI</w:t>
            </w:r>
            <w:r w:rsidRPr="00D46C26">
              <w:rPr>
                <w:rFonts w:ascii="Times New Roman" w:eastAsia="ＭＳ 明朝" w:hAnsi="Times New Roman" w:cs="Times New Roman"/>
                <w:szCs w:val="21"/>
              </w:rPr>
              <w:t>の臨床疑問解決に向けた</w:t>
            </w:r>
            <w:r w:rsidRPr="00D46C26">
              <w:rPr>
                <w:rFonts w:ascii="Times New Roman" w:eastAsia="ＭＳ 明朝" w:hAnsi="Times New Roman" w:cs="Times New Roman"/>
                <w:szCs w:val="21"/>
              </w:rPr>
              <w:t>Motivation</w:t>
            </w:r>
            <w:r>
              <w:rPr>
                <w:rFonts w:ascii="Times New Roman" w:eastAsia="ＭＳ 明朝" w:hAnsi="Times New Roman" w:cs="Times New Roman" w:hint="eastAsia"/>
                <w:szCs w:val="21"/>
              </w:rPr>
              <w:t>、</w:t>
            </w:r>
            <w:r w:rsidRPr="00D46C26">
              <w:rPr>
                <w:rFonts w:ascii="Times New Roman" w:eastAsia="ＭＳ 明朝" w:hAnsi="Times New Roman" w:cs="Times New Roman" w:hint="eastAsia"/>
                <w:szCs w:val="21"/>
              </w:rPr>
              <w:t>患者や社会に対する意義</w:t>
            </w:r>
            <w:r>
              <w:rPr>
                <w:rFonts w:ascii="Times New Roman" w:eastAsia="ＭＳ 明朝" w:hAnsi="Times New Roman" w:cs="Times New Roman" w:hint="eastAsia"/>
                <w:szCs w:val="21"/>
              </w:rPr>
              <w:t>も確認する。</w:t>
            </w:r>
          </w:p>
          <w:p w14:paraId="21AC7AF4" w14:textId="293B73E4" w:rsidR="00427A4A" w:rsidRPr="004C3E14" w:rsidRDefault="004E2F22" w:rsidP="00F5180A">
            <w:pPr>
              <w:pStyle w:val="a6"/>
              <w:numPr>
                <w:ilvl w:val="0"/>
                <w:numId w:val="10"/>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適宜</w:t>
            </w:r>
            <w:r w:rsidR="00427A4A" w:rsidRPr="004C3E14">
              <w:rPr>
                <w:rFonts w:ascii="Times New Roman" w:eastAsia="ＭＳ 明朝" w:hAnsi="Times New Roman" w:cs="Times New Roman" w:hint="eastAsia"/>
                <w:szCs w:val="21"/>
              </w:rPr>
              <w:t>、</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と各支援者は</w:t>
            </w:r>
            <w:r w:rsidR="00427A4A" w:rsidRPr="004C3E14">
              <w:rPr>
                <w:rFonts w:ascii="Times New Roman" w:eastAsia="ＭＳ 明朝" w:hAnsi="Times New Roman" w:cs="Times New Roman" w:hint="eastAsia"/>
                <w:szCs w:val="21"/>
              </w:rPr>
              <w:t>「</w:t>
            </w:r>
            <w:r w:rsidR="00427A4A" w:rsidRPr="004C3E14">
              <w:rPr>
                <w:rFonts w:ascii="Times New Roman" w:eastAsia="ＭＳ 明朝" w:hAnsi="Times New Roman" w:cs="Times New Roman"/>
                <w:szCs w:val="21"/>
              </w:rPr>
              <w:t>PICO/PECO</w:t>
            </w:r>
            <w:r w:rsidR="00427A4A" w:rsidRPr="004C3E14">
              <w:rPr>
                <w:rFonts w:ascii="Times New Roman" w:eastAsia="ＭＳ 明朝" w:hAnsi="Times New Roman" w:cs="Times New Roman" w:hint="eastAsia"/>
                <w:szCs w:val="21"/>
              </w:rPr>
              <w:t>ワークシート（様式</w:t>
            </w:r>
            <w:r w:rsidR="00427A4A" w:rsidRPr="004C3E14">
              <w:rPr>
                <w:rFonts w:ascii="Times New Roman" w:eastAsia="ＭＳ 明朝" w:hAnsi="Times New Roman" w:cs="Times New Roman"/>
                <w:szCs w:val="21"/>
              </w:rPr>
              <w:t>1</w:t>
            </w:r>
            <w:r w:rsidR="00427A4A" w:rsidRPr="004C3E14">
              <w:rPr>
                <w:rFonts w:ascii="Times New Roman" w:eastAsia="ＭＳ 明朝" w:hAnsi="Times New Roman" w:cs="Times New Roman" w:hint="eastAsia"/>
                <w:szCs w:val="21"/>
              </w:rPr>
              <w:t>）」の修正を行う。（修正点が多い場合、次回の会議までに、</w:t>
            </w:r>
            <w:r w:rsidR="00427A4A" w:rsidRPr="004C3E14">
              <w:rPr>
                <w:rFonts w:ascii="Times New Roman" w:eastAsia="ＭＳ 明朝" w:hAnsi="Times New Roman" w:cs="Times New Roman"/>
                <w:szCs w:val="21"/>
              </w:rPr>
              <w:t>PI</w:t>
            </w:r>
            <w:r w:rsidR="00427A4A" w:rsidRPr="004C3E14">
              <w:rPr>
                <w:rFonts w:ascii="Times New Roman" w:eastAsia="ＭＳ 明朝" w:hAnsi="Times New Roman" w:cs="Times New Roman" w:hint="eastAsia"/>
                <w:szCs w:val="21"/>
              </w:rPr>
              <w:t>と</w:t>
            </w:r>
            <w:proofErr w:type="spellStart"/>
            <w:r w:rsidR="00427A4A" w:rsidRPr="004C3E14">
              <w:rPr>
                <w:rFonts w:ascii="Times New Roman" w:eastAsia="ＭＳ 明朝" w:hAnsi="Times New Roman" w:cs="Times New Roman"/>
                <w:szCs w:val="21"/>
              </w:rPr>
              <w:t>StM</w:t>
            </w:r>
            <w:proofErr w:type="spellEnd"/>
            <w:r w:rsidR="00427A4A" w:rsidRPr="004C3E14">
              <w:rPr>
                <w:rFonts w:ascii="Times New Roman" w:eastAsia="ＭＳ 明朝" w:hAnsi="Times New Roman" w:cs="Times New Roman" w:hint="eastAsia"/>
                <w:szCs w:val="21"/>
              </w:rPr>
              <w:t>が協力して、修正を行う）</w:t>
            </w:r>
          </w:p>
        </w:tc>
      </w:tr>
      <w:tr w:rsidR="00427A4A" w:rsidRPr="00577230" w14:paraId="2DB040EA" w14:textId="77777777" w:rsidTr="00314B97">
        <w:trPr>
          <w:trHeight w:val="301"/>
          <w:jc w:val="center"/>
        </w:trPr>
        <w:tc>
          <w:tcPr>
            <w:tcW w:w="851" w:type="dxa"/>
            <w:tcBorders>
              <w:top w:val="single" w:sz="4" w:space="0" w:color="auto"/>
              <w:left w:val="single" w:sz="4" w:space="0" w:color="auto"/>
              <w:bottom w:val="nil"/>
              <w:right w:val="single" w:sz="4" w:space="0" w:color="auto"/>
            </w:tcBorders>
          </w:tcPr>
          <w:p w14:paraId="6F0E35CD" w14:textId="31F375FF" w:rsidR="00427A4A" w:rsidRPr="00577230" w:rsidRDefault="00427A4A" w:rsidP="003A40CB">
            <w:pPr>
              <w:jc w:val="center"/>
              <w:rPr>
                <w:rFonts w:ascii="Times New Roman" w:eastAsia="ＭＳ 明朝" w:hAnsi="Times New Roman" w:cs="Times New Roman"/>
                <w:szCs w:val="21"/>
              </w:rPr>
            </w:pPr>
            <w:r>
              <w:rPr>
                <w:rFonts w:ascii="Times New Roman" w:eastAsia="ＭＳ 明朝" w:hAnsi="Times New Roman" w:cs="Times New Roman" w:hint="eastAsia"/>
                <w:szCs w:val="21"/>
              </w:rPr>
              <w:lastRenderedPageBreak/>
              <w:t>3</w:t>
            </w:r>
          </w:p>
        </w:tc>
        <w:tc>
          <w:tcPr>
            <w:tcW w:w="7366" w:type="dxa"/>
            <w:tcBorders>
              <w:top w:val="single" w:sz="4" w:space="0" w:color="auto"/>
              <w:left w:val="single" w:sz="4" w:space="0" w:color="auto"/>
              <w:bottom w:val="single" w:sz="4" w:space="0" w:color="auto"/>
              <w:right w:val="single" w:sz="12" w:space="0" w:color="auto"/>
            </w:tcBorders>
          </w:tcPr>
          <w:p w14:paraId="0F03B9FB" w14:textId="77777777" w:rsidR="00427A4A" w:rsidRPr="00577230" w:rsidRDefault="00427A4A" w:rsidP="00B36134">
            <w:pPr>
              <w:jc w:val="left"/>
              <w:rPr>
                <w:rFonts w:ascii="Times New Roman" w:eastAsia="ＭＳ 明朝" w:hAnsi="Times New Roman" w:cs="Times New Roman"/>
                <w:szCs w:val="21"/>
              </w:rPr>
            </w:pPr>
          </w:p>
        </w:tc>
        <w:tc>
          <w:tcPr>
            <w:tcW w:w="7229" w:type="dxa"/>
            <w:tcBorders>
              <w:top w:val="single" w:sz="12" w:space="0" w:color="auto"/>
              <w:left w:val="single" w:sz="12" w:space="0" w:color="auto"/>
              <w:bottom w:val="single" w:sz="12" w:space="0" w:color="auto"/>
              <w:right w:val="single" w:sz="12" w:space="0" w:color="auto"/>
            </w:tcBorders>
            <w:shd w:val="clear" w:color="auto" w:fill="92D050"/>
          </w:tcPr>
          <w:p w14:paraId="69CA5F59" w14:textId="10AA51A5" w:rsidR="00427A4A" w:rsidRDefault="00427A4A" w:rsidP="00B36134">
            <w:pPr>
              <w:jc w:val="left"/>
              <w:rPr>
                <w:rFonts w:ascii="Times New Roman" w:eastAsia="ＭＳ 明朝" w:hAnsi="Times New Roman" w:cs="Times New Roman"/>
                <w:b/>
                <w:bCs/>
                <w:szCs w:val="21"/>
              </w:rPr>
            </w:pPr>
            <w:r w:rsidRPr="004046CC">
              <w:rPr>
                <w:rFonts w:ascii="Times New Roman" w:eastAsia="ＭＳ 明朝" w:hAnsi="Times New Roman" w:cs="Times New Roman" w:hint="eastAsia"/>
                <w:b/>
                <w:bCs/>
                <w:szCs w:val="21"/>
              </w:rPr>
              <w:t>＜コンセプトマップの</w:t>
            </w:r>
            <w:r>
              <w:rPr>
                <w:rFonts w:ascii="Times New Roman" w:eastAsia="ＭＳ 明朝" w:hAnsi="Times New Roman" w:cs="Times New Roman" w:hint="eastAsia"/>
                <w:b/>
                <w:bCs/>
                <w:szCs w:val="21"/>
              </w:rPr>
              <w:t>作成依頼</w:t>
            </w:r>
            <w:r w:rsidRPr="004046CC">
              <w:rPr>
                <w:rFonts w:ascii="Times New Roman" w:eastAsia="ＭＳ 明朝" w:hAnsi="Times New Roman" w:cs="Times New Roman" w:hint="eastAsia"/>
                <w:b/>
                <w:bCs/>
                <w:szCs w:val="21"/>
              </w:rPr>
              <w:t>＞</w:t>
            </w:r>
          </w:p>
          <w:p w14:paraId="0F32DF61" w14:textId="1EA365C5" w:rsidR="00427A4A" w:rsidRPr="00B46D24" w:rsidRDefault="00427A4A" w:rsidP="00B46D24">
            <w:pPr>
              <w:jc w:val="left"/>
              <w:rPr>
                <w:rFonts w:ascii="Times New Roman" w:eastAsia="ＭＳ 明朝" w:hAnsi="Times New Roman" w:cs="Times New Roman"/>
                <w:b/>
                <w:bCs/>
                <w:szCs w:val="21"/>
              </w:rPr>
            </w:pPr>
            <w:proofErr w:type="spellStart"/>
            <w:r w:rsidRPr="00B46D24">
              <w:rPr>
                <w:rFonts w:ascii="Times New Roman" w:eastAsia="ＭＳ 明朝" w:hAnsi="Times New Roman" w:cs="Times New Roman"/>
                <w:szCs w:val="21"/>
              </w:rPr>
              <w:t>StM</w:t>
            </w:r>
            <w:proofErr w:type="spellEnd"/>
            <w:r w:rsidRPr="00B46D24">
              <w:rPr>
                <w:rFonts w:ascii="Times New Roman" w:eastAsia="ＭＳ 明朝" w:hAnsi="Times New Roman" w:cs="Times New Roman" w:hint="eastAsia"/>
                <w:szCs w:val="21"/>
              </w:rPr>
              <w:t>は、「コンセプトマップ（様式</w:t>
            </w:r>
            <w:r w:rsidRPr="00B46D24">
              <w:rPr>
                <w:rFonts w:ascii="Times New Roman" w:eastAsia="ＭＳ 明朝" w:hAnsi="Times New Roman" w:cs="Times New Roman"/>
                <w:szCs w:val="21"/>
              </w:rPr>
              <w:t>2</w:t>
            </w:r>
            <w:r w:rsidRPr="00B46D24">
              <w:rPr>
                <w:rFonts w:ascii="Times New Roman" w:eastAsia="ＭＳ 明朝" w:hAnsi="Times New Roman" w:cs="Times New Roman"/>
                <w:szCs w:val="21"/>
              </w:rPr>
              <w:t>）</w:t>
            </w:r>
            <w:r w:rsidRPr="00B46D24">
              <w:rPr>
                <w:rFonts w:ascii="Times New Roman" w:eastAsia="ＭＳ 明朝" w:hAnsi="Times New Roman" w:cs="Times New Roman" w:hint="eastAsia"/>
                <w:szCs w:val="21"/>
              </w:rPr>
              <w:t>」を</w:t>
            </w:r>
            <w:r w:rsidRPr="00B46D24">
              <w:rPr>
                <w:rFonts w:ascii="Times New Roman" w:eastAsia="ＭＳ 明朝" w:hAnsi="Times New Roman" w:cs="Times New Roman"/>
                <w:szCs w:val="21"/>
              </w:rPr>
              <w:t>PI</w:t>
            </w:r>
            <w:r w:rsidRPr="00B46D24">
              <w:rPr>
                <w:rFonts w:ascii="Times New Roman" w:eastAsia="ＭＳ 明朝" w:hAnsi="Times New Roman" w:cs="Times New Roman" w:hint="eastAsia"/>
                <w:szCs w:val="21"/>
              </w:rPr>
              <w:t>に送付し、記載を依頼する。</w:t>
            </w:r>
            <w:r>
              <w:rPr>
                <w:rFonts w:ascii="Times New Roman" w:eastAsia="ＭＳ 明朝" w:hAnsi="Times New Roman" w:cs="Times New Roman" w:hint="eastAsia"/>
                <w:szCs w:val="21"/>
              </w:rPr>
              <w:t>なお、</w:t>
            </w: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は、必要に応じて、</w:t>
            </w:r>
            <w:r w:rsidRPr="00B46D24">
              <w:rPr>
                <w:rFonts w:ascii="Times New Roman" w:eastAsia="ＭＳ 明朝" w:hAnsi="Times New Roman" w:cs="Times New Roman" w:hint="eastAsia"/>
                <w:szCs w:val="21"/>
              </w:rPr>
              <w:t>これまでの情報から、記載可能な部分を記載し</w:t>
            </w:r>
            <w:r>
              <w:rPr>
                <w:rFonts w:ascii="Times New Roman" w:eastAsia="ＭＳ 明朝" w:hAnsi="Times New Roman" w:cs="Times New Roman" w:hint="eastAsia"/>
                <w:szCs w:val="21"/>
              </w:rPr>
              <w:t>た上で、</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に送付してもよい。</w:t>
            </w:r>
          </w:p>
        </w:tc>
      </w:tr>
      <w:tr w:rsidR="00427A4A" w:rsidRPr="00577230" w14:paraId="4912B773" w14:textId="77777777" w:rsidTr="00314B97">
        <w:trPr>
          <w:trHeight w:val="301"/>
          <w:jc w:val="center"/>
        </w:trPr>
        <w:tc>
          <w:tcPr>
            <w:tcW w:w="851" w:type="dxa"/>
            <w:tcBorders>
              <w:top w:val="nil"/>
              <w:left w:val="single" w:sz="4" w:space="0" w:color="auto"/>
              <w:bottom w:val="single" w:sz="4" w:space="0" w:color="auto"/>
              <w:right w:val="single" w:sz="12" w:space="0" w:color="auto"/>
            </w:tcBorders>
          </w:tcPr>
          <w:p w14:paraId="45BA2DEC" w14:textId="77777777" w:rsidR="00427A4A" w:rsidRPr="00577230" w:rsidRDefault="00427A4A" w:rsidP="003A40CB">
            <w:pPr>
              <w:jc w:val="center"/>
              <w:rPr>
                <w:rFonts w:ascii="Times New Roman" w:eastAsia="ＭＳ 明朝" w:hAnsi="Times New Roman" w:cs="Times New Roman"/>
                <w:szCs w:val="21"/>
              </w:rPr>
            </w:pPr>
          </w:p>
        </w:tc>
        <w:tc>
          <w:tcPr>
            <w:tcW w:w="14595" w:type="dxa"/>
            <w:gridSpan w:val="2"/>
            <w:tcBorders>
              <w:top w:val="single" w:sz="12" w:space="0" w:color="auto"/>
              <w:left w:val="single" w:sz="12" w:space="0" w:color="auto"/>
              <w:bottom w:val="single" w:sz="24" w:space="0" w:color="auto"/>
              <w:right w:val="single" w:sz="12" w:space="0" w:color="auto"/>
            </w:tcBorders>
            <w:shd w:val="clear" w:color="auto" w:fill="FFFF00"/>
          </w:tcPr>
          <w:p w14:paraId="3EEC442F" w14:textId="062EEDD1" w:rsidR="00427A4A" w:rsidRPr="004046CC" w:rsidRDefault="00427A4A" w:rsidP="004B13DE">
            <w:pPr>
              <w:jc w:val="left"/>
              <w:rPr>
                <w:rFonts w:ascii="Times New Roman" w:eastAsia="ＭＳ 明朝" w:hAnsi="Times New Roman" w:cs="Times New Roman"/>
                <w:b/>
                <w:bCs/>
                <w:szCs w:val="21"/>
              </w:rPr>
            </w:pPr>
            <w:r w:rsidRPr="004046CC">
              <w:rPr>
                <w:rFonts w:ascii="Times New Roman" w:eastAsia="ＭＳ 明朝" w:hAnsi="Times New Roman" w:cs="Times New Roman" w:hint="eastAsia"/>
                <w:b/>
                <w:bCs/>
                <w:szCs w:val="21"/>
              </w:rPr>
              <w:t>＜コンセプトマップの作成＞</w:t>
            </w:r>
          </w:p>
          <w:p w14:paraId="6A8D4812" w14:textId="028A5D49" w:rsidR="00427A4A" w:rsidRPr="00B46D24" w:rsidRDefault="00427A4A" w:rsidP="00B46D24">
            <w:pPr>
              <w:rPr>
                <w:rFonts w:ascii="Times New Roman" w:eastAsia="ＭＳ 明朝" w:hAnsi="Times New Roman" w:cs="Times New Roman"/>
                <w:szCs w:val="21"/>
              </w:rPr>
            </w:pPr>
            <w:r w:rsidRPr="00B46D24">
              <w:rPr>
                <w:rFonts w:ascii="Times New Roman" w:eastAsia="ＭＳ 明朝" w:hAnsi="Times New Roman" w:cs="Times New Roman" w:hint="eastAsia"/>
                <w:szCs w:val="21"/>
              </w:rPr>
              <w:t>「</w:t>
            </w:r>
            <w:r w:rsidRPr="00B46D24">
              <w:rPr>
                <w:rFonts w:ascii="Times New Roman" w:eastAsia="ＭＳ 明朝" w:hAnsi="Times New Roman" w:cs="Times New Roman"/>
                <w:szCs w:val="21"/>
              </w:rPr>
              <w:t>PICO/PECO</w:t>
            </w:r>
            <w:r w:rsidRPr="00B46D24">
              <w:rPr>
                <w:rFonts w:ascii="Times New Roman" w:eastAsia="ＭＳ 明朝" w:hAnsi="Times New Roman" w:cs="Times New Roman" w:hint="eastAsia"/>
                <w:szCs w:val="21"/>
              </w:rPr>
              <w:t>ワークシート（様式</w:t>
            </w:r>
            <w:r w:rsidRPr="00B46D24">
              <w:rPr>
                <w:rFonts w:ascii="Times New Roman" w:eastAsia="ＭＳ 明朝" w:hAnsi="Times New Roman" w:cs="Times New Roman"/>
                <w:szCs w:val="21"/>
              </w:rPr>
              <w:t>1</w:t>
            </w:r>
            <w:r w:rsidRPr="00B46D24">
              <w:rPr>
                <w:rFonts w:ascii="Times New Roman" w:eastAsia="ＭＳ 明朝" w:hAnsi="Times New Roman" w:cs="Times New Roman" w:hint="eastAsia"/>
                <w:szCs w:val="21"/>
              </w:rPr>
              <w:t>）」の「</w:t>
            </w:r>
            <w:r w:rsidRPr="00B46D24">
              <w:rPr>
                <w:rFonts w:ascii="Times New Roman" w:eastAsia="ＭＳ 明朝" w:hAnsi="Times New Roman" w:cs="Times New Roman"/>
                <w:szCs w:val="21"/>
              </w:rPr>
              <w:t xml:space="preserve">2. </w:t>
            </w:r>
            <w:r w:rsidRPr="00B46D24">
              <w:rPr>
                <w:rFonts w:ascii="Times New Roman" w:eastAsia="ＭＳ 明朝" w:hAnsi="Times New Roman" w:cs="Times New Roman" w:hint="eastAsia"/>
                <w:szCs w:val="21"/>
              </w:rPr>
              <w:t>研究背景」を基に、</w:t>
            </w:r>
            <w:r w:rsidRPr="00B46D24">
              <w:rPr>
                <w:rFonts w:ascii="Times New Roman" w:eastAsia="ＭＳ 明朝" w:hAnsi="Times New Roman" w:cs="Times New Roman"/>
                <w:szCs w:val="21"/>
              </w:rPr>
              <w:t>PI</w:t>
            </w:r>
            <w:r w:rsidRPr="00B46D24">
              <w:rPr>
                <w:rFonts w:ascii="Times New Roman" w:eastAsia="ＭＳ 明朝" w:hAnsi="Times New Roman" w:cs="Times New Roman" w:hint="eastAsia"/>
                <w:szCs w:val="21"/>
              </w:rPr>
              <w:t>が中心となり、</w:t>
            </w:r>
            <w:proofErr w:type="spellStart"/>
            <w:r w:rsidRPr="00B46D24">
              <w:rPr>
                <w:rFonts w:ascii="Times New Roman" w:eastAsia="ＭＳ 明朝" w:hAnsi="Times New Roman" w:cs="Times New Roman"/>
                <w:szCs w:val="21"/>
              </w:rPr>
              <w:t>StM</w:t>
            </w:r>
            <w:proofErr w:type="spellEnd"/>
            <w:r w:rsidRPr="00B46D24">
              <w:rPr>
                <w:rFonts w:ascii="Times New Roman" w:eastAsia="ＭＳ 明朝" w:hAnsi="Times New Roman" w:cs="Times New Roman" w:hint="eastAsia"/>
                <w:szCs w:val="21"/>
              </w:rPr>
              <w:t>の支援の基、「コンセプトマップ（様式</w:t>
            </w:r>
            <w:r w:rsidRPr="00B46D24">
              <w:rPr>
                <w:rFonts w:ascii="Times New Roman" w:eastAsia="ＭＳ 明朝" w:hAnsi="Times New Roman" w:cs="Times New Roman"/>
                <w:szCs w:val="21"/>
              </w:rPr>
              <w:t>2</w:t>
            </w:r>
            <w:r w:rsidRPr="00B46D24">
              <w:rPr>
                <w:rFonts w:ascii="Times New Roman" w:eastAsia="ＭＳ 明朝" w:hAnsi="Times New Roman" w:cs="Times New Roman" w:hint="eastAsia"/>
                <w:szCs w:val="21"/>
              </w:rPr>
              <w:t>）」を作成する。（</w:t>
            </w:r>
            <w:r w:rsidRPr="00B46D24">
              <w:rPr>
                <w:rFonts w:ascii="Times New Roman" w:eastAsia="ＭＳ 明朝" w:hAnsi="Times New Roman" w:cs="Times New Roman"/>
                <w:szCs w:val="21"/>
              </w:rPr>
              <w:t>PI</w:t>
            </w:r>
            <w:r w:rsidRPr="00B46D24">
              <w:rPr>
                <w:rFonts w:ascii="Times New Roman" w:eastAsia="ＭＳ 明朝" w:hAnsi="Times New Roman" w:cs="Times New Roman" w:hint="eastAsia"/>
                <w:szCs w:val="21"/>
              </w:rPr>
              <w:t>と</w:t>
            </w:r>
            <w:proofErr w:type="spellStart"/>
            <w:r w:rsidRPr="00B46D24">
              <w:rPr>
                <w:rFonts w:ascii="Times New Roman" w:eastAsia="ＭＳ 明朝" w:hAnsi="Times New Roman" w:cs="Times New Roman"/>
                <w:szCs w:val="21"/>
              </w:rPr>
              <w:t>StM</w:t>
            </w:r>
            <w:proofErr w:type="spellEnd"/>
            <w:r w:rsidRPr="00B46D24">
              <w:rPr>
                <w:rFonts w:ascii="Times New Roman" w:eastAsia="ＭＳ 明朝" w:hAnsi="Times New Roman" w:cs="Times New Roman" w:hint="eastAsia"/>
                <w:szCs w:val="21"/>
              </w:rPr>
              <w:t>は、</w:t>
            </w:r>
            <w:r>
              <w:rPr>
                <w:rFonts w:ascii="Times New Roman" w:eastAsia="ＭＳ 明朝" w:hAnsi="Times New Roman" w:cs="Times New Roman" w:hint="eastAsia"/>
                <w:szCs w:val="21"/>
              </w:rPr>
              <w:t>適宜</w:t>
            </w:r>
            <w:r w:rsidRPr="00B46D24">
              <w:rPr>
                <w:rFonts w:ascii="Times New Roman" w:eastAsia="ＭＳ 明朝" w:hAnsi="Times New Roman" w:cs="Times New Roman" w:hint="eastAsia"/>
                <w:szCs w:val="21"/>
              </w:rPr>
              <w:t>メールのやり取り</w:t>
            </w:r>
            <w:r>
              <w:rPr>
                <w:rFonts w:ascii="Times New Roman" w:eastAsia="ＭＳ 明朝" w:hAnsi="Times New Roman" w:cs="Times New Roman" w:hint="eastAsia"/>
                <w:szCs w:val="21"/>
              </w:rPr>
              <w:t>や</w:t>
            </w:r>
            <w:r w:rsidRPr="00B46D24">
              <w:rPr>
                <w:rFonts w:ascii="Times New Roman" w:eastAsia="ＭＳ 明朝" w:hAnsi="Times New Roman" w:cs="Times New Roman" w:hint="eastAsia"/>
                <w:szCs w:val="21"/>
              </w:rPr>
              <w:t>打合せを行い、作成する。）</w:t>
            </w:r>
          </w:p>
        </w:tc>
      </w:tr>
      <w:tr w:rsidR="00427A4A" w:rsidRPr="00577230" w14:paraId="780C7E60" w14:textId="77777777" w:rsidTr="00314B97">
        <w:trPr>
          <w:trHeight w:val="301"/>
          <w:jc w:val="center"/>
        </w:trPr>
        <w:tc>
          <w:tcPr>
            <w:tcW w:w="851" w:type="dxa"/>
            <w:tcBorders>
              <w:top w:val="single" w:sz="4" w:space="0" w:color="auto"/>
              <w:left w:val="single" w:sz="4" w:space="0" w:color="auto"/>
              <w:bottom w:val="single" w:sz="4" w:space="0" w:color="auto"/>
              <w:right w:val="single" w:sz="24" w:space="0" w:color="auto"/>
            </w:tcBorders>
          </w:tcPr>
          <w:p w14:paraId="3354D40E" w14:textId="05E62CEB" w:rsidR="00427A4A" w:rsidRPr="00577230" w:rsidRDefault="00427A4A" w:rsidP="003A40CB">
            <w:pPr>
              <w:jc w:val="center"/>
              <w:rPr>
                <w:rFonts w:ascii="Times New Roman" w:eastAsia="ＭＳ 明朝" w:hAnsi="Times New Roman" w:cs="Times New Roman"/>
                <w:szCs w:val="21"/>
              </w:rPr>
            </w:pPr>
            <w:r>
              <w:rPr>
                <w:rFonts w:ascii="Times New Roman" w:eastAsia="ＭＳ 明朝" w:hAnsi="Times New Roman" w:cs="Times New Roman" w:hint="eastAsia"/>
                <w:szCs w:val="21"/>
              </w:rPr>
              <w:t>2</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11</w:t>
            </w:r>
          </w:p>
        </w:tc>
        <w:tc>
          <w:tcPr>
            <w:tcW w:w="14595" w:type="dxa"/>
            <w:gridSpan w:val="2"/>
            <w:tcBorders>
              <w:top w:val="single" w:sz="24" w:space="0" w:color="auto"/>
              <w:left w:val="single" w:sz="24" w:space="0" w:color="auto"/>
              <w:bottom w:val="single" w:sz="24" w:space="0" w:color="auto"/>
              <w:right w:val="single" w:sz="24" w:space="0" w:color="auto"/>
            </w:tcBorders>
            <w:shd w:val="clear" w:color="auto" w:fill="FFC000"/>
          </w:tcPr>
          <w:p w14:paraId="21FB92C4" w14:textId="178ACA12" w:rsidR="00427A4A" w:rsidRPr="004B13DE" w:rsidRDefault="00427A4A" w:rsidP="004B13DE">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【プロトコル（</w:t>
            </w:r>
            <w:r>
              <w:rPr>
                <w:rFonts w:ascii="Times New Roman" w:eastAsia="ＭＳ 明朝" w:hAnsi="Times New Roman" w:cs="Times New Roman" w:hint="eastAsia"/>
                <w:b/>
                <w:bCs/>
                <w:szCs w:val="21"/>
              </w:rPr>
              <w:t>PRT</w:t>
            </w:r>
            <w:r>
              <w:rPr>
                <w:rFonts w:ascii="Times New Roman" w:eastAsia="ＭＳ 明朝" w:hAnsi="Times New Roman" w:cs="Times New Roman" w:hint="eastAsia"/>
                <w:b/>
                <w:bCs/>
                <w:szCs w:val="21"/>
              </w:rPr>
              <w:t>）作成会議】</w:t>
            </w:r>
            <w:r w:rsidRPr="004B13DE">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研究背景、</w:t>
            </w:r>
            <w:r>
              <w:rPr>
                <w:rFonts w:ascii="Times New Roman" w:eastAsia="ＭＳ 明朝" w:hAnsi="Times New Roman" w:cs="Times New Roman" w:hint="eastAsia"/>
                <w:b/>
                <w:bCs/>
                <w:szCs w:val="21"/>
              </w:rPr>
              <w:t>CQ</w:t>
            </w: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RQ</w:t>
            </w: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PICO</w:t>
            </w:r>
            <w:r>
              <w:rPr>
                <w:rFonts w:ascii="Times New Roman" w:eastAsia="ＭＳ 明朝" w:hAnsi="Times New Roman" w:cs="Times New Roman" w:hint="eastAsia"/>
                <w:b/>
                <w:bCs/>
                <w:szCs w:val="21"/>
              </w:rPr>
              <w:t>の確認、</w:t>
            </w:r>
            <w:r w:rsidRPr="004B13DE">
              <w:rPr>
                <w:rFonts w:ascii="Times New Roman" w:eastAsia="ＭＳ 明朝" w:hAnsi="Times New Roman" w:cs="Times New Roman"/>
                <w:b/>
                <w:bCs/>
                <w:szCs w:val="21"/>
              </w:rPr>
              <w:t>FINER</w:t>
            </w:r>
            <w:r w:rsidRPr="004B13DE">
              <w:rPr>
                <w:rFonts w:ascii="Times New Roman" w:eastAsia="ＭＳ 明朝" w:hAnsi="Times New Roman" w:cs="Times New Roman"/>
                <w:b/>
                <w:bCs/>
                <w:szCs w:val="21"/>
              </w:rPr>
              <w:t>の探索的評価</w:t>
            </w:r>
            <w:r w:rsidRPr="004B13DE">
              <w:rPr>
                <w:rFonts w:ascii="Times New Roman" w:eastAsia="ＭＳ 明朝" w:hAnsi="Times New Roman" w:cs="Times New Roman" w:hint="eastAsia"/>
                <w:b/>
                <w:bCs/>
                <w:szCs w:val="21"/>
              </w:rPr>
              <w:t>＞</w:t>
            </w:r>
          </w:p>
          <w:p w14:paraId="23C7EA9E" w14:textId="0EA6C1C3" w:rsidR="00427A4A" w:rsidRDefault="00427A4A" w:rsidP="007713AA">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sidRPr="004046CC">
              <w:rPr>
                <w:rFonts w:ascii="Times New Roman" w:eastAsia="ＭＳ 明朝" w:hAnsi="Times New Roman" w:cs="Times New Roman" w:hint="eastAsia"/>
                <w:szCs w:val="21"/>
              </w:rPr>
              <w:t>PICO/PECO</w:t>
            </w:r>
            <w:r w:rsidRPr="004046CC">
              <w:rPr>
                <w:rFonts w:ascii="Times New Roman" w:eastAsia="ＭＳ 明朝" w:hAnsi="Times New Roman" w:cs="Times New Roman" w:hint="eastAsia"/>
                <w:szCs w:val="21"/>
              </w:rPr>
              <w:t>ワークシート（様式</w:t>
            </w:r>
            <w:r w:rsidRPr="004046CC">
              <w:rPr>
                <w:rFonts w:ascii="Times New Roman" w:eastAsia="ＭＳ 明朝" w:hAnsi="Times New Roman" w:cs="Times New Roman" w:hint="eastAsia"/>
                <w:szCs w:val="21"/>
              </w:rPr>
              <w:t>1</w:t>
            </w:r>
            <w:r w:rsidRPr="004046CC">
              <w:rPr>
                <w:rFonts w:ascii="Times New Roman" w:eastAsia="ＭＳ 明朝" w:hAnsi="Times New Roman" w:cs="Times New Roman" w:hint="eastAsia"/>
                <w:szCs w:val="21"/>
              </w:rPr>
              <w:t>）</w:t>
            </w:r>
            <w:r>
              <w:rPr>
                <w:rFonts w:ascii="Times New Roman" w:eastAsia="ＭＳ 明朝" w:hAnsi="Times New Roman" w:cs="Times New Roman" w:hint="eastAsia"/>
                <w:szCs w:val="21"/>
              </w:rPr>
              <w:t>」及び「</w:t>
            </w:r>
            <w:r w:rsidRPr="007713AA">
              <w:rPr>
                <w:rFonts w:ascii="Times New Roman" w:eastAsia="ＭＳ 明朝" w:hAnsi="Times New Roman" w:cs="Times New Roman" w:hint="eastAsia"/>
                <w:szCs w:val="21"/>
              </w:rPr>
              <w:t>コンセプトマップ（様式</w:t>
            </w:r>
            <w:r w:rsidRPr="007713AA">
              <w:rPr>
                <w:rFonts w:ascii="Times New Roman" w:eastAsia="ＭＳ 明朝" w:hAnsi="Times New Roman" w:cs="Times New Roman"/>
                <w:szCs w:val="21"/>
              </w:rPr>
              <w:t>2</w:t>
            </w:r>
            <w:r w:rsidRPr="007713AA">
              <w:rPr>
                <w:rFonts w:ascii="Times New Roman" w:eastAsia="ＭＳ 明朝" w:hAnsi="Times New Roman" w:cs="Times New Roman"/>
                <w:szCs w:val="21"/>
              </w:rPr>
              <w:t>）</w:t>
            </w:r>
            <w:r>
              <w:rPr>
                <w:rFonts w:ascii="Times New Roman" w:eastAsia="ＭＳ 明朝" w:hAnsi="Times New Roman" w:cs="Times New Roman" w:hint="eastAsia"/>
                <w:szCs w:val="21"/>
              </w:rPr>
              <w:t>」について、</w:t>
            </w:r>
            <w:r w:rsidR="00643199">
              <w:rPr>
                <w:rFonts w:ascii="Times New Roman" w:eastAsia="ＭＳ 明朝" w:hAnsi="Times New Roman" w:cs="Times New Roman" w:hint="eastAsia"/>
                <w:szCs w:val="21"/>
              </w:rPr>
              <w:t>PI</w:t>
            </w:r>
            <w:r w:rsidR="00643199">
              <w:rPr>
                <w:rFonts w:ascii="Times New Roman" w:eastAsia="ＭＳ 明朝" w:hAnsi="Times New Roman" w:cs="Times New Roman" w:hint="eastAsia"/>
                <w:szCs w:val="21"/>
              </w:rPr>
              <w:t>と</w:t>
            </w:r>
            <w:r>
              <w:rPr>
                <w:rFonts w:ascii="Times New Roman" w:eastAsia="ＭＳ 明朝" w:hAnsi="Times New Roman" w:cs="Times New Roman" w:hint="eastAsia"/>
                <w:szCs w:val="21"/>
              </w:rPr>
              <w:t>多職種</w:t>
            </w:r>
            <w:r w:rsidR="00643199">
              <w:rPr>
                <w:rFonts w:ascii="Times New Roman" w:eastAsia="ＭＳ 明朝" w:hAnsi="Times New Roman" w:cs="Times New Roman" w:hint="eastAsia"/>
                <w:szCs w:val="21"/>
              </w:rPr>
              <w:t>の支援者</w:t>
            </w:r>
            <w:r>
              <w:rPr>
                <w:rFonts w:ascii="Times New Roman" w:eastAsia="ＭＳ 明朝" w:hAnsi="Times New Roman" w:cs="Times New Roman" w:hint="eastAsia"/>
                <w:szCs w:val="21"/>
              </w:rPr>
              <w:t>で議論を行い、共通の理解とする。</w:t>
            </w:r>
          </w:p>
          <w:p w14:paraId="51FE3D49" w14:textId="2E64051F" w:rsidR="00427A4A" w:rsidRDefault="00643199" w:rsidP="007713AA">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と多職種は、</w:t>
            </w:r>
            <w:r w:rsidR="00427A4A">
              <w:rPr>
                <w:rFonts w:ascii="Times New Roman" w:eastAsia="ＭＳ 明朝" w:hAnsi="Times New Roman" w:cs="Times New Roman" w:hint="eastAsia"/>
                <w:szCs w:val="21"/>
              </w:rPr>
              <w:t>研究</w:t>
            </w:r>
            <w:r w:rsidR="00427A4A" w:rsidRPr="00DC5CD1">
              <w:rPr>
                <w:rFonts w:ascii="Times New Roman" w:eastAsia="ＭＳ 明朝" w:hAnsi="Times New Roman" w:cs="Times New Roman" w:hint="eastAsia"/>
                <w:szCs w:val="21"/>
              </w:rPr>
              <w:t>のポジショニング</w:t>
            </w:r>
            <w:r w:rsidR="00427A4A" w:rsidRPr="0099136C">
              <w:rPr>
                <w:rFonts w:ascii="Times New Roman" w:eastAsia="ＭＳ 明朝" w:hAnsi="Times New Roman" w:cs="Times New Roman" w:hint="eastAsia"/>
                <w:szCs w:val="21"/>
              </w:rPr>
              <w:t>（学術研究又は実用化研究</w:t>
            </w:r>
            <w:r w:rsidR="00427A4A">
              <w:rPr>
                <w:rFonts w:ascii="Times New Roman" w:eastAsia="ＭＳ 明朝" w:hAnsi="Times New Roman" w:cs="Times New Roman" w:hint="eastAsia"/>
                <w:szCs w:val="21"/>
              </w:rPr>
              <w:t>等</w:t>
            </w:r>
            <w:r w:rsidR="00427A4A" w:rsidRPr="0099136C">
              <w:rPr>
                <w:rFonts w:ascii="Times New Roman" w:eastAsia="ＭＳ 明朝" w:hAnsi="Times New Roman" w:cs="Times New Roman" w:hint="eastAsia"/>
                <w:szCs w:val="21"/>
              </w:rPr>
              <w:t>）</w:t>
            </w:r>
            <w:r w:rsidR="00427A4A">
              <w:rPr>
                <w:rFonts w:ascii="Times New Roman" w:eastAsia="ＭＳ 明朝" w:hAnsi="Times New Roman" w:cs="Times New Roman" w:hint="eastAsia"/>
                <w:szCs w:val="21"/>
              </w:rPr>
              <w:t>、特定臨床研究の該当性、</w:t>
            </w:r>
            <w:r w:rsidR="00427A4A" w:rsidRPr="00DC5CD1">
              <w:rPr>
                <w:rFonts w:ascii="Times New Roman" w:eastAsia="ＭＳ 明朝" w:hAnsi="Times New Roman" w:cs="Times New Roman" w:hint="eastAsia"/>
                <w:szCs w:val="21"/>
              </w:rPr>
              <w:t>従うべき規制</w:t>
            </w:r>
            <w:r w:rsidR="00427A4A">
              <w:rPr>
                <w:rFonts w:ascii="Times New Roman" w:eastAsia="ＭＳ 明朝" w:hAnsi="Times New Roman" w:cs="Times New Roman" w:hint="eastAsia"/>
                <w:szCs w:val="21"/>
              </w:rPr>
              <w:t>（臨床研究法等）</w:t>
            </w:r>
            <w:r w:rsidR="00427A4A" w:rsidRPr="00DC5CD1">
              <w:rPr>
                <w:rFonts w:ascii="Times New Roman" w:eastAsia="ＭＳ 明朝" w:hAnsi="Times New Roman" w:cs="Times New Roman" w:hint="eastAsia"/>
                <w:szCs w:val="21"/>
              </w:rPr>
              <w:t>を</w:t>
            </w:r>
            <w:r w:rsidR="00427A4A">
              <w:rPr>
                <w:rFonts w:ascii="Times New Roman" w:eastAsia="ＭＳ 明朝" w:hAnsi="Times New Roman" w:cs="Times New Roman" w:hint="eastAsia"/>
                <w:szCs w:val="21"/>
              </w:rPr>
              <w:t>確認する。</w:t>
            </w:r>
          </w:p>
          <w:p w14:paraId="423B4D2D" w14:textId="7D45CBD3" w:rsidR="00427A4A" w:rsidRPr="00B46D24" w:rsidRDefault="00427A4A" w:rsidP="0099136C">
            <w:pPr>
              <w:pStyle w:val="a6"/>
              <w:numPr>
                <w:ilvl w:val="0"/>
                <w:numId w:val="4"/>
              </w:numPr>
              <w:ind w:leftChars="0"/>
              <w:jc w:val="left"/>
              <w:rPr>
                <w:rFonts w:ascii="Times New Roman" w:eastAsia="ＭＳ 明朝" w:hAnsi="Times New Roman" w:cs="Times New Roman"/>
                <w:szCs w:val="21"/>
              </w:rPr>
            </w:pPr>
            <w:r w:rsidRPr="00AA38DD">
              <w:rPr>
                <w:rFonts w:ascii="Times New Roman" w:eastAsia="ＭＳ 明朝" w:hAnsi="Times New Roman" w:cs="Times New Roman"/>
                <w:szCs w:val="21"/>
              </w:rPr>
              <w:t>FINER</w:t>
            </w:r>
            <w:r w:rsidRPr="00AA38DD">
              <w:rPr>
                <w:rFonts w:ascii="Times New Roman" w:eastAsia="ＭＳ 明朝" w:hAnsi="Times New Roman" w:cs="Times New Roman"/>
                <w:szCs w:val="21"/>
              </w:rPr>
              <w:t>の探索的評価</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1</w:t>
            </w:r>
            <w:r>
              <w:rPr>
                <w:rFonts w:ascii="Times New Roman" w:eastAsia="ＭＳ 明朝" w:hAnsi="Times New Roman" w:cs="Times New Roman" w:hint="eastAsia"/>
                <w:szCs w:val="21"/>
              </w:rPr>
              <w:t>回目）として、</w:t>
            </w:r>
            <w:r w:rsidRPr="00FB7A3C">
              <w:rPr>
                <w:rFonts w:ascii="Times New Roman" w:eastAsia="ＭＳ 明朝" w:hAnsi="Times New Roman" w:cs="Times New Roman" w:hint="eastAsia"/>
                <w:szCs w:val="21"/>
              </w:rPr>
              <w:t>当該臨床研究に必要な資金（超概算見積）</w:t>
            </w:r>
            <w:r w:rsidRPr="00B46D24">
              <w:rPr>
                <w:rFonts w:ascii="Times New Roman" w:eastAsia="ＭＳ 明朝" w:hAnsi="Times New Roman" w:cs="Times New Roman"/>
                <w:szCs w:val="21"/>
                <w:vertAlign w:val="superscript"/>
              </w:rPr>
              <w:t>#2</w:t>
            </w:r>
            <w:r w:rsidRPr="00FB7A3C">
              <w:rPr>
                <w:rFonts w:ascii="Times New Roman" w:eastAsia="ＭＳ 明朝" w:hAnsi="Times New Roman" w:cs="Times New Roman" w:hint="eastAsia"/>
                <w:szCs w:val="21"/>
              </w:rPr>
              <w:t>、時間などの確保状況、研究実施体制（</w:t>
            </w:r>
            <w:r w:rsidRPr="00FB7A3C">
              <w:rPr>
                <w:rFonts w:ascii="Times New Roman" w:eastAsia="ＭＳ 明朝" w:hAnsi="Times New Roman" w:cs="Times New Roman"/>
                <w:szCs w:val="21"/>
              </w:rPr>
              <w:t>PI</w:t>
            </w:r>
            <w:r w:rsidRPr="00FB7A3C">
              <w:rPr>
                <w:rFonts w:ascii="Times New Roman" w:eastAsia="ＭＳ 明朝" w:hAnsi="Times New Roman" w:cs="Times New Roman"/>
                <w:szCs w:val="21"/>
              </w:rPr>
              <w:t>以外の協力体制を含む）、新規性</w:t>
            </w:r>
            <w:r>
              <w:rPr>
                <w:rFonts w:ascii="Times New Roman" w:eastAsia="ＭＳ 明朝" w:hAnsi="Times New Roman" w:cs="Times New Roman" w:hint="eastAsia"/>
                <w:szCs w:val="21"/>
              </w:rPr>
              <w:t>（</w:t>
            </w:r>
            <w:r w:rsidRPr="00FB7A3C">
              <w:rPr>
                <w:rFonts w:ascii="Times New Roman" w:eastAsia="ＭＳ 明朝" w:hAnsi="Times New Roman" w:cs="Times New Roman"/>
                <w:szCs w:val="21"/>
              </w:rPr>
              <w:t>新奇性を含む</w:t>
            </w:r>
            <w:r>
              <w:rPr>
                <w:rFonts w:ascii="Times New Roman" w:eastAsia="ＭＳ 明朝" w:hAnsi="Times New Roman" w:cs="Times New Roman" w:hint="eastAsia"/>
                <w:szCs w:val="21"/>
              </w:rPr>
              <w:t>）</w:t>
            </w:r>
            <w:r w:rsidRPr="00FB7A3C">
              <w:rPr>
                <w:rFonts w:ascii="Times New Roman" w:eastAsia="ＭＳ 明朝" w:hAnsi="Times New Roman" w:cs="Times New Roman"/>
                <w:szCs w:val="21"/>
              </w:rPr>
              <w:t>、社会的意義等を</w:t>
            </w:r>
            <w:r w:rsidR="00643199">
              <w:rPr>
                <w:rFonts w:ascii="Times New Roman" w:eastAsia="ＭＳ 明朝" w:hAnsi="Times New Roman" w:cs="Times New Roman" w:hint="eastAsia"/>
                <w:szCs w:val="21"/>
              </w:rPr>
              <w:t>PI</w:t>
            </w:r>
            <w:r w:rsidR="00643199">
              <w:rPr>
                <w:rFonts w:ascii="Times New Roman" w:eastAsia="ＭＳ 明朝" w:hAnsi="Times New Roman" w:cs="Times New Roman" w:hint="eastAsia"/>
                <w:szCs w:val="21"/>
              </w:rPr>
              <w:t>と</w:t>
            </w:r>
            <w:r>
              <w:rPr>
                <w:rFonts w:ascii="Times New Roman" w:eastAsia="ＭＳ 明朝" w:hAnsi="Times New Roman" w:cs="Times New Roman" w:hint="eastAsia"/>
                <w:szCs w:val="21"/>
              </w:rPr>
              <w:t>多職種</w:t>
            </w:r>
            <w:r w:rsidR="00643199">
              <w:rPr>
                <w:rFonts w:ascii="Times New Roman" w:eastAsia="ＭＳ 明朝" w:hAnsi="Times New Roman" w:cs="Times New Roman" w:hint="eastAsia"/>
                <w:szCs w:val="21"/>
              </w:rPr>
              <w:t>の支援者</w:t>
            </w:r>
            <w:r>
              <w:rPr>
                <w:rFonts w:ascii="Times New Roman" w:eastAsia="ＭＳ 明朝" w:hAnsi="Times New Roman" w:cs="Times New Roman" w:hint="eastAsia"/>
                <w:szCs w:val="21"/>
              </w:rPr>
              <w:t>で確認する。</w:t>
            </w:r>
          </w:p>
        </w:tc>
      </w:tr>
    </w:tbl>
    <w:p w14:paraId="6E2BD4BA" w14:textId="3D171C5B" w:rsidR="00287D42" w:rsidRDefault="53D890F3" w:rsidP="00314B97">
      <w:pPr>
        <w:ind w:left="420" w:hangingChars="200" w:hanging="420"/>
        <w:jc w:val="left"/>
        <w:rPr>
          <w:rFonts w:ascii="Times New Roman" w:eastAsia="ＭＳ 明朝" w:hAnsi="Times New Roman" w:cs="Times New Roman"/>
        </w:rPr>
      </w:pPr>
      <w:r w:rsidRPr="53D890F3">
        <w:rPr>
          <w:rFonts w:ascii="Times New Roman" w:eastAsia="ＭＳ 明朝" w:hAnsi="Times New Roman" w:cs="Times New Roman"/>
        </w:rPr>
        <w:t>#2</w:t>
      </w:r>
      <w:r w:rsidRPr="53D890F3">
        <w:rPr>
          <w:rFonts w:ascii="Times New Roman" w:eastAsia="ＭＳ 明朝" w:hAnsi="Times New Roman" w:cs="Times New Roman"/>
        </w:rPr>
        <w:t>：「臨床研究に必要な資金（超概算見積）」について、</w:t>
      </w:r>
      <w:proofErr w:type="spellStart"/>
      <w:r w:rsidR="00B84736">
        <w:rPr>
          <w:rFonts w:ascii="Times New Roman" w:eastAsia="ＭＳ 明朝" w:hAnsi="Times New Roman" w:cs="Times New Roman" w:hint="eastAsia"/>
        </w:rPr>
        <w:t>StM</w:t>
      </w:r>
      <w:proofErr w:type="spellEnd"/>
      <w:r w:rsidR="00B84736">
        <w:rPr>
          <w:rFonts w:ascii="Times New Roman" w:eastAsia="ＭＳ 明朝" w:hAnsi="Times New Roman" w:cs="Times New Roman" w:hint="eastAsia"/>
        </w:rPr>
        <w:t>が</w:t>
      </w:r>
      <w:r w:rsidR="00374FC5">
        <w:rPr>
          <w:rFonts w:ascii="Times New Roman" w:eastAsia="ＭＳ 明朝" w:hAnsi="Times New Roman" w:cs="Times New Roman" w:hint="eastAsia"/>
        </w:rPr>
        <w:t>中心</w:t>
      </w:r>
      <w:r w:rsidR="00B84736">
        <w:rPr>
          <w:rFonts w:ascii="Times New Roman" w:eastAsia="ＭＳ 明朝" w:hAnsi="Times New Roman" w:cs="Times New Roman" w:hint="eastAsia"/>
        </w:rPr>
        <w:t>となり、多職種</w:t>
      </w:r>
      <w:r w:rsidR="00643199">
        <w:rPr>
          <w:rFonts w:ascii="Times New Roman" w:eastAsia="ＭＳ 明朝" w:hAnsi="Times New Roman" w:cs="Times New Roman" w:hint="eastAsia"/>
        </w:rPr>
        <w:t>の支援者</w:t>
      </w:r>
      <w:r w:rsidR="00B84736">
        <w:rPr>
          <w:rFonts w:ascii="Times New Roman" w:eastAsia="ＭＳ 明朝" w:hAnsi="Times New Roman" w:cs="Times New Roman" w:hint="eastAsia"/>
        </w:rPr>
        <w:t>の協力の基、</w:t>
      </w:r>
      <w:r w:rsidRPr="53D890F3">
        <w:rPr>
          <w:rFonts w:ascii="Times New Roman" w:eastAsia="ＭＳ 明朝" w:hAnsi="Times New Roman" w:cs="Times New Roman"/>
        </w:rPr>
        <w:t>その時点において、可能な範囲</w:t>
      </w:r>
      <w:r w:rsidR="00B43A81">
        <w:rPr>
          <w:rFonts w:ascii="Times New Roman" w:eastAsia="ＭＳ 明朝" w:hAnsi="Times New Roman" w:cs="Times New Roman" w:hint="eastAsia"/>
        </w:rPr>
        <w:t>又</w:t>
      </w:r>
      <w:r w:rsidR="00511D3C">
        <w:rPr>
          <w:rFonts w:ascii="Times New Roman" w:eastAsia="ＭＳ 明朝" w:hAnsi="Times New Roman" w:cs="Times New Roman" w:hint="eastAsia"/>
        </w:rPr>
        <w:t>は一般的な費用規模</w:t>
      </w:r>
      <w:r w:rsidR="002E43AB">
        <w:rPr>
          <w:rFonts w:ascii="Times New Roman" w:eastAsia="ＭＳ 明朝" w:hAnsi="Times New Roman" w:cs="Times New Roman" w:hint="eastAsia"/>
        </w:rPr>
        <w:t>の見積</w:t>
      </w:r>
      <w:r w:rsidR="00511D3C">
        <w:rPr>
          <w:rFonts w:ascii="Times New Roman" w:eastAsia="ＭＳ 明朝" w:hAnsi="Times New Roman" w:cs="Times New Roman" w:hint="eastAsia"/>
        </w:rPr>
        <w:t>を提示</w:t>
      </w:r>
      <w:r w:rsidRPr="53D890F3">
        <w:rPr>
          <w:rFonts w:ascii="Times New Roman" w:eastAsia="ＭＳ 明朝" w:hAnsi="Times New Roman" w:cs="Times New Roman"/>
        </w:rPr>
        <w:t>する。特定臨床研究の準備、実施においては、研究資金が必要であることを</w:t>
      </w:r>
      <w:r w:rsidRPr="53D890F3">
        <w:rPr>
          <w:rFonts w:ascii="Times New Roman" w:eastAsia="ＭＳ 明朝" w:hAnsi="Times New Roman" w:cs="Times New Roman"/>
        </w:rPr>
        <w:t>PI</w:t>
      </w:r>
      <w:r w:rsidRPr="53D890F3">
        <w:rPr>
          <w:rFonts w:ascii="Times New Roman" w:eastAsia="ＭＳ 明朝" w:hAnsi="Times New Roman" w:cs="Times New Roman"/>
        </w:rPr>
        <w:t>に認識してもらうことを主な目的として、超概算見積を提示する。</w:t>
      </w:r>
      <w:r w:rsidR="00287D42">
        <w:rPr>
          <w:rFonts w:ascii="Times New Roman" w:eastAsia="ＭＳ 明朝" w:hAnsi="Times New Roman" w:cs="Times New Roman" w:hint="eastAsia"/>
        </w:rPr>
        <w:t>なお、概算見積については、以下の</w:t>
      </w:r>
      <w:r w:rsidR="00287D42">
        <w:rPr>
          <w:rFonts w:ascii="Times New Roman" w:eastAsia="ＭＳ 明朝" w:hAnsi="Times New Roman" w:cs="Times New Roman" w:hint="eastAsia"/>
        </w:rPr>
        <w:t>URL</w:t>
      </w:r>
      <w:r w:rsidR="00287D42">
        <w:rPr>
          <w:rFonts w:ascii="Times New Roman" w:eastAsia="ＭＳ 明朝" w:hAnsi="Times New Roman" w:cs="Times New Roman" w:hint="eastAsia"/>
        </w:rPr>
        <w:t>の</w:t>
      </w:r>
      <w:r w:rsidR="00287D42">
        <w:rPr>
          <w:rFonts w:ascii="Times New Roman" w:eastAsia="ＭＳ 明朝" w:hAnsi="Times New Roman" w:cs="Times New Roman" w:hint="eastAsia"/>
        </w:rPr>
        <w:t>27</w:t>
      </w:r>
      <w:r w:rsidR="00287D42">
        <w:rPr>
          <w:rFonts w:ascii="Times New Roman" w:eastAsia="ＭＳ 明朝" w:hAnsi="Times New Roman" w:cs="Times New Roman" w:hint="eastAsia"/>
        </w:rPr>
        <w:t>～</w:t>
      </w:r>
      <w:r w:rsidR="00287D42">
        <w:rPr>
          <w:rFonts w:ascii="Times New Roman" w:eastAsia="ＭＳ 明朝" w:hAnsi="Times New Roman" w:cs="Times New Roman" w:hint="eastAsia"/>
        </w:rPr>
        <w:t>29</w:t>
      </w:r>
      <w:r w:rsidR="00287D42">
        <w:rPr>
          <w:rFonts w:ascii="Times New Roman" w:eastAsia="ＭＳ 明朝" w:hAnsi="Times New Roman" w:cs="Times New Roman" w:hint="eastAsia"/>
        </w:rPr>
        <w:t>枚目を参考とする。</w:t>
      </w:r>
      <w:r w:rsidR="00C3354B">
        <w:rPr>
          <w:rFonts w:ascii="Times New Roman" w:eastAsia="ＭＳ 明朝" w:hAnsi="Times New Roman" w:cs="Times New Roman"/>
        </w:rPr>
        <w:br/>
      </w:r>
      <w:r w:rsidR="00287D42" w:rsidRPr="00287D42">
        <w:rPr>
          <w:rFonts w:ascii="Times New Roman" w:eastAsia="ＭＳ 明朝" w:hAnsi="Times New Roman" w:cs="Times New Roman"/>
        </w:rPr>
        <w:t>http://www.jmacct.med.or.jp/information/files/kyouiku_dwg_170331.pdf</w:t>
      </w:r>
      <w:r w:rsidR="00437C51">
        <w:rPr>
          <w:rFonts w:ascii="Times New Roman" w:eastAsia="ＭＳ 明朝" w:hAnsi="Times New Roman" w:cs="Times New Roman" w:hint="eastAsia"/>
        </w:rPr>
        <w:t xml:space="preserve">　（</w:t>
      </w:r>
      <w:r w:rsidR="00437C51">
        <w:rPr>
          <w:rFonts w:ascii="Times New Roman" w:eastAsia="ＭＳ 明朝" w:hAnsi="Times New Roman" w:cs="Times New Roman" w:hint="eastAsia"/>
        </w:rPr>
        <w:t>2023</w:t>
      </w:r>
      <w:r w:rsidR="00437C51">
        <w:rPr>
          <w:rFonts w:ascii="Times New Roman" w:eastAsia="ＭＳ 明朝" w:hAnsi="Times New Roman" w:cs="Times New Roman" w:hint="eastAsia"/>
        </w:rPr>
        <w:t>年</w:t>
      </w:r>
      <w:r w:rsidR="00437C51" w:rsidRPr="00437C51">
        <w:rPr>
          <w:rFonts w:ascii="Times New Roman" w:eastAsia="ＭＳ 明朝" w:hAnsi="Times New Roman" w:cs="Times New Roman"/>
        </w:rPr>
        <w:t>4</w:t>
      </w:r>
      <w:r w:rsidR="00437C51" w:rsidRPr="00437C51">
        <w:rPr>
          <w:rFonts w:ascii="Times New Roman" w:eastAsia="ＭＳ 明朝" w:hAnsi="Times New Roman" w:cs="Times New Roman"/>
        </w:rPr>
        <w:t>月</w:t>
      </w:r>
      <w:r w:rsidR="00437C51" w:rsidRPr="00437C51">
        <w:rPr>
          <w:rFonts w:ascii="Times New Roman" w:eastAsia="ＭＳ 明朝" w:hAnsi="Times New Roman" w:cs="Times New Roman"/>
        </w:rPr>
        <w:t>1</w:t>
      </w:r>
      <w:r w:rsidR="00437C51" w:rsidRPr="00437C51">
        <w:rPr>
          <w:rFonts w:ascii="Times New Roman" w:eastAsia="ＭＳ 明朝" w:hAnsi="Times New Roman" w:cs="Times New Roman"/>
        </w:rPr>
        <w:t>日以降は日本臨床試験学会</w:t>
      </w:r>
      <w:r w:rsidR="00437C51" w:rsidRPr="00437C51">
        <w:rPr>
          <w:rFonts w:ascii="Times New Roman" w:eastAsia="ＭＳ 明朝" w:hAnsi="Times New Roman" w:cs="Times New Roman"/>
        </w:rPr>
        <w:t>HP</w:t>
      </w:r>
      <w:r w:rsidR="00437C51" w:rsidRPr="00437C51">
        <w:rPr>
          <w:rFonts w:ascii="Times New Roman" w:eastAsia="ＭＳ 明朝" w:hAnsi="Times New Roman" w:cs="Times New Roman"/>
        </w:rPr>
        <w:t>で公開予定</w:t>
      </w:r>
      <w:r w:rsidR="00437C51">
        <w:rPr>
          <w:rFonts w:ascii="Times New Roman" w:eastAsia="ＭＳ 明朝" w:hAnsi="Times New Roman" w:cs="Times New Roman" w:hint="eastAsia"/>
        </w:rPr>
        <w:t>）</w:t>
      </w:r>
    </w:p>
    <w:p w14:paraId="3905C29F" w14:textId="77777777" w:rsidR="00680178" w:rsidRDefault="00680178" w:rsidP="00B36134">
      <w:pPr>
        <w:jc w:val="left"/>
        <w:rPr>
          <w:rFonts w:ascii="Times New Roman" w:eastAsia="ＭＳ 明朝" w:hAnsi="Times New Roman" w:cs="Times New Roman"/>
        </w:rPr>
      </w:pPr>
    </w:p>
    <w:p w14:paraId="490125FC" w14:textId="77777777" w:rsidR="00B84736" w:rsidRDefault="00B84736" w:rsidP="00F01FD0">
      <w:pPr>
        <w:pStyle w:val="a6"/>
        <w:numPr>
          <w:ilvl w:val="0"/>
          <w:numId w:val="11"/>
        </w:numPr>
        <w:ind w:leftChars="0"/>
        <w:jc w:val="left"/>
        <w:rPr>
          <w:rFonts w:ascii="Times New Roman" w:eastAsia="ＭＳ 明朝" w:hAnsi="Times New Roman" w:cs="Times New Roman"/>
          <w:b/>
          <w:bCs/>
          <w:szCs w:val="21"/>
        </w:rPr>
      </w:pPr>
      <w:r>
        <w:rPr>
          <w:rFonts w:ascii="Times New Roman" w:eastAsia="ＭＳ 明朝" w:hAnsi="Times New Roman" w:cs="Times New Roman"/>
          <w:b/>
          <w:bCs/>
          <w:szCs w:val="21"/>
        </w:rPr>
        <w:br w:type="page"/>
      </w:r>
    </w:p>
    <w:p w14:paraId="0A478B7A" w14:textId="77711A0C" w:rsidR="00F01FD0" w:rsidRPr="00F01FD0" w:rsidRDefault="003768C2" w:rsidP="004C3E14">
      <w:pPr>
        <w:pStyle w:val="a6"/>
        <w:numPr>
          <w:ilvl w:val="0"/>
          <w:numId w:val="18"/>
        </w:numPr>
        <w:ind w:leftChars="0"/>
        <w:jc w:val="left"/>
        <w:rPr>
          <w:rFonts w:ascii="Times New Roman" w:eastAsia="ＭＳ 明朝" w:hAnsi="Times New Roman" w:cs="Times New Roman"/>
          <w:b/>
          <w:bCs/>
        </w:rPr>
      </w:pPr>
      <w:r w:rsidRPr="00F01FD0">
        <w:rPr>
          <w:rFonts w:ascii="Times New Roman" w:eastAsia="ＭＳ 明朝" w:hAnsi="Times New Roman" w:cs="Times New Roman" w:hint="eastAsia"/>
          <w:b/>
          <w:bCs/>
          <w:szCs w:val="21"/>
        </w:rPr>
        <w:lastRenderedPageBreak/>
        <w:t>プロトコルシノプシ</w:t>
      </w:r>
      <w:r>
        <w:rPr>
          <w:rFonts w:ascii="Times New Roman" w:eastAsia="ＭＳ 明朝" w:hAnsi="Times New Roman" w:cs="Times New Roman" w:hint="eastAsia"/>
          <w:b/>
          <w:bCs/>
          <w:szCs w:val="21"/>
        </w:rPr>
        <w:t>ス</w:t>
      </w:r>
      <w:r w:rsidR="00F01FD0" w:rsidRPr="00F01FD0">
        <w:rPr>
          <w:rFonts w:ascii="Times New Roman" w:eastAsia="ＭＳ 明朝" w:hAnsi="Times New Roman" w:cs="Times New Roman" w:hint="eastAsia"/>
          <w:b/>
          <w:bCs/>
          <w:szCs w:val="21"/>
        </w:rPr>
        <w:t>のブラッシュアップ</w:t>
      </w:r>
    </w:p>
    <w:tbl>
      <w:tblPr>
        <w:tblStyle w:val="a5"/>
        <w:tblW w:w="15314" w:type="dxa"/>
        <w:jc w:val="center"/>
        <w:tblLook w:val="04A0" w:firstRow="1" w:lastRow="0" w:firstColumn="1" w:lastColumn="0" w:noHBand="0" w:noVBand="1"/>
      </w:tblPr>
      <w:tblGrid>
        <w:gridCol w:w="1696"/>
        <w:gridCol w:w="7376"/>
        <w:gridCol w:w="6242"/>
      </w:tblGrid>
      <w:tr w:rsidR="00427A4A" w:rsidRPr="00577230" w14:paraId="659179BA" w14:textId="77777777" w:rsidTr="00314B97">
        <w:trPr>
          <w:trHeight w:val="301"/>
          <w:jc w:val="center"/>
        </w:trPr>
        <w:tc>
          <w:tcPr>
            <w:tcW w:w="1696" w:type="dxa"/>
            <w:tcBorders>
              <w:top w:val="single" w:sz="4" w:space="0" w:color="auto"/>
              <w:bottom w:val="nil"/>
              <w:right w:val="single" w:sz="4" w:space="0" w:color="auto"/>
            </w:tcBorders>
          </w:tcPr>
          <w:p w14:paraId="0C610059" w14:textId="22C7DE71" w:rsidR="00427A4A"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番号</w:t>
            </w:r>
            <w:r w:rsidRPr="003A40CB">
              <w:rPr>
                <w:rFonts w:ascii="Times New Roman" w:eastAsia="ＭＳ 明朝" w:hAnsi="Times New Roman" w:cs="Times New Roman" w:hint="eastAsia"/>
                <w:szCs w:val="21"/>
                <w:vertAlign w:val="superscript"/>
              </w:rPr>
              <w:t>#</w:t>
            </w:r>
            <w:r>
              <w:rPr>
                <w:rFonts w:ascii="Times New Roman" w:eastAsia="ＭＳ 明朝" w:hAnsi="Times New Roman" w:cs="Times New Roman" w:hint="eastAsia"/>
                <w:szCs w:val="21"/>
                <w:vertAlign w:val="superscript"/>
              </w:rPr>
              <w:t>1</w:t>
            </w:r>
          </w:p>
        </w:tc>
        <w:tc>
          <w:tcPr>
            <w:tcW w:w="7376" w:type="dxa"/>
            <w:tcBorders>
              <w:top w:val="single" w:sz="6" w:space="0" w:color="auto"/>
              <w:left w:val="single" w:sz="4" w:space="0" w:color="auto"/>
              <w:bottom w:val="single" w:sz="12" w:space="0" w:color="auto"/>
              <w:right w:val="single" w:sz="6" w:space="0" w:color="auto"/>
            </w:tcBorders>
          </w:tcPr>
          <w:p w14:paraId="005720E4" w14:textId="5C9E0051" w:rsidR="00427A4A" w:rsidRPr="00577230" w:rsidRDefault="00427A4A" w:rsidP="003A56EC">
            <w:pPr>
              <w:jc w:val="center"/>
              <w:rPr>
                <w:rFonts w:ascii="Times New Roman" w:eastAsia="ＭＳ 明朝" w:hAnsi="Times New Roman" w:cs="Times New Roman"/>
                <w:szCs w:val="21"/>
              </w:rPr>
            </w:pPr>
            <w:r w:rsidRPr="003A40CB">
              <w:rPr>
                <w:rFonts w:ascii="Times New Roman" w:eastAsia="ＭＳ 明朝" w:hAnsi="Times New Roman" w:cs="Times New Roman" w:hint="eastAsia"/>
                <w:b/>
                <w:bCs/>
                <w:szCs w:val="21"/>
              </w:rPr>
              <w:t>研究者（</w:t>
            </w:r>
            <w:r w:rsidRPr="003A40CB">
              <w:rPr>
                <w:rFonts w:ascii="Times New Roman" w:eastAsia="ＭＳ 明朝" w:hAnsi="Times New Roman" w:cs="Times New Roman" w:hint="eastAsia"/>
                <w:b/>
                <w:bCs/>
                <w:szCs w:val="21"/>
              </w:rPr>
              <w:t>PI</w:t>
            </w:r>
            <w:r w:rsidRPr="003A40CB">
              <w:rPr>
                <w:rFonts w:ascii="Times New Roman" w:eastAsia="ＭＳ 明朝" w:hAnsi="Times New Roman" w:cs="Times New Roman" w:hint="eastAsia"/>
                <w:b/>
                <w:bCs/>
                <w:szCs w:val="21"/>
              </w:rPr>
              <w:t>）</w:t>
            </w:r>
          </w:p>
        </w:tc>
        <w:tc>
          <w:tcPr>
            <w:tcW w:w="6242" w:type="dxa"/>
            <w:tcBorders>
              <w:top w:val="single" w:sz="6" w:space="0" w:color="auto"/>
              <w:left w:val="single" w:sz="6" w:space="0" w:color="auto"/>
              <w:bottom w:val="single" w:sz="12" w:space="0" w:color="auto"/>
              <w:right w:val="single" w:sz="6" w:space="0" w:color="auto"/>
            </w:tcBorders>
          </w:tcPr>
          <w:p w14:paraId="2995740A" w14:textId="480AF8B9" w:rsidR="00427A4A" w:rsidRPr="004046CC" w:rsidRDefault="00427A4A" w:rsidP="003A56EC">
            <w:pPr>
              <w:jc w:val="center"/>
              <w:rPr>
                <w:rFonts w:ascii="Times New Roman" w:eastAsia="ＭＳ 明朝" w:hAnsi="Times New Roman" w:cs="Times New Roman"/>
                <w:b/>
                <w:bCs/>
                <w:szCs w:val="21"/>
              </w:rPr>
            </w:pPr>
            <w:r w:rsidRPr="007B29C1">
              <w:rPr>
                <w:rFonts w:ascii="Times New Roman" w:eastAsia="ＭＳ 明朝" w:hAnsi="Times New Roman" w:cs="Times New Roman" w:hint="eastAsia"/>
                <w:b/>
                <w:bCs/>
                <w:szCs w:val="21"/>
              </w:rPr>
              <w:t>支援者</w:t>
            </w:r>
          </w:p>
        </w:tc>
      </w:tr>
      <w:tr w:rsidR="00427A4A" w:rsidRPr="00577230" w14:paraId="629F12A5" w14:textId="77777777" w:rsidTr="00314B97">
        <w:trPr>
          <w:trHeight w:val="2165"/>
          <w:jc w:val="center"/>
        </w:trPr>
        <w:tc>
          <w:tcPr>
            <w:tcW w:w="1696" w:type="dxa"/>
            <w:tcBorders>
              <w:top w:val="single" w:sz="4" w:space="0" w:color="auto"/>
              <w:right w:val="single" w:sz="12" w:space="0" w:color="auto"/>
            </w:tcBorders>
          </w:tcPr>
          <w:p w14:paraId="5F64049A"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12</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31</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39</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42</w:t>
            </w:r>
          </w:p>
        </w:tc>
        <w:tc>
          <w:tcPr>
            <w:tcW w:w="13618" w:type="dxa"/>
            <w:gridSpan w:val="2"/>
            <w:tcBorders>
              <w:top w:val="single" w:sz="6" w:space="0" w:color="auto"/>
              <w:left w:val="single" w:sz="12" w:space="0" w:color="auto"/>
              <w:right w:val="single" w:sz="12" w:space="0" w:color="auto"/>
            </w:tcBorders>
            <w:shd w:val="clear" w:color="auto" w:fill="FFFF00"/>
          </w:tcPr>
          <w:p w14:paraId="06FD9562" w14:textId="25FE7D1B" w:rsidR="00427A4A" w:rsidRDefault="00427A4A" w:rsidP="003A56EC">
            <w:pPr>
              <w:jc w:val="left"/>
              <w:rPr>
                <w:rFonts w:ascii="Times New Roman" w:eastAsia="ＭＳ 明朝" w:hAnsi="Times New Roman" w:cs="Times New Roman"/>
                <w:b/>
                <w:bCs/>
                <w:szCs w:val="21"/>
              </w:rPr>
            </w:pPr>
            <w:r w:rsidRPr="004046CC">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プロトコルシノプシス</w:t>
            </w:r>
            <w:r w:rsidRPr="004046CC">
              <w:rPr>
                <w:rFonts w:ascii="Times New Roman" w:eastAsia="ＭＳ 明朝" w:hAnsi="Times New Roman" w:cs="Times New Roman" w:hint="eastAsia"/>
                <w:b/>
                <w:bCs/>
                <w:szCs w:val="21"/>
              </w:rPr>
              <w:t>の</w:t>
            </w:r>
            <w:r>
              <w:rPr>
                <w:rFonts w:ascii="Times New Roman" w:eastAsia="ＭＳ 明朝" w:hAnsi="Times New Roman" w:cs="Times New Roman" w:hint="eastAsia"/>
                <w:b/>
                <w:bCs/>
                <w:szCs w:val="21"/>
              </w:rPr>
              <w:t>準備・作成</w:t>
            </w:r>
            <w:r w:rsidRPr="004046CC">
              <w:rPr>
                <w:rFonts w:ascii="Times New Roman" w:eastAsia="ＭＳ 明朝" w:hAnsi="Times New Roman" w:cs="Times New Roman" w:hint="eastAsia"/>
                <w:b/>
                <w:bCs/>
                <w:szCs w:val="21"/>
              </w:rPr>
              <w:t>＞</w:t>
            </w:r>
          </w:p>
          <w:p w14:paraId="374D2CBC" w14:textId="6025818B" w:rsidR="00427A4A" w:rsidRPr="004C3E14" w:rsidRDefault="00427A4A" w:rsidP="004C3E14">
            <w:pPr>
              <w:pStyle w:val="a6"/>
              <w:numPr>
                <w:ilvl w:val="0"/>
                <w:numId w:val="17"/>
              </w:numPr>
              <w:ind w:leftChars="0"/>
              <w:rPr>
                <w:rFonts w:ascii="Times New Roman" w:eastAsia="ＭＳ 明朝" w:hAnsi="Times New Roman" w:cs="Times New Roman"/>
              </w:rPr>
            </w:pPr>
            <w:proofErr w:type="spellStart"/>
            <w:r w:rsidRPr="004C3E14">
              <w:rPr>
                <w:rFonts w:ascii="Times New Roman" w:eastAsia="ＭＳ 明朝" w:hAnsi="Times New Roman" w:cs="Times New Roman"/>
              </w:rPr>
              <w:t>StM</w:t>
            </w:r>
            <w:proofErr w:type="spellEnd"/>
            <w:r w:rsidRPr="004C3E14">
              <w:rPr>
                <w:rFonts w:ascii="Times New Roman" w:eastAsia="ＭＳ 明朝" w:hAnsi="Times New Roman" w:cs="Times New Roman"/>
              </w:rPr>
              <w:t>は、「プロトコルシノプシス（様式</w:t>
            </w:r>
            <w:r w:rsidRPr="004C3E14">
              <w:rPr>
                <w:rFonts w:ascii="Times New Roman" w:eastAsia="ＭＳ 明朝" w:hAnsi="Times New Roman" w:cs="Times New Roman"/>
              </w:rPr>
              <w:t>3</w:t>
            </w:r>
            <w:r w:rsidRPr="004C3E14">
              <w:rPr>
                <w:rFonts w:ascii="Times New Roman" w:eastAsia="ＭＳ 明朝" w:hAnsi="Times New Roman" w:cs="Times New Roman"/>
              </w:rPr>
              <w:t>）」の「</w:t>
            </w:r>
            <w:r w:rsidRPr="004C3E14">
              <w:rPr>
                <w:rFonts w:ascii="Times New Roman" w:eastAsia="ＭＳ 明朝" w:hAnsi="Times New Roman" w:cs="Times New Roman"/>
              </w:rPr>
              <w:t>1.</w:t>
            </w:r>
            <w:r w:rsidRPr="004C3E14">
              <w:rPr>
                <w:rFonts w:ascii="Times New Roman" w:eastAsia="ＭＳ 明朝" w:hAnsi="Times New Roman" w:cs="Times New Roman"/>
              </w:rPr>
              <w:t>シェーマ」及び「</w:t>
            </w:r>
            <w:r w:rsidRPr="004C3E14">
              <w:rPr>
                <w:rFonts w:ascii="Times New Roman" w:eastAsia="ＭＳ 明朝" w:hAnsi="Times New Roman" w:cs="Times New Roman"/>
              </w:rPr>
              <w:t>2.</w:t>
            </w:r>
            <w:r w:rsidRPr="004C3E14">
              <w:rPr>
                <w:rFonts w:ascii="Times New Roman" w:eastAsia="ＭＳ 明朝" w:hAnsi="Times New Roman" w:cs="Times New Roman"/>
              </w:rPr>
              <w:t>研究デザイン」の</w:t>
            </w:r>
            <w:r>
              <w:rPr>
                <w:rFonts w:ascii="Times New Roman" w:eastAsia="ＭＳ 明朝" w:hAnsi="Times New Roman" w:cs="Times New Roman" w:hint="eastAsia"/>
              </w:rPr>
              <w:t>様式</w:t>
            </w:r>
            <w:r w:rsidRPr="004C3E14">
              <w:rPr>
                <w:rFonts w:ascii="Times New Roman" w:eastAsia="ＭＳ 明朝" w:hAnsi="Times New Roman" w:cs="Times New Roman"/>
              </w:rPr>
              <w:t>を準備する。</w:t>
            </w:r>
            <w:proofErr w:type="spellStart"/>
            <w:r>
              <w:rPr>
                <w:rFonts w:ascii="Times New Roman" w:eastAsia="ＭＳ 明朝" w:hAnsi="Times New Roman" w:cs="Times New Roman" w:hint="eastAsia"/>
              </w:rPr>
              <w:t>StM</w:t>
            </w:r>
            <w:proofErr w:type="spellEnd"/>
            <w:r>
              <w:rPr>
                <w:rFonts w:ascii="Times New Roman" w:eastAsia="ＭＳ 明朝" w:hAnsi="Times New Roman" w:cs="Times New Roman" w:hint="eastAsia"/>
              </w:rPr>
              <w:t>は、</w:t>
            </w:r>
            <w:r w:rsidRPr="004C3E14">
              <w:rPr>
                <w:rFonts w:ascii="Times New Roman" w:eastAsia="ＭＳ 明朝" w:hAnsi="Times New Roman" w:cs="Times New Roman"/>
              </w:rPr>
              <w:t>これまでの情報から、記載可能な</w:t>
            </w:r>
            <w:r>
              <w:rPr>
                <w:rFonts w:ascii="Times New Roman" w:eastAsia="ＭＳ 明朝" w:hAnsi="Times New Roman" w:cs="Times New Roman" w:hint="eastAsia"/>
              </w:rPr>
              <w:t>部分があれば、可能な範囲で</w:t>
            </w:r>
            <w:r w:rsidRPr="004C3E14">
              <w:rPr>
                <w:rFonts w:ascii="Times New Roman" w:eastAsia="ＭＳ 明朝" w:hAnsi="Times New Roman" w:cs="Times New Roman"/>
              </w:rPr>
              <w:t>記載</w:t>
            </w:r>
            <w:r>
              <w:rPr>
                <w:rFonts w:ascii="Times New Roman" w:eastAsia="ＭＳ 明朝" w:hAnsi="Times New Roman" w:cs="Times New Roman" w:hint="eastAsia"/>
              </w:rPr>
              <w:t>してもよい</w:t>
            </w:r>
            <w:r w:rsidRPr="004C3E14">
              <w:rPr>
                <w:rFonts w:ascii="Times New Roman" w:eastAsia="ＭＳ 明朝" w:hAnsi="Times New Roman" w:cs="Times New Roman"/>
              </w:rPr>
              <w:t>。</w:t>
            </w:r>
          </w:p>
          <w:p w14:paraId="416AF6DE" w14:textId="4FE6554A" w:rsidR="00427A4A" w:rsidRPr="004C3E14" w:rsidRDefault="00427A4A" w:rsidP="004C3E14">
            <w:pPr>
              <w:pStyle w:val="a6"/>
              <w:numPr>
                <w:ilvl w:val="0"/>
                <w:numId w:val="17"/>
              </w:numPr>
              <w:ind w:leftChars="0"/>
            </w:pPr>
            <w:proofErr w:type="spellStart"/>
            <w:r w:rsidRPr="004C3E14">
              <w:rPr>
                <w:rFonts w:ascii="Times New Roman" w:eastAsia="ＭＳ 明朝" w:hAnsi="Times New Roman" w:cs="Times New Roman"/>
              </w:rPr>
              <w:t>StM</w:t>
            </w:r>
            <w:proofErr w:type="spellEnd"/>
            <w:r w:rsidRPr="004C3E14">
              <w:rPr>
                <w:rFonts w:ascii="Times New Roman" w:eastAsia="ＭＳ 明朝" w:hAnsi="Times New Roman" w:cs="Times New Roman" w:hint="eastAsia"/>
              </w:rPr>
              <w:t>が準備した「プロトコルシノプシス（様式</w:t>
            </w:r>
            <w:r w:rsidRPr="004C3E14">
              <w:rPr>
                <w:rFonts w:ascii="Times New Roman" w:eastAsia="ＭＳ 明朝" w:hAnsi="Times New Roman" w:cs="Times New Roman"/>
              </w:rPr>
              <w:t>3</w:t>
            </w:r>
            <w:r w:rsidRPr="004C3E14">
              <w:rPr>
                <w:rFonts w:ascii="Times New Roman" w:eastAsia="ＭＳ 明朝" w:hAnsi="Times New Roman" w:cs="Times New Roman"/>
              </w:rPr>
              <w:t>）</w:t>
            </w:r>
            <w:r w:rsidRPr="004C3E14">
              <w:rPr>
                <w:rFonts w:ascii="Times New Roman" w:eastAsia="ＭＳ 明朝" w:hAnsi="Times New Roman" w:cs="Times New Roman" w:hint="eastAsia"/>
              </w:rPr>
              <w:t>」に、</w:t>
            </w:r>
            <w:r w:rsidRPr="004C3E14">
              <w:rPr>
                <w:rFonts w:ascii="Times New Roman" w:eastAsia="ＭＳ 明朝" w:hAnsi="Times New Roman" w:cs="Times New Roman"/>
              </w:rPr>
              <w:t>PI</w:t>
            </w:r>
            <w:r w:rsidRPr="004C3E14">
              <w:rPr>
                <w:rFonts w:ascii="Times New Roman" w:eastAsia="ＭＳ 明朝" w:hAnsi="Times New Roman" w:cs="Times New Roman" w:hint="eastAsia"/>
              </w:rPr>
              <w:t>と</w:t>
            </w:r>
            <w:proofErr w:type="spellStart"/>
            <w:r w:rsidRPr="004C3E14">
              <w:rPr>
                <w:rFonts w:ascii="Times New Roman" w:eastAsia="ＭＳ 明朝" w:hAnsi="Times New Roman" w:cs="Times New Roman"/>
              </w:rPr>
              <w:t>StM</w:t>
            </w:r>
            <w:proofErr w:type="spellEnd"/>
            <w:r>
              <w:rPr>
                <w:rFonts w:ascii="Times New Roman" w:eastAsia="ＭＳ 明朝" w:hAnsi="Times New Roman" w:cs="Times New Roman" w:hint="eastAsia"/>
              </w:rPr>
              <w:t>等が記載の分担を相談した上で</w:t>
            </w:r>
            <w:r w:rsidRPr="004C3E14">
              <w:rPr>
                <w:rFonts w:ascii="Times New Roman" w:eastAsia="ＭＳ 明朝" w:hAnsi="Times New Roman" w:cs="Times New Roman" w:hint="eastAsia"/>
              </w:rPr>
              <w:t>、</w:t>
            </w:r>
            <w:r>
              <w:rPr>
                <w:rFonts w:ascii="Times New Roman" w:eastAsia="ＭＳ 明朝" w:hAnsi="Times New Roman" w:cs="Times New Roman" w:hint="eastAsia"/>
              </w:rPr>
              <w:t>様式</w:t>
            </w:r>
            <w:r>
              <w:rPr>
                <w:rFonts w:ascii="Times New Roman" w:eastAsia="ＭＳ 明朝" w:hAnsi="Times New Roman" w:cs="Times New Roman" w:hint="eastAsia"/>
              </w:rPr>
              <w:t>3</w:t>
            </w:r>
            <w:r>
              <w:rPr>
                <w:rFonts w:ascii="Times New Roman" w:eastAsia="ＭＳ 明朝" w:hAnsi="Times New Roman" w:cs="Times New Roman" w:hint="eastAsia"/>
              </w:rPr>
              <w:t>に必要事項を記載</w:t>
            </w:r>
            <w:r w:rsidRPr="00314B97">
              <w:rPr>
                <w:rFonts w:ascii="Times New Roman" w:eastAsia="ＭＳ 明朝" w:hAnsi="Times New Roman" w:cs="Times New Roman" w:hint="eastAsia"/>
              </w:rPr>
              <w:t>する（</w:t>
            </w:r>
            <w:r w:rsidRPr="004C3E14">
              <w:rPr>
                <w:rFonts w:ascii="Times New Roman" w:eastAsia="ＭＳ 明朝" w:hAnsi="Times New Roman" w:cs="Times New Roman"/>
              </w:rPr>
              <w:t>PI</w:t>
            </w:r>
            <w:r w:rsidRPr="004C3E14">
              <w:rPr>
                <w:rFonts w:ascii="Times New Roman" w:eastAsia="ＭＳ 明朝" w:hAnsi="Times New Roman" w:cs="Times New Roman" w:hint="eastAsia"/>
              </w:rPr>
              <w:t>と</w:t>
            </w:r>
            <w:proofErr w:type="spellStart"/>
            <w:r w:rsidRPr="004C3E14">
              <w:rPr>
                <w:rFonts w:ascii="Times New Roman" w:eastAsia="ＭＳ 明朝" w:hAnsi="Times New Roman" w:cs="Times New Roman"/>
              </w:rPr>
              <w:t>StM</w:t>
            </w:r>
            <w:proofErr w:type="spellEnd"/>
            <w:r w:rsidRPr="004C3E14">
              <w:rPr>
                <w:rFonts w:ascii="Times New Roman" w:eastAsia="ＭＳ 明朝" w:hAnsi="Times New Roman" w:cs="Times New Roman" w:hint="eastAsia"/>
              </w:rPr>
              <w:t>は、</w:t>
            </w:r>
            <w:r>
              <w:rPr>
                <w:rFonts w:ascii="Times New Roman" w:eastAsia="ＭＳ 明朝" w:hAnsi="Times New Roman" w:cs="Times New Roman" w:hint="eastAsia"/>
              </w:rPr>
              <w:t>適宜</w:t>
            </w:r>
            <w:r w:rsidRPr="004C3E14">
              <w:rPr>
                <w:rFonts w:ascii="Times New Roman" w:eastAsia="ＭＳ 明朝" w:hAnsi="Times New Roman" w:cs="Times New Roman" w:hint="eastAsia"/>
              </w:rPr>
              <w:t>メールのやり取り</w:t>
            </w:r>
            <w:r>
              <w:rPr>
                <w:rFonts w:ascii="Times New Roman" w:eastAsia="ＭＳ 明朝" w:hAnsi="Times New Roman" w:cs="Times New Roman" w:hint="eastAsia"/>
              </w:rPr>
              <w:t>や</w:t>
            </w:r>
            <w:r w:rsidRPr="004C3E14">
              <w:rPr>
                <w:rFonts w:ascii="Times New Roman" w:eastAsia="ＭＳ 明朝" w:hAnsi="Times New Roman" w:cs="Times New Roman" w:hint="eastAsia"/>
              </w:rPr>
              <w:t>打合せを行い、作成を進める）</w:t>
            </w:r>
            <w:r>
              <w:rPr>
                <w:rFonts w:ascii="Times New Roman" w:eastAsia="ＭＳ 明朝" w:hAnsi="Times New Roman" w:cs="Times New Roman" w:hint="eastAsia"/>
              </w:rPr>
              <w:t>。</w:t>
            </w:r>
          </w:p>
          <w:p w14:paraId="49587C22" w14:textId="0099434E" w:rsidR="00427A4A" w:rsidRPr="004C3E14" w:rsidRDefault="00643199" w:rsidP="004C3E14">
            <w:pPr>
              <w:pStyle w:val="a6"/>
              <w:numPr>
                <w:ilvl w:val="0"/>
                <w:numId w:val="17"/>
              </w:numPr>
              <w:ind w:leftChars="0"/>
              <w:rPr>
                <w:rFonts w:ascii="Times New Roman" w:eastAsia="ＭＳ 明朝" w:hAnsi="Times New Roman" w:cs="Times New Roman"/>
              </w:rPr>
            </w:pPr>
            <w:proofErr w:type="spellStart"/>
            <w:r>
              <w:rPr>
                <w:rFonts w:ascii="Times New Roman" w:eastAsia="ＭＳ 明朝" w:hAnsi="Times New Roman" w:cs="Times New Roman" w:hint="eastAsia"/>
              </w:rPr>
              <w:t>StM</w:t>
            </w:r>
            <w:proofErr w:type="spellEnd"/>
            <w:r>
              <w:rPr>
                <w:rFonts w:ascii="Times New Roman" w:eastAsia="ＭＳ 明朝" w:hAnsi="Times New Roman" w:cs="Times New Roman" w:hint="eastAsia"/>
              </w:rPr>
              <w:t>は、</w:t>
            </w:r>
            <w:r w:rsidR="00427A4A" w:rsidRPr="004C3E14">
              <w:rPr>
                <w:rFonts w:ascii="Times New Roman" w:eastAsia="ＭＳ 明朝" w:hAnsi="Times New Roman" w:cs="Times New Roman" w:hint="eastAsia"/>
              </w:rPr>
              <w:t>必要事項</w:t>
            </w:r>
            <w:r w:rsidR="00427A4A">
              <w:rPr>
                <w:rFonts w:ascii="Times New Roman" w:eastAsia="ＭＳ 明朝" w:hAnsi="Times New Roman" w:cs="Times New Roman" w:hint="eastAsia"/>
              </w:rPr>
              <w:t>が記載された</w:t>
            </w:r>
            <w:r w:rsidR="00427A4A" w:rsidRPr="007421BF">
              <w:rPr>
                <w:rFonts w:ascii="Times New Roman" w:eastAsia="ＭＳ 明朝" w:hAnsi="Times New Roman" w:cs="Times New Roman"/>
              </w:rPr>
              <w:t>「プロトコルシノプシス（様式</w:t>
            </w:r>
            <w:r w:rsidR="00427A4A" w:rsidRPr="007421BF">
              <w:rPr>
                <w:rFonts w:ascii="Times New Roman" w:eastAsia="ＭＳ 明朝" w:hAnsi="Times New Roman" w:cs="Times New Roman"/>
              </w:rPr>
              <w:t>3</w:t>
            </w:r>
            <w:r w:rsidR="00427A4A" w:rsidRPr="007421BF">
              <w:rPr>
                <w:rFonts w:ascii="Times New Roman" w:eastAsia="ＭＳ 明朝" w:hAnsi="Times New Roman" w:cs="Times New Roman"/>
              </w:rPr>
              <w:t>）」</w:t>
            </w:r>
            <w:r w:rsidR="00427A4A">
              <w:rPr>
                <w:rFonts w:ascii="Times New Roman" w:eastAsia="ＭＳ 明朝" w:hAnsi="Times New Roman" w:cs="Times New Roman" w:hint="eastAsia"/>
              </w:rPr>
              <w:t>を</w:t>
            </w:r>
            <w:r>
              <w:rPr>
                <w:rFonts w:ascii="Times New Roman" w:eastAsia="ＭＳ 明朝" w:hAnsi="Times New Roman" w:cs="Times New Roman" w:hint="eastAsia"/>
                <w:szCs w:val="21"/>
              </w:rPr>
              <w:t>他の職種の支援者</w:t>
            </w:r>
            <w:r w:rsidR="00427A4A">
              <w:rPr>
                <w:rFonts w:ascii="Times New Roman" w:eastAsia="ＭＳ 明朝" w:hAnsi="Times New Roman" w:cs="Times New Roman" w:hint="eastAsia"/>
                <w:szCs w:val="21"/>
              </w:rPr>
              <w:t>に送付し、レビューを依頼する。</w:t>
            </w:r>
          </w:p>
        </w:tc>
      </w:tr>
      <w:tr w:rsidR="00427A4A" w:rsidRPr="00577230" w14:paraId="69CA1B32" w14:textId="77777777" w:rsidTr="00314B97">
        <w:trPr>
          <w:trHeight w:val="301"/>
          <w:jc w:val="center"/>
        </w:trPr>
        <w:tc>
          <w:tcPr>
            <w:tcW w:w="1696" w:type="dxa"/>
            <w:tcBorders>
              <w:top w:val="nil"/>
              <w:bottom w:val="single" w:sz="4" w:space="0" w:color="auto"/>
              <w:right w:val="single" w:sz="24" w:space="0" w:color="auto"/>
            </w:tcBorders>
          </w:tcPr>
          <w:p w14:paraId="7EA38E6E" w14:textId="77777777" w:rsidR="00427A4A" w:rsidRPr="00577230" w:rsidRDefault="00427A4A" w:rsidP="003A56EC">
            <w:pPr>
              <w:jc w:val="center"/>
              <w:rPr>
                <w:rFonts w:ascii="Times New Roman" w:eastAsia="ＭＳ 明朝" w:hAnsi="Times New Roman" w:cs="Times New Roman"/>
                <w:szCs w:val="21"/>
              </w:rPr>
            </w:pPr>
          </w:p>
        </w:tc>
        <w:tc>
          <w:tcPr>
            <w:tcW w:w="13618" w:type="dxa"/>
            <w:gridSpan w:val="2"/>
            <w:tcBorders>
              <w:top w:val="single" w:sz="24" w:space="0" w:color="auto"/>
              <w:left w:val="single" w:sz="24" w:space="0" w:color="auto"/>
              <w:bottom w:val="single" w:sz="4" w:space="0" w:color="auto"/>
              <w:right w:val="single" w:sz="24" w:space="0" w:color="auto"/>
            </w:tcBorders>
            <w:shd w:val="clear" w:color="auto" w:fill="FFC000" w:themeFill="accent4"/>
          </w:tcPr>
          <w:p w14:paraId="639C080C" w14:textId="77777777" w:rsidR="00427A4A" w:rsidRPr="004B13DE" w:rsidRDefault="00427A4A" w:rsidP="003A56EC">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PRT</w:t>
            </w:r>
            <w:r>
              <w:rPr>
                <w:rFonts w:ascii="Times New Roman" w:eastAsia="ＭＳ 明朝" w:hAnsi="Times New Roman" w:cs="Times New Roman" w:hint="eastAsia"/>
                <w:b/>
                <w:bCs/>
                <w:szCs w:val="21"/>
              </w:rPr>
              <w:t>作成会議】</w:t>
            </w:r>
            <w:r w:rsidRPr="004B13DE">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プロトコルシノプシスの確認</w:t>
            </w:r>
            <w:r w:rsidRPr="004B13DE">
              <w:rPr>
                <w:rFonts w:ascii="Times New Roman" w:eastAsia="ＭＳ 明朝" w:hAnsi="Times New Roman" w:cs="Times New Roman" w:hint="eastAsia"/>
                <w:b/>
                <w:bCs/>
                <w:szCs w:val="21"/>
              </w:rPr>
              <w:t>＞</w:t>
            </w:r>
          </w:p>
          <w:p w14:paraId="73ED9863" w14:textId="214E9894" w:rsidR="00427A4A" w:rsidRDefault="00643199" w:rsidP="003A56EC">
            <w:pPr>
              <w:pStyle w:val="a6"/>
              <w:numPr>
                <w:ilvl w:val="0"/>
                <w:numId w:val="5"/>
              </w:numPr>
              <w:ind w:leftChars="0"/>
              <w:jc w:val="left"/>
              <w:rPr>
                <w:rFonts w:ascii="Times New Roman" w:eastAsia="ＭＳ 明朝" w:hAnsi="Times New Roman" w:cs="Times New Roman"/>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から送付された</w:t>
            </w:r>
            <w:r w:rsidR="00427A4A" w:rsidRPr="007713AA">
              <w:rPr>
                <w:rFonts w:ascii="Times New Roman" w:eastAsia="ＭＳ 明朝" w:hAnsi="Times New Roman" w:cs="Times New Roman" w:hint="eastAsia"/>
                <w:szCs w:val="21"/>
              </w:rPr>
              <w:t>「</w:t>
            </w:r>
            <w:r w:rsidR="00427A4A" w:rsidRPr="00EF1824">
              <w:rPr>
                <w:rFonts w:ascii="Times New Roman" w:eastAsia="ＭＳ 明朝" w:hAnsi="Times New Roman" w:cs="Times New Roman" w:hint="eastAsia"/>
                <w:szCs w:val="21"/>
              </w:rPr>
              <w:t>プロトコルシノプシス（様式</w:t>
            </w:r>
            <w:r w:rsidR="00427A4A">
              <w:rPr>
                <w:rFonts w:ascii="Times New Roman" w:eastAsia="ＭＳ 明朝" w:hAnsi="Times New Roman" w:cs="Times New Roman" w:hint="eastAsia"/>
                <w:szCs w:val="21"/>
              </w:rPr>
              <w:t>3</w:t>
            </w:r>
            <w:r w:rsidR="00427A4A" w:rsidRPr="00EF1824">
              <w:rPr>
                <w:rFonts w:ascii="Times New Roman" w:eastAsia="ＭＳ 明朝" w:hAnsi="Times New Roman" w:cs="Times New Roman"/>
                <w:szCs w:val="21"/>
              </w:rPr>
              <w:t>）</w:t>
            </w:r>
            <w:r w:rsidR="00427A4A" w:rsidRPr="007713AA">
              <w:rPr>
                <w:rFonts w:ascii="Times New Roman" w:eastAsia="ＭＳ 明朝" w:hAnsi="Times New Roman" w:cs="Times New Roman" w:hint="eastAsia"/>
                <w:szCs w:val="21"/>
              </w:rPr>
              <w:t>」</w:t>
            </w:r>
            <w:r w:rsidR="00427A4A">
              <w:rPr>
                <w:rFonts w:ascii="Times New Roman" w:eastAsia="ＭＳ 明朝" w:hAnsi="Times New Roman" w:cs="Times New Roman" w:hint="eastAsia"/>
                <w:szCs w:val="21"/>
              </w:rPr>
              <w:t>について</w:t>
            </w:r>
            <w:r w:rsidR="00427A4A" w:rsidRPr="007713AA">
              <w:rPr>
                <w:rFonts w:ascii="Times New Roman" w:eastAsia="ＭＳ 明朝" w:hAnsi="Times New Roman" w:cs="Times New Roman" w:hint="eastAsia"/>
                <w:szCs w:val="21"/>
              </w:rPr>
              <w:t>、</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と各職種の支援者</w:t>
            </w:r>
            <w:r w:rsidR="00427A4A">
              <w:rPr>
                <w:rFonts w:ascii="Times New Roman" w:eastAsia="ＭＳ 明朝" w:hAnsi="Times New Roman" w:cs="Times New Roman" w:hint="eastAsia"/>
                <w:szCs w:val="21"/>
              </w:rPr>
              <w:t>で確認し、議論等を行う。</w:t>
            </w:r>
          </w:p>
          <w:p w14:paraId="7CFBFA9C" w14:textId="5F4022E8" w:rsidR="00427A4A" w:rsidRPr="00560F71" w:rsidRDefault="00643199" w:rsidP="003A56EC">
            <w:pPr>
              <w:pStyle w:val="a6"/>
              <w:numPr>
                <w:ilvl w:val="0"/>
                <w:numId w:val="5"/>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適宜</w:t>
            </w:r>
            <w:r w:rsidR="00427A4A">
              <w:rPr>
                <w:rFonts w:ascii="Times New Roman" w:eastAsia="ＭＳ 明朝" w:hAnsi="Times New Roman" w:cs="Times New Roman" w:hint="eastAsia"/>
                <w:szCs w:val="21"/>
              </w:rPr>
              <w:t>、</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と各支援者は</w:t>
            </w:r>
            <w:r w:rsidR="00427A4A" w:rsidRPr="007713AA">
              <w:rPr>
                <w:rFonts w:ascii="Times New Roman" w:eastAsia="ＭＳ 明朝" w:hAnsi="Times New Roman" w:cs="Times New Roman" w:hint="eastAsia"/>
                <w:szCs w:val="21"/>
              </w:rPr>
              <w:t>「</w:t>
            </w:r>
            <w:r w:rsidR="00427A4A" w:rsidRPr="00EF1824">
              <w:rPr>
                <w:rFonts w:ascii="Times New Roman" w:eastAsia="ＭＳ 明朝" w:hAnsi="Times New Roman" w:cs="Times New Roman" w:hint="eastAsia"/>
                <w:szCs w:val="21"/>
              </w:rPr>
              <w:t>プロトコルシノプシス（様式</w:t>
            </w:r>
            <w:r w:rsidR="00427A4A">
              <w:rPr>
                <w:rFonts w:ascii="Times New Roman" w:eastAsia="ＭＳ 明朝" w:hAnsi="Times New Roman" w:cs="Times New Roman" w:hint="eastAsia"/>
                <w:szCs w:val="21"/>
              </w:rPr>
              <w:t>3</w:t>
            </w:r>
            <w:r w:rsidR="00427A4A" w:rsidRPr="00EF1824">
              <w:rPr>
                <w:rFonts w:ascii="Times New Roman" w:eastAsia="ＭＳ 明朝" w:hAnsi="Times New Roman" w:cs="Times New Roman"/>
                <w:szCs w:val="21"/>
              </w:rPr>
              <w:t>）</w:t>
            </w:r>
            <w:r w:rsidR="00427A4A" w:rsidRPr="007713AA">
              <w:rPr>
                <w:rFonts w:ascii="Times New Roman" w:eastAsia="ＭＳ 明朝" w:hAnsi="Times New Roman" w:cs="Times New Roman" w:hint="eastAsia"/>
                <w:szCs w:val="21"/>
              </w:rPr>
              <w:t>」</w:t>
            </w:r>
            <w:r w:rsidR="00427A4A">
              <w:rPr>
                <w:rFonts w:ascii="Times New Roman" w:eastAsia="ＭＳ 明朝" w:hAnsi="Times New Roman" w:cs="Times New Roman" w:hint="eastAsia"/>
                <w:szCs w:val="21"/>
              </w:rPr>
              <w:t>の修正、追記等を行う。</w:t>
            </w:r>
            <w:r w:rsidRPr="004C3E14">
              <w:rPr>
                <w:rFonts w:ascii="Times New Roman" w:eastAsia="ＭＳ 明朝" w:hAnsi="Times New Roman" w:cs="Times New Roman" w:hint="eastAsia"/>
                <w:szCs w:val="21"/>
              </w:rPr>
              <w:t>（修正点が多い場合、次回の会議までに、</w:t>
            </w:r>
            <w:r w:rsidRPr="004C3E14">
              <w:rPr>
                <w:rFonts w:ascii="Times New Roman" w:eastAsia="ＭＳ 明朝" w:hAnsi="Times New Roman" w:cs="Times New Roman"/>
                <w:szCs w:val="21"/>
              </w:rPr>
              <w:t>PI</w:t>
            </w:r>
            <w:r w:rsidRPr="004C3E14">
              <w:rPr>
                <w:rFonts w:ascii="Times New Roman" w:eastAsia="ＭＳ 明朝" w:hAnsi="Times New Roman" w:cs="Times New Roman" w:hint="eastAsia"/>
                <w:szCs w:val="21"/>
              </w:rPr>
              <w:t>と</w:t>
            </w:r>
            <w:proofErr w:type="spellStart"/>
            <w:r w:rsidRPr="004C3E14">
              <w:rPr>
                <w:rFonts w:ascii="Times New Roman" w:eastAsia="ＭＳ 明朝" w:hAnsi="Times New Roman" w:cs="Times New Roman"/>
                <w:szCs w:val="21"/>
              </w:rPr>
              <w:t>StM</w:t>
            </w:r>
            <w:proofErr w:type="spellEnd"/>
            <w:r w:rsidRPr="004C3E14">
              <w:rPr>
                <w:rFonts w:ascii="Times New Roman" w:eastAsia="ＭＳ 明朝" w:hAnsi="Times New Roman" w:cs="Times New Roman" w:hint="eastAsia"/>
                <w:szCs w:val="21"/>
              </w:rPr>
              <w:t>が協力して、修正</w:t>
            </w:r>
            <w:r>
              <w:rPr>
                <w:rFonts w:ascii="Times New Roman" w:eastAsia="ＭＳ 明朝" w:hAnsi="Times New Roman" w:cs="Times New Roman" w:hint="eastAsia"/>
                <w:szCs w:val="21"/>
              </w:rPr>
              <w:t>、追記等</w:t>
            </w:r>
            <w:r w:rsidRPr="004C3E14">
              <w:rPr>
                <w:rFonts w:ascii="Times New Roman" w:eastAsia="ＭＳ 明朝" w:hAnsi="Times New Roman" w:cs="Times New Roman" w:hint="eastAsia"/>
                <w:szCs w:val="21"/>
              </w:rPr>
              <w:t>を行う）</w:t>
            </w:r>
          </w:p>
        </w:tc>
      </w:tr>
      <w:tr w:rsidR="00427A4A" w:rsidRPr="00577230" w14:paraId="1311124C" w14:textId="77777777" w:rsidTr="00314B97">
        <w:trPr>
          <w:trHeight w:val="1364"/>
          <w:jc w:val="center"/>
        </w:trPr>
        <w:tc>
          <w:tcPr>
            <w:tcW w:w="1696" w:type="dxa"/>
            <w:tcBorders>
              <w:top w:val="single" w:sz="4" w:space="0" w:color="auto"/>
              <w:right w:val="single" w:sz="12" w:space="0" w:color="auto"/>
            </w:tcBorders>
          </w:tcPr>
          <w:p w14:paraId="635E092B"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32</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37</w:t>
            </w:r>
          </w:p>
        </w:tc>
        <w:tc>
          <w:tcPr>
            <w:tcW w:w="13618" w:type="dxa"/>
            <w:gridSpan w:val="2"/>
            <w:tcBorders>
              <w:top w:val="single" w:sz="24" w:space="0" w:color="auto"/>
              <w:left w:val="single" w:sz="12" w:space="0" w:color="auto"/>
              <w:right w:val="single" w:sz="12" w:space="0" w:color="auto"/>
            </w:tcBorders>
            <w:shd w:val="clear" w:color="auto" w:fill="FFFF00"/>
          </w:tcPr>
          <w:p w14:paraId="79A26F2B" w14:textId="34FD355D" w:rsidR="00427A4A" w:rsidRDefault="00427A4A" w:rsidP="53D890F3">
            <w:pPr>
              <w:jc w:val="left"/>
              <w:rPr>
                <w:rFonts w:ascii="Times New Roman" w:eastAsia="ＭＳ 明朝" w:hAnsi="Times New Roman" w:cs="Times New Roman"/>
                <w:b/>
                <w:bCs/>
              </w:rPr>
            </w:pPr>
            <w:r w:rsidRPr="53D890F3">
              <w:rPr>
                <w:rFonts w:ascii="Times New Roman" w:eastAsia="ＭＳ 明朝" w:hAnsi="Times New Roman" w:cs="Times New Roman"/>
                <w:b/>
                <w:bCs/>
              </w:rPr>
              <w:t>＜</w:t>
            </w:r>
            <w:r w:rsidRPr="53D890F3">
              <w:rPr>
                <w:rFonts w:ascii="Times New Roman" w:eastAsia="ＭＳ 明朝" w:hAnsi="Times New Roman" w:cs="Times New Roman"/>
                <w:b/>
                <w:bCs/>
              </w:rPr>
              <w:t>2</w:t>
            </w:r>
            <w:r w:rsidRPr="53D890F3">
              <w:rPr>
                <w:rFonts w:ascii="Times New Roman" w:eastAsia="ＭＳ 明朝" w:hAnsi="Times New Roman" w:cs="Times New Roman"/>
                <w:b/>
                <w:bCs/>
              </w:rPr>
              <w:t>回目の</w:t>
            </w:r>
            <w:r w:rsidRPr="53D890F3">
              <w:rPr>
                <w:rFonts w:ascii="Times New Roman" w:eastAsia="ＭＳ 明朝" w:hAnsi="Times New Roman" w:cs="Times New Roman"/>
                <w:b/>
                <w:bCs/>
              </w:rPr>
              <w:t>FINER</w:t>
            </w:r>
            <w:r w:rsidRPr="53D890F3">
              <w:rPr>
                <w:rFonts w:ascii="Times New Roman" w:eastAsia="ＭＳ 明朝" w:hAnsi="Times New Roman" w:cs="Times New Roman"/>
                <w:b/>
                <w:bCs/>
              </w:rPr>
              <w:t>確認</w:t>
            </w:r>
            <w:r>
              <w:rPr>
                <w:rFonts w:ascii="Times New Roman" w:eastAsia="ＭＳ 明朝" w:hAnsi="Times New Roman" w:cs="Times New Roman" w:hint="eastAsia"/>
                <w:b/>
                <w:bCs/>
                <w:szCs w:val="21"/>
              </w:rPr>
              <w:t>のためのシート</w:t>
            </w:r>
            <w:r w:rsidRPr="53D890F3">
              <w:rPr>
                <w:rFonts w:ascii="Times New Roman" w:eastAsia="ＭＳ 明朝" w:hAnsi="Times New Roman" w:cs="Times New Roman"/>
                <w:b/>
                <w:bCs/>
              </w:rPr>
              <w:t>の準備</w:t>
            </w:r>
            <w:r>
              <w:rPr>
                <w:rFonts w:ascii="Times New Roman" w:eastAsia="ＭＳ 明朝" w:hAnsi="Times New Roman" w:cs="Times New Roman" w:hint="eastAsia"/>
                <w:b/>
                <w:bCs/>
              </w:rPr>
              <w:t>・作成</w:t>
            </w:r>
            <w:r w:rsidRPr="53D890F3">
              <w:rPr>
                <w:rFonts w:ascii="Times New Roman" w:eastAsia="ＭＳ 明朝" w:hAnsi="Times New Roman" w:cs="Times New Roman"/>
                <w:b/>
                <w:bCs/>
              </w:rPr>
              <w:t>＞</w:t>
            </w:r>
          </w:p>
          <w:p w14:paraId="59093BE2" w14:textId="5A448A35" w:rsidR="00427A4A" w:rsidRPr="004C3E14" w:rsidRDefault="00427A4A" w:rsidP="004C3E14">
            <w:pPr>
              <w:pStyle w:val="a6"/>
              <w:numPr>
                <w:ilvl w:val="0"/>
                <w:numId w:val="16"/>
              </w:numPr>
              <w:ind w:leftChars="0"/>
              <w:jc w:val="left"/>
              <w:rPr>
                <w:rFonts w:ascii="Times New Roman" w:eastAsia="ＭＳ 明朝" w:hAnsi="Times New Roman" w:cs="Times New Roman"/>
                <w:b/>
                <w:bCs/>
              </w:rPr>
            </w:pPr>
            <w:proofErr w:type="spellStart"/>
            <w:r w:rsidRPr="004C3E14">
              <w:rPr>
                <w:rFonts w:ascii="Times New Roman" w:eastAsia="ＭＳ 明朝" w:hAnsi="Times New Roman" w:cs="Times New Roman"/>
              </w:rPr>
              <w:t>StM</w:t>
            </w:r>
            <w:proofErr w:type="spellEnd"/>
            <w:r w:rsidRPr="004C3E14">
              <w:rPr>
                <w:rFonts w:ascii="Times New Roman" w:eastAsia="ＭＳ 明朝" w:hAnsi="Times New Roman" w:cs="Times New Roman"/>
              </w:rPr>
              <w:t>は、「</w:t>
            </w:r>
            <w:r w:rsidRPr="004C3E14">
              <w:rPr>
                <w:rFonts w:ascii="Times New Roman" w:eastAsia="ＭＳ 明朝" w:hAnsi="Times New Roman" w:cs="Times New Roman"/>
              </w:rPr>
              <w:t>FINER</w:t>
            </w:r>
            <w:r w:rsidRPr="004C3E14">
              <w:rPr>
                <w:rFonts w:ascii="Times New Roman" w:eastAsia="ＭＳ 明朝" w:hAnsi="Times New Roman" w:cs="Times New Roman"/>
              </w:rPr>
              <w:t>確認シート（様式</w:t>
            </w:r>
            <w:r w:rsidRPr="004C3E14">
              <w:rPr>
                <w:rFonts w:ascii="Times New Roman" w:eastAsia="ＭＳ 明朝" w:hAnsi="Times New Roman" w:cs="Times New Roman"/>
              </w:rPr>
              <w:t>4</w:t>
            </w:r>
            <w:r w:rsidRPr="004C3E14">
              <w:rPr>
                <w:rFonts w:ascii="Times New Roman" w:eastAsia="ＭＳ 明朝" w:hAnsi="Times New Roman" w:cs="Times New Roman"/>
              </w:rPr>
              <w:t>）」を準備する。</w:t>
            </w:r>
            <w:proofErr w:type="spellStart"/>
            <w:r>
              <w:rPr>
                <w:rFonts w:ascii="Times New Roman" w:eastAsia="ＭＳ 明朝" w:hAnsi="Times New Roman" w:cs="Times New Roman" w:hint="eastAsia"/>
              </w:rPr>
              <w:t>StM</w:t>
            </w:r>
            <w:proofErr w:type="spellEnd"/>
            <w:r>
              <w:rPr>
                <w:rFonts w:ascii="Times New Roman" w:eastAsia="ＭＳ 明朝" w:hAnsi="Times New Roman" w:cs="Times New Roman" w:hint="eastAsia"/>
              </w:rPr>
              <w:t>は、</w:t>
            </w:r>
            <w:r w:rsidRPr="004001B7">
              <w:rPr>
                <w:rFonts w:ascii="Times New Roman" w:eastAsia="ＭＳ 明朝" w:hAnsi="Times New Roman" w:cs="Times New Roman"/>
              </w:rPr>
              <w:t>これまでの情報から、記載可能な部分</w:t>
            </w:r>
            <w:r>
              <w:rPr>
                <w:rFonts w:ascii="Times New Roman" w:eastAsia="ＭＳ 明朝" w:hAnsi="Times New Roman" w:cs="Times New Roman" w:hint="eastAsia"/>
              </w:rPr>
              <w:t>があれば、可能な範囲で</w:t>
            </w:r>
            <w:r w:rsidRPr="004001B7">
              <w:rPr>
                <w:rFonts w:ascii="Times New Roman" w:eastAsia="ＭＳ 明朝" w:hAnsi="Times New Roman" w:cs="Times New Roman"/>
              </w:rPr>
              <w:t>記載し</w:t>
            </w:r>
            <w:r>
              <w:rPr>
                <w:rFonts w:ascii="Times New Roman" w:eastAsia="ＭＳ 明朝" w:hAnsi="Times New Roman" w:cs="Times New Roman" w:hint="eastAsia"/>
              </w:rPr>
              <w:t>てもよい。</w:t>
            </w:r>
          </w:p>
          <w:p w14:paraId="535BA8BA" w14:textId="25B493F8" w:rsidR="00427A4A" w:rsidRPr="004C3E14" w:rsidRDefault="00427A4A" w:rsidP="00805F6E">
            <w:pPr>
              <w:pStyle w:val="a6"/>
              <w:numPr>
                <w:ilvl w:val="0"/>
                <w:numId w:val="16"/>
              </w:numPr>
              <w:ind w:leftChars="0"/>
              <w:jc w:val="left"/>
              <w:rPr>
                <w:rFonts w:ascii="Times New Roman" w:eastAsia="ＭＳ 明朝" w:hAnsi="Times New Roman" w:cs="Times New Roman"/>
                <w:b/>
                <w:bCs/>
              </w:rPr>
            </w:pPr>
            <w:proofErr w:type="spellStart"/>
            <w:r w:rsidRPr="004C3E14">
              <w:rPr>
                <w:rFonts w:ascii="Times New Roman" w:eastAsia="ＭＳ 明朝" w:hAnsi="Times New Roman" w:cs="Times New Roman"/>
                <w:szCs w:val="21"/>
              </w:rPr>
              <w:t>StM</w:t>
            </w:r>
            <w:proofErr w:type="spellEnd"/>
            <w:r w:rsidRPr="004C3E14">
              <w:rPr>
                <w:rFonts w:ascii="Times New Roman" w:eastAsia="ＭＳ 明朝" w:hAnsi="Times New Roman" w:cs="Times New Roman" w:hint="eastAsia"/>
                <w:szCs w:val="21"/>
              </w:rPr>
              <w:t>が準備した「</w:t>
            </w:r>
            <w:r w:rsidRPr="004C3E14">
              <w:rPr>
                <w:rFonts w:ascii="Times New Roman" w:eastAsia="ＭＳ 明朝" w:hAnsi="Times New Roman" w:cs="Times New Roman"/>
                <w:szCs w:val="21"/>
              </w:rPr>
              <w:t>FINER</w:t>
            </w:r>
            <w:r w:rsidRPr="004C3E14">
              <w:rPr>
                <w:rFonts w:ascii="Times New Roman" w:eastAsia="ＭＳ 明朝" w:hAnsi="Times New Roman" w:cs="Times New Roman"/>
                <w:szCs w:val="21"/>
              </w:rPr>
              <w:t>確認シート（様式</w:t>
            </w:r>
            <w:r w:rsidRPr="004C3E14">
              <w:rPr>
                <w:rFonts w:ascii="Times New Roman" w:eastAsia="ＭＳ 明朝" w:hAnsi="Times New Roman" w:cs="Times New Roman"/>
                <w:szCs w:val="21"/>
              </w:rPr>
              <w:t>4</w:t>
            </w:r>
            <w:r w:rsidRPr="004C3E14">
              <w:rPr>
                <w:rFonts w:ascii="Times New Roman" w:eastAsia="ＭＳ 明朝" w:hAnsi="Times New Roman" w:cs="Times New Roman" w:hint="eastAsia"/>
                <w:szCs w:val="21"/>
              </w:rPr>
              <w:t>）</w:t>
            </w:r>
            <w:r w:rsidRPr="004C3E14">
              <w:rPr>
                <w:rFonts w:ascii="Times New Roman" w:eastAsia="ＭＳ 明朝" w:hAnsi="Times New Roman" w:cs="Times New Roman"/>
                <w:szCs w:val="21"/>
              </w:rPr>
              <w:t>）</w:t>
            </w:r>
            <w:r w:rsidRPr="004C3E14">
              <w:rPr>
                <w:rFonts w:ascii="Times New Roman" w:eastAsia="ＭＳ 明朝" w:hAnsi="Times New Roman" w:cs="Times New Roman" w:hint="eastAsia"/>
                <w:szCs w:val="21"/>
              </w:rPr>
              <w:t>」を基に、</w:t>
            </w:r>
            <w:r w:rsidRPr="004C3E14">
              <w:rPr>
                <w:rFonts w:ascii="Times New Roman" w:eastAsia="ＭＳ 明朝" w:hAnsi="Times New Roman" w:cs="Times New Roman"/>
                <w:szCs w:val="21"/>
              </w:rPr>
              <w:t>PI</w:t>
            </w:r>
            <w:r w:rsidRPr="004C3E14">
              <w:rPr>
                <w:rFonts w:ascii="Times New Roman" w:eastAsia="ＭＳ 明朝" w:hAnsi="Times New Roman" w:cs="Times New Roman" w:hint="eastAsia"/>
                <w:szCs w:val="21"/>
              </w:rPr>
              <w:t>と</w:t>
            </w:r>
            <w:proofErr w:type="spellStart"/>
            <w:r w:rsidRPr="004C3E14">
              <w:rPr>
                <w:rFonts w:ascii="Times New Roman" w:eastAsia="ＭＳ 明朝" w:hAnsi="Times New Roman" w:cs="Times New Roman"/>
                <w:szCs w:val="21"/>
              </w:rPr>
              <w:t>StM</w:t>
            </w:r>
            <w:proofErr w:type="spellEnd"/>
            <w:r w:rsidRPr="004C3E14">
              <w:rPr>
                <w:rFonts w:ascii="Times New Roman" w:eastAsia="ＭＳ 明朝" w:hAnsi="Times New Roman" w:cs="Times New Roman" w:hint="eastAsia"/>
                <w:szCs w:val="21"/>
              </w:rPr>
              <w:t>が協力して、</w:t>
            </w:r>
            <w:r w:rsidR="008C4B25" w:rsidRPr="004C3E14">
              <w:rPr>
                <w:rFonts w:ascii="Times New Roman" w:eastAsia="ＭＳ 明朝" w:hAnsi="Times New Roman" w:cs="Times New Roman" w:hint="eastAsia"/>
                <w:szCs w:val="21"/>
              </w:rPr>
              <w:t>「</w:t>
            </w:r>
            <w:r w:rsidR="008C4B25" w:rsidRPr="004C3E14">
              <w:rPr>
                <w:rFonts w:ascii="Times New Roman" w:eastAsia="ＭＳ 明朝" w:hAnsi="Times New Roman" w:cs="Times New Roman"/>
                <w:szCs w:val="21"/>
              </w:rPr>
              <w:t>FINER</w:t>
            </w:r>
            <w:r w:rsidR="008C4B25" w:rsidRPr="004C3E14">
              <w:rPr>
                <w:rFonts w:ascii="Times New Roman" w:eastAsia="ＭＳ 明朝" w:hAnsi="Times New Roman" w:cs="Times New Roman"/>
                <w:szCs w:val="21"/>
              </w:rPr>
              <w:t>確認シート（様式</w:t>
            </w:r>
            <w:r w:rsidR="008C4B25" w:rsidRPr="004C3E14">
              <w:rPr>
                <w:rFonts w:ascii="Times New Roman" w:eastAsia="ＭＳ 明朝" w:hAnsi="Times New Roman" w:cs="Times New Roman"/>
                <w:szCs w:val="21"/>
              </w:rPr>
              <w:t>4</w:t>
            </w:r>
            <w:r w:rsidR="008C4B25" w:rsidRPr="004C3E14">
              <w:rPr>
                <w:rFonts w:ascii="Times New Roman" w:eastAsia="ＭＳ 明朝" w:hAnsi="Times New Roman" w:cs="Times New Roman" w:hint="eastAsia"/>
                <w:szCs w:val="21"/>
              </w:rPr>
              <w:t>）</w:t>
            </w:r>
            <w:r w:rsidR="008C4B25" w:rsidRPr="004C3E14">
              <w:rPr>
                <w:rFonts w:ascii="Times New Roman" w:eastAsia="ＭＳ 明朝" w:hAnsi="Times New Roman" w:cs="Times New Roman"/>
                <w:szCs w:val="21"/>
              </w:rPr>
              <w:t>）</w:t>
            </w:r>
            <w:r w:rsidR="008C4B25" w:rsidRPr="004C3E14">
              <w:rPr>
                <w:rFonts w:ascii="Times New Roman" w:eastAsia="ＭＳ 明朝" w:hAnsi="Times New Roman" w:cs="Times New Roman" w:hint="eastAsia"/>
                <w:szCs w:val="21"/>
              </w:rPr>
              <w:t>」を</w:t>
            </w:r>
            <w:r w:rsidRPr="004C3E14">
              <w:rPr>
                <w:rFonts w:ascii="Times New Roman" w:eastAsia="ＭＳ 明朝" w:hAnsi="Times New Roman" w:cs="Times New Roman" w:hint="eastAsia"/>
                <w:szCs w:val="21"/>
              </w:rPr>
              <w:t>作成する（</w:t>
            </w:r>
            <w:r w:rsidRPr="004C3E14">
              <w:rPr>
                <w:rFonts w:ascii="Times New Roman" w:eastAsia="ＭＳ 明朝" w:hAnsi="Times New Roman" w:cs="Times New Roman"/>
                <w:szCs w:val="21"/>
              </w:rPr>
              <w:t>PI</w:t>
            </w:r>
            <w:r w:rsidRPr="004C3E14">
              <w:rPr>
                <w:rFonts w:ascii="Times New Roman" w:eastAsia="ＭＳ 明朝" w:hAnsi="Times New Roman" w:cs="Times New Roman" w:hint="eastAsia"/>
                <w:szCs w:val="21"/>
              </w:rPr>
              <w:t>と</w:t>
            </w:r>
            <w:proofErr w:type="spellStart"/>
            <w:r w:rsidRPr="004C3E14">
              <w:rPr>
                <w:rFonts w:ascii="Times New Roman" w:eastAsia="ＭＳ 明朝" w:hAnsi="Times New Roman" w:cs="Times New Roman"/>
                <w:szCs w:val="21"/>
              </w:rPr>
              <w:t>StM</w:t>
            </w:r>
            <w:proofErr w:type="spellEnd"/>
            <w:r w:rsidRPr="004C3E14">
              <w:rPr>
                <w:rFonts w:ascii="Times New Roman" w:eastAsia="ＭＳ 明朝" w:hAnsi="Times New Roman" w:cs="Times New Roman" w:hint="eastAsia"/>
                <w:szCs w:val="21"/>
              </w:rPr>
              <w:t>は、</w:t>
            </w:r>
            <w:r>
              <w:rPr>
                <w:rFonts w:ascii="Times New Roman" w:eastAsia="ＭＳ 明朝" w:hAnsi="Times New Roman" w:cs="Times New Roman" w:hint="eastAsia"/>
                <w:szCs w:val="21"/>
              </w:rPr>
              <w:t>適宜</w:t>
            </w:r>
            <w:r w:rsidRPr="004C3E14">
              <w:rPr>
                <w:rFonts w:ascii="Times New Roman" w:eastAsia="ＭＳ 明朝" w:hAnsi="Times New Roman" w:cs="Times New Roman" w:hint="eastAsia"/>
                <w:szCs w:val="21"/>
              </w:rPr>
              <w:t>メールのやり取り</w:t>
            </w:r>
            <w:r>
              <w:rPr>
                <w:rFonts w:ascii="Times New Roman" w:eastAsia="ＭＳ 明朝" w:hAnsi="Times New Roman" w:cs="Times New Roman" w:hint="eastAsia"/>
                <w:szCs w:val="21"/>
              </w:rPr>
              <w:t>や</w:t>
            </w:r>
            <w:r w:rsidRPr="004C3E14">
              <w:rPr>
                <w:rFonts w:ascii="Times New Roman" w:eastAsia="ＭＳ 明朝" w:hAnsi="Times New Roman" w:cs="Times New Roman" w:hint="eastAsia"/>
                <w:szCs w:val="21"/>
              </w:rPr>
              <w:t>打合せを行い、作成</w:t>
            </w:r>
            <w:r>
              <w:rPr>
                <w:rFonts w:ascii="Times New Roman" w:eastAsia="ＭＳ 明朝" w:hAnsi="Times New Roman" w:cs="Times New Roman" w:hint="eastAsia"/>
                <w:szCs w:val="21"/>
              </w:rPr>
              <w:t>する</w:t>
            </w:r>
            <w:r w:rsidRPr="004C3E14">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p>
          <w:p w14:paraId="678FCF50" w14:textId="520A4FE8" w:rsidR="00427A4A" w:rsidRPr="004C3E14" w:rsidRDefault="00427A4A" w:rsidP="004C3E14">
            <w:pPr>
              <w:pStyle w:val="a6"/>
              <w:numPr>
                <w:ilvl w:val="0"/>
                <w:numId w:val="16"/>
              </w:numPr>
              <w:ind w:leftChars="0"/>
              <w:jc w:val="left"/>
              <w:rPr>
                <w:rFonts w:ascii="Times New Roman" w:eastAsia="ＭＳ 明朝" w:hAnsi="Times New Roman" w:cs="Times New Roman"/>
                <w:b/>
                <w:bCs/>
              </w:rPr>
            </w:pPr>
            <w:r w:rsidRPr="007421BF">
              <w:rPr>
                <w:rFonts w:ascii="Times New Roman" w:eastAsia="ＭＳ 明朝" w:hAnsi="Times New Roman" w:cs="Times New Roman" w:hint="eastAsia"/>
                <w:szCs w:val="21"/>
              </w:rPr>
              <w:t>PI</w:t>
            </w:r>
            <w:r w:rsidRPr="007421BF">
              <w:rPr>
                <w:rFonts w:ascii="Times New Roman" w:eastAsia="ＭＳ 明朝" w:hAnsi="Times New Roman" w:cs="Times New Roman" w:hint="eastAsia"/>
                <w:szCs w:val="21"/>
              </w:rPr>
              <w:t>と</w:t>
            </w:r>
            <w:proofErr w:type="spellStart"/>
            <w:r w:rsidRPr="007421BF">
              <w:rPr>
                <w:rFonts w:ascii="Times New Roman" w:eastAsia="ＭＳ 明朝" w:hAnsi="Times New Roman" w:cs="Times New Roman" w:hint="eastAsia"/>
                <w:szCs w:val="21"/>
              </w:rPr>
              <w:t>StM</w:t>
            </w:r>
            <w:proofErr w:type="spellEnd"/>
            <w:r w:rsidRPr="007421BF">
              <w:rPr>
                <w:rFonts w:ascii="Times New Roman" w:eastAsia="ＭＳ 明朝" w:hAnsi="Times New Roman" w:cs="Times New Roman" w:hint="eastAsia"/>
                <w:szCs w:val="21"/>
              </w:rPr>
              <w:t>が協力して、作成</w:t>
            </w:r>
            <w:r>
              <w:rPr>
                <w:rFonts w:ascii="Times New Roman" w:eastAsia="ＭＳ 明朝" w:hAnsi="Times New Roman" w:cs="Times New Roman" w:hint="eastAsia"/>
                <w:szCs w:val="21"/>
              </w:rPr>
              <w:t>した</w:t>
            </w:r>
            <w:r w:rsidRPr="007421BF">
              <w:rPr>
                <w:rFonts w:ascii="Times New Roman" w:eastAsia="ＭＳ 明朝" w:hAnsi="Times New Roman" w:cs="Times New Roman" w:hint="eastAsia"/>
                <w:szCs w:val="21"/>
              </w:rPr>
              <w:t>「</w:t>
            </w:r>
            <w:r w:rsidRPr="007421BF">
              <w:rPr>
                <w:rFonts w:ascii="Times New Roman" w:eastAsia="ＭＳ 明朝" w:hAnsi="Times New Roman" w:cs="Times New Roman"/>
                <w:szCs w:val="21"/>
              </w:rPr>
              <w:t>FINER</w:t>
            </w:r>
            <w:r w:rsidRPr="007421BF">
              <w:rPr>
                <w:rFonts w:ascii="Times New Roman" w:eastAsia="ＭＳ 明朝" w:hAnsi="Times New Roman" w:cs="Times New Roman"/>
                <w:szCs w:val="21"/>
              </w:rPr>
              <w:t>確認シート（様式</w:t>
            </w:r>
            <w:r w:rsidRPr="007421BF">
              <w:rPr>
                <w:rFonts w:ascii="Times New Roman" w:eastAsia="ＭＳ 明朝" w:hAnsi="Times New Roman" w:cs="Times New Roman" w:hint="eastAsia"/>
                <w:szCs w:val="21"/>
              </w:rPr>
              <w:t>4</w:t>
            </w:r>
            <w:r w:rsidRPr="007421BF">
              <w:rPr>
                <w:rFonts w:ascii="Times New Roman" w:eastAsia="ＭＳ 明朝" w:hAnsi="Times New Roman" w:cs="Times New Roman" w:hint="eastAsia"/>
                <w:szCs w:val="21"/>
              </w:rPr>
              <w:t>）</w:t>
            </w:r>
            <w:r w:rsidRPr="007421BF">
              <w:rPr>
                <w:rFonts w:ascii="Times New Roman" w:eastAsia="ＭＳ 明朝" w:hAnsi="Times New Roman" w:cs="Times New Roman"/>
                <w:szCs w:val="21"/>
              </w:rPr>
              <w:t>）</w:t>
            </w:r>
            <w:r w:rsidRPr="007421BF">
              <w:rPr>
                <w:rFonts w:ascii="Times New Roman" w:eastAsia="ＭＳ 明朝" w:hAnsi="Times New Roman" w:cs="Times New Roman" w:hint="eastAsia"/>
                <w:szCs w:val="21"/>
              </w:rPr>
              <w:t>」を</w:t>
            </w:r>
            <w:r w:rsidR="008C4B25">
              <w:rPr>
                <w:rFonts w:ascii="Times New Roman" w:eastAsia="ＭＳ 明朝" w:hAnsi="Times New Roman" w:cs="Times New Roman" w:hint="eastAsia"/>
                <w:szCs w:val="21"/>
              </w:rPr>
              <w:t>各職種の支援者</w:t>
            </w:r>
            <w:r>
              <w:rPr>
                <w:rFonts w:ascii="Times New Roman" w:eastAsia="ＭＳ 明朝" w:hAnsi="Times New Roman" w:cs="Times New Roman" w:hint="eastAsia"/>
                <w:szCs w:val="21"/>
              </w:rPr>
              <w:t>に送付し、レビューを依頼する。</w:t>
            </w:r>
          </w:p>
        </w:tc>
      </w:tr>
      <w:tr w:rsidR="00427A4A" w:rsidRPr="00577230" w14:paraId="3A523D11" w14:textId="77777777" w:rsidTr="00314B97">
        <w:trPr>
          <w:trHeight w:val="301"/>
          <w:jc w:val="center"/>
        </w:trPr>
        <w:tc>
          <w:tcPr>
            <w:tcW w:w="1696" w:type="dxa"/>
            <w:tcBorders>
              <w:top w:val="single" w:sz="4" w:space="0" w:color="auto"/>
              <w:bottom w:val="single" w:sz="4" w:space="0" w:color="auto"/>
              <w:right w:val="single" w:sz="12" w:space="0" w:color="auto"/>
            </w:tcBorders>
          </w:tcPr>
          <w:p w14:paraId="640657A2"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38</w:t>
            </w:r>
          </w:p>
        </w:tc>
        <w:tc>
          <w:tcPr>
            <w:tcW w:w="13618" w:type="dxa"/>
            <w:gridSpan w:val="2"/>
            <w:tcBorders>
              <w:top w:val="single" w:sz="12" w:space="0" w:color="auto"/>
              <w:left w:val="single" w:sz="12" w:space="0" w:color="auto"/>
              <w:bottom w:val="single" w:sz="24" w:space="0" w:color="auto"/>
              <w:right w:val="single" w:sz="12" w:space="0" w:color="auto"/>
            </w:tcBorders>
            <w:shd w:val="clear" w:color="auto" w:fill="FFFF00"/>
          </w:tcPr>
          <w:p w14:paraId="625CC056" w14:textId="77777777" w:rsidR="00427A4A" w:rsidRDefault="00427A4A" w:rsidP="003A56EC">
            <w:pPr>
              <w:jc w:val="left"/>
              <w:rPr>
                <w:rFonts w:ascii="Times New Roman" w:eastAsia="ＭＳ 明朝" w:hAnsi="Times New Roman" w:cs="Times New Roman"/>
                <w:b/>
                <w:bCs/>
                <w:szCs w:val="21"/>
              </w:rPr>
            </w:pPr>
            <w:r w:rsidRPr="00FB7A3C">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1</w:t>
            </w:r>
            <w:r>
              <w:rPr>
                <w:rFonts w:ascii="Times New Roman" w:eastAsia="ＭＳ 明朝" w:hAnsi="Times New Roman" w:cs="Times New Roman" w:hint="eastAsia"/>
                <w:b/>
                <w:bCs/>
                <w:szCs w:val="21"/>
              </w:rPr>
              <w:t>回目の</w:t>
            </w:r>
            <w:r w:rsidRPr="00FB7A3C">
              <w:rPr>
                <w:rFonts w:ascii="Times New Roman" w:eastAsia="ＭＳ 明朝" w:hAnsi="Times New Roman" w:cs="Times New Roman" w:hint="eastAsia"/>
                <w:b/>
                <w:bCs/>
                <w:szCs w:val="21"/>
              </w:rPr>
              <w:t>リスク分析</w:t>
            </w:r>
            <w:r>
              <w:rPr>
                <w:rFonts w:ascii="Times New Roman" w:eastAsia="ＭＳ 明朝" w:hAnsi="Times New Roman" w:cs="Times New Roman" w:hint="eastAsia"/>
                <w:b/>
                <w:bCs/>
                <w:szCs w:val="21"/>
              </w:rPr>
              <w:t>のためのリスク分析</w:t>
            </w:r>
            <w:r w:rsidRPr="00FB7A3C">
              <w:rPr>
                <w:rFonts w:ascii="Times New Roman" w:eastAsia="ＭＳ 明朝" w:hAnsi="Times New Roman" w:cs="Times New Roman" w:hint="eastAsia"/>
                <w:b/>
                <w:bCs/>
                <w:szCs w:val="21"/>
              </w:rPr>
              <w:t>表の作成＞</w:t>
            </w:r>
          </w:p>
          <w:p w14:paraId="0D0068B8" w14:textId="6F1EC3C0" w:rsidR="008C4B25" w:rsidRDefault="008C4B25" w:rsidP="008C4B25">
            <w:pPr>
              <w:pStyle w:val="a6"/>
              <w:numPr>
                <w:ilvl w:val="0"/>
                <w:numId w:val="20"/>
              </w:numPr>
              <w:ind w:leftChars="0"/>
              <w:jc w:val="left"/>
              <w:rPr>
                <w:rFonts w:ascii="Times New Roman" w:eastAsia="ＭＳ 明朝" w:hAnsi="Times New Roman" w:cs="Times New Roman"/>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w:t>
            </w:r>
            <w:r w:rsidRPr="00BC4485">
              <w:rPr>
                <w:rFonts w:ascii="Times New Roman" w:eastAsia="ＭＳ 明朝" w:hAnsi="Times New Roman" w:cs="Times New Roman" w:hint="eastAsia"/>
                <w:szCs w:val="21"/>
              </w:rPr>
              <w:t>「リスク分析表（様式</w:t>
            </w:r>
            <w:r w:rsidRPr="00BC4485">
              <w:rPr>
                <w:rFonts w:ascii="Times New Roman" w:eastAsia="ＭＳ 明朝" w:hAnsi="Times New Roman" w:cs="Times New Roman" w:hint="eastAsia"/>
                <w:szCs w:val="21"/>
              </w:rPr>
              <w:t>5</w:t>
            </w:r>
            <w:r w:rsidRPr="00BC4485">
              <w:rPr>
                <w:rFonts w:ascii="Times New Roman" w:eastAsia="ＭＳ 明朝" w:hAnsi="Times New Roman" w:cs="Times New Roman" w:hint="eastAsia"/>
                <w:szCs w:val="21"/>
              </w:rPr>
              <w:t>）」</w:t>
            </w:r>
            <w:r>
              <w:rPr>
                <w:rFonts w:ascii="Times New Roman" w:eastAsia="ＭＳ 明朝" w:hAnsi="Times New Roman" w:cs="Times New Roman" w:hint="eastAsia"/>
                <w:szCs w:val="21"/>
              </w:rPr>
              <w:t>を準備し、</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及び各職種の支援者に送付する。</w:t>
            </w:r>
          </w:p>
          <w:p w14:paraId="1B4B7EF5" w14:textId="567D2D70" w:rsidR="00427A4A" w:rsidRPr="00A7070B" w:rsidRDefault="008C4B25" w:rsidP="00A7070B">
            <w:pPr>
              <w:pStyle w:val="a6"/>
              <w:numPr>
                <w:ilvl w:val="0"/>
                <w:numId w:val="20"/>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sidRPr="00A7070B">
              <w:rPr>
                <w:rFonts w:ascii="Times New Roman" w:eastAsia="ＭＳ 明朝" w:hAnsi="Times New Roman" w:cs="Times New Roman" w:hint="eastAsia"/>
                <w:szCs w:val="21"/>
              </w:rPr>
              <w:t>各職種の視点で、「リスク分析表（様式</w:t>
            </w:r>
            <w:r w:rsidR="00427A4A" w:rsidRPr="00A7070B">
              <w:rPr>
                <w:rFonts w:ascii="Times New Roman" w:eastAsia="ＭＳ 明朝" w:hAnsi="Times New Roman" w:cs="Times New Roman"/>
                <w:szCs w:val="21"/>
              </w:rPr>
              <w:t>5</w:t>
            </w:r>
            <w:r w:rsidR="00427A4A" w:rsidRPr="00A7070B">
              <w:rPr>
                <w:rFonts w:ascii="Times New Roman" w:eastAsia="ＭＳ 明朝" w:hAnsi="Times New Roman" w:cs="Times New Roman" w:hint="eastAsia"/>
                <w:szCs w:val="21"/>
              </w:rPr>
              <w:t>）」の「重要なプロセス・データ」、「リスクの特定」及び「リスク分析・対策計画表」を記載する（「リスク分析・対策計画表」等について、すべてを記載する必要はなく、リスク事象のみ等の記載でよい）。</w:t>
            </w:r>
          </w:p>
        </w:tc>
      </w:tr>
      <w:tr w:rsidR="00427A4A" w:rsidRPr="00577230" w14:paraId="39114ED1" w14:textId="77777777" w:rsidTr="00314B97">
        <w:trPr>
          <w:trHeight w:val="301"/>
          <w:jc w:val="center"/>
        </w:trPr>
        <w:tc>
          <w:tcPr>
            <w:tcW w:w="1696" w:type="dxa"/>
            <w:tcBorders>
              <w:top w:val="single" w:sz="4" w:space="0" w:color="auto"/>
              <w:bottom w:val="single" w:sz="4" w:space="0" w:color="auto"/>
              <w:right w:val="single" w:sz="24" w:space="0" w:color="auto"/>
            </w:tcBorders>
          </w:tcPr>
          <w:p w14:paraId="3F21EA14"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lastRenderedPageBreak/>
              <w:t>12</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42</w:t>
            </w:r>
          </w:p>
        </w:tc>
        <w:tc>
          <w:tcPr>
            <w:tcW w:w="13618" w:type="dxa"/>
            <w:gridSpan w:val="2"/>
            <w:tcBorders>
              <w:top w:val="single" w:sz="24" w:space="0" w:color="auto"/>
              <w:left w:val="single" w:sz="24" w:space="0" w:color="auto"/>
              <w:bottom w:val="single" w:sz="24" w:space="0" w:color="auto"/>
              <w:right w:val="single" w:sz="24" w:space="0" w:color="auto"/>
            </w:tcBorders>
            <w:shd w:val="clear" w:color="auto" w:fill="FFC000" w:themeFill="accent4"/>
          </w:tcPr>
          <w:p w14:paraId="131DE825" w14:textId="77777777" w:rsidR="00427A4A" w:rsidRPr="004B13DE" w:rsidRDefault="00427A4A" w:rsidP="003A56EC">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PRT</w:t>
            </w:r>
            <w:r>
              <w:rPr>
                <w:rFonts w:ascii="Times New Roman" w:eastAsia="ＭＳ 明朝" w:hAnsi="Times New Roman" w:cs="Times New Roman" w:hint="eastAsia"/>
                <w:b/>
                <w:bCs/>
                <w:szCs w:val="21"/>
              </w:rPr>
              <w:t>作成会議】</w:t>
            </w:r>
            <w:r w:rsidRPr="004B13DE">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FINER</w:t>
            </w:r>
            <w:r>
              <w:rPr>
                <w:rFonts w:ascii="Times New Roman" w:eastAsia="ＭＳ 明朝" w:hAnsi="Times New Roman" w:cs="Times New Roman" w:hint="eastAsia"/>
                <w:b/>
                <w:bCs/>
                <w:szCs w:val="21"/>
              </w:rPr>
              <w:t>の確認、リスク分析、プロトコルシノプシスの再確認</w:t>
            </w:r>
            <w:r w:rsidRPr="004B13DE">
              <w:rPr>
                <w:rFonts w:ascii="Times New Roman" w:eastAsia="ＭＳ 明朝" w:hAnsi="Times New Roman" w:cs="Times New Roman" w:hint="eastAsia"/>
                <w:b/>
                <w:bCs/>
                <w:szCs w:val="21"/>
              </w:rPr>
              <w:t>＞</w:t>
            </w:r>
          </w:p>
          <w:p w14:paraId="7D5F95F9" w14:textId="5FC489E1" w:rsidR="00427A4A" w:rsidRDefault="00427A4A" w:rsidP="003A56EC">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sidRPr="007713AA">
              <w:rPr>
                <w:rFonts w:ascii="Times New Roman" w:eastAsia="ＭＳ 明朝" w:hAnsi="Times New Roman" w:cs="Times New Roman"/>
                <w:szCs w:val="21"/>
              </w:rPr>
              <w:t>FINER</w:t>
            </w:r>
            <w:r w:rsidRPr="007713AA">
              <w:rPr>
                <w:rFonts w:ascii="Times New Roman" w:eastAsia="ＭＳ 明朝" w:hAnsi="Times New Roman" w:cs="Times New Roman"/>
                <w:szCs w:val="21"/>
              </w:rPr>
              <w:t>確認シート（様式</w:t>
            </w:r>
            <w:r>
              <w:rPr>
                <w:rFonts w:ascii="Times New Roman" w:eastAsia="ＭＳ 明朝" w:hAnsi="Times New Roman" w:cs="Times New Roman" w:hint="eastAsia"/>
                <w:szCs w:val="21"/>
              </w:rPr>
              <w:t>4</w:t>
            </w:r>
            <w:r w:rsidRPr="007713AA">
              <w:rPr>
                <w:rFonts w:ascii="Times New Roman" w:eastAsia="ＭＳ 明朝" w:hAnsi="Times New Roman" w:cs="Times New Roman"/>
                <w:szCs w:val="21"/>
              </w:rPr>
              <w:t>）</w:t>
            </w:r>
            <w:r>
              <w:rPr>
                <w:rFonts w:ascii="Times New Roman" w:eastAsia="ＭＳ 明朝" w:hAnsi="Times New Roman" w:cs="Times New Roman" w:hint="eastAsia"/>
                <w:szCs w:val="21"/>
              </w:rPr>
              <w:t>」</w:t>
            </w:r>
            <w:r w:rsidRPr="00FB7A3C">
              <w:rPr>
                <w:rFonts w:ascii="Times New Roman" w:eastAsia="ＭＳ 明朝" w:hAnsi="Times New Roman" w:cs="Times New Roman" w:hint="eastAsia"/>
                <w:szCs w:val="21"/>
              </w:rPr>
              <w:t>について、</w:t>
            </w:r>
            <w:r w:rsidR="008C4B25">
              <w:rPr>
                <w:rFonts w:ascii="Times New Roman" w:eastAsia="ＭＳ 明朝" w:hAnsi="Times New Roman" w:cs="Times New Roman" w:hint="eastAsia"/>
                <w:szCs w:val="21"/>
              </w:rPr>
              <w:t>PI</w:t>
            </w:r>
            <w:r w:rsidR="008C4B25">
              <w:rPr>
                <w:rFonts w:ascii="Times New Roman" w:eastAsia="ＭＳ 明朝" w:hAnsi="Times New Roman" w:cs="Times New Roman" w:hint="eastAsia"/>
                <w:szCs w:val="21"/>
              </w:rPr>
              <w:t>及び各支援者</w:t>
            </w:r>
            <w:r>
              <w:rPr>
                <w:rFonts w:ascii="Times New Roman" w:eastAsia="ＭＳ 明朝" w:hAnsi="Times New Roman" w:cs="Times New Roman" w:hint="eastAsia"/>
                <w:szCs w:val="21"/>
              </w:rPr>
              <w:t>で</w:t>
            </w:r>
            <w:r w:rsidRPr="00FB7A3C">
              <w:rPr>
                <w:rFonts w:ascii="Times New Roman" w:eastAsia="ＭＳ 明朝" w:hAnsi="Times New Roman" w:cs="Times New Roman" w:hint="eastAsia"/>
                <w:szCs w:val="21"/>
              </w:rPr>
              <w:t>確認し、議論等を行</w:t>
            </w:r>
            <w:r>
              <w:rPr>
                <w:rFonts w:ascii="Times New Roman" w:eastAsia="ＭＳ 明朝" w:hAnsi="Times New Roman" w:cs="Times New Roman" w:hint="eastAsia"/>
                <w:szCs w:val="21"/>
              </w:rPr>
              <w:t>い、適宜、修正等を行う</w:t>
            </w:r>
            <w:r w:rsidRPr="00FB7A3C">
              <w:rPr>
                <w:rFonts w:ascii="Times New Roman" w:eastAsia="ＭＳ 明朝" w:hAnsi="Times New Roman" w:cs="Times New Roman" w:hint="eastAsia"/>
                <w:szCs w:val="21"/>
              </w:rPr>
              <w:t>。</w:t>
            </w:r>
          </w:p>
          <w:p w14:paraId="57097D0C" w14:textId="11EA5BE6" w:rsidR="00427A4A" w:rsidRDefault="00427A4A" w:rsidP="003A56EC">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sidRPr="008A31DE">
              <w:rPr>
                <w:rFonts w:ascii="Times New Roman" w:eastAsia="ＭＳ 明朝" w:hAnsi="Times New Roman" w:cs="Times New Roman" w:hint="eastAsia"/>
                <w:szCs w:val="21"/>
              </w:rPr>
              <w:t>リスク分析表</w:t>
            </w:r>
            <w:r>
              <w:rPr>
                <w:rFonts w:ascii="Times New Roman" w:eastAsia="ＭＳ 明朝" w:hAnsi="Times New Roman" w:cs="Times New Roman" w:hint="eastAsia"/>
                <w:szCs w:val="21"/>
              </w:rPr>
              <w:t>（様式</w:t>
            </w:r>
            <w:r>
              <w:rPr>
                <w:rFonts w:ascii="Times New Roman" w:eastAsia="ＭＳ 明朝" w:hAnsi="Times New Roman" w:cs="Times New Roman" w:hint="eastAsia"/>
                <w:szCs w:val="21"/>
              </w:rPr>
              <w:t>5</w:t>
            </w:r>
            <w:r>
              <w:rPr>
                <w:rFonts w:ascii="Times New Roman" w:eastAsia="ＭＳ 明朝" w:hAnsi="Times New Roman" w:cs="Times New Roman" w:hint="eastAsia"/>
                <w:szCs w:val="21"/>
              </w:rPr>
              <w:t>）」</w:t>
            </w:r>
            <w:r w:rsidRPr="00FB7A3C">
              <w:rPr>
                <w:rFonts w:ascii="Times New Roman" w:eastAsia="ＭＳ 明朝" w:hAnsi="Times New Roman" w:cs="Times New Roman" w:hint="eastAsia"/>
                <w:szCs w:val="21"/>
              </w:rPr>
              <w:t>について、</w:t>
            </w:r>
            <w:r w:rsidR="008C4B25">
              <w:rPr>
                <w:rFonts w:ascii="Times New Roman" w:eastAsia="ＭＳ 明朝" w:hAnsi="Times New Roman" w:cs="Times New Roman" w:hint="eastAsia"/>
                <w:szCs w:val="21"/>
              </w:rPr>
              <w:t>PI</w:t>
            </w:r>
            <w:r w:rsidR="008C4B25">
              <w:rPr>
                <w:rFonts w:ascii="Times New Roman" w:eastAsia="ＭＳ 明朝" w:hAnsi="Times New Roman" w:cs="Times New Roman" w:hint="eastAsia"/>
                <w:szCs w:val="21"/>
              </w:rPr>
              <w:t>及び各支援者</w:t>
            </w:r>
            <w:r>
              <w:rPr>
                <w:rFonts w:ascii="Times New Roman" w:eastAsia="ＭＳ 明朝" w:hAnsi="Times New Roman" w:cs="Times New Roman" w:hint="eastAsia"/>
                <w:szCs w:val="21"/>
              </w:rPr>
              <w:t>で</w:t>
            </w:r>
            <w:r w:rsidRPr="00FB7A3C">
              <w:rPr>
                <w:rFonts w:ascii="Times New Roman" w:eastAsia="ＭＳ 明朝" w:hAnsi="Times New Roman" w:cs="Times New Roman" w:hint="eastAsia"/>
                <w:szCs w:val="21"/>
              </w:rPr>
              <w:t>確認し、議論等を行</w:t>
            </w:r>
            <w:r>
              <w:rPr>
                <w:rFonts w:ascii="Times New Roman" w:eastAsia="ＭＳ 明朝" w:hAnsi="Times New Roman" w:cs="Times New Roman" w:hint="eastAsia"/>
                <w:szCs w:val="21"/>
              </w:rPr>
              <w:t>い、適宜、修正、追記等を行う</w:t>
            </w:r>
            <w:r w:rsidRPr="00FB7A3C">
              <w:rPr>
                <w:rFonts w:ascii="Times New Roman" w:eastAsia="ＭＳ 明朝" w:hAnsi="Times New Roman" w:cs="Times New Roman" w:hint="eastAsia"/>
                <w:szCs w:val="21"/>
              </w:rPr>
              <w:t>。</w:t>
            </w:r>
          </w:p>
          <w:p w14:paraId="2C6EC75D" w14:textId="27494E56" w:rsidR="00427A4A" w:rsidRDefault="00427A4A" w:rsidP="003A56EC">
            <w:pPr>
              <w:pStyle w:val="a6"/>
              <w:numPr>
                <w:ilvl w:val="0"/>
                <w:numId w:val="4"/>
              </w:numPr>
              <w:ind w:leftChars="0"/>
              <w:jc w:val="left"/>
              <w:rPr>
                <w:rFonts w:ascii="Times New Roman" w:eastAsia="ＭＳ 明朝" w:hAnsi="Times New Roman" w:cs="Times New Roman"/>
                <w:szCs w:val="21"/>
              </w:rPr>
            </w:pPr>
            <w:r w:rsidRPr="008A31DE">
              <w:rPr>
                <w:rFonts w:ascii="Times New Roman" w:eastAsia="ＭＳ 明朝" w:hAnsi="Times New Roman" w:cs="Times New Roman"/>
                <w:szCs w:val="21"/>
              </w:rPr>
              <w:t>FINER</w:t>
            </w:r>
            <w:r w:rsidRPr="008A31DE">
              <w:rPr>
                <w:rFonts w:ascii="Times New Roman" w:eastAsia="ＭＳ 明朝" w:hAnsi="Times New Roman" w:cs="Times New Roman"/>
                <w:szCs w:val="21"/>
              </w:rPr>
              <w:t>の確認、リスク分析</w:t>
            </w:r>
            <w:r>
              <w:rPr>
                <w:rFonts w:ascii="Times New Roman" w:eastAsia="ＭＳ 明朝" w:hAnsi="Times New Roman" w:cs="Times New Roman" w:hint="eastAsia"/>
                <w:szCs w:val="21"/>
              </w:rPr>
              <w:t>の結果を踏まえ、</w:t>
            </w:r>
            <w:r w:rsidR="008C4B25">
              <w:rPr>
                <w:rFonts w:ascii="Times New Roman" w:eastAsia="ＭＳ 明朝" w:hAnsi="Times New Roman" w:cs="Times New Roman" w:hint="eastAsia"/>
                <w:szCs w:val="21"/>
              </w:rPr>
              <w:t>PI</w:t>
            </w:r>
            <w:r w:rsidR="008C4B25">
              <w:rPr>
                <w:rFonts w:ascii="Times New Roman" w:eastAsia="ＭＳ 明朝" w:hAnsi="Times New Roman" w:cs="Times New Roman" w:hint="eastAsia"/>
                <w:szCs w:val="21"/>
              </w:rPr>
              <w:t>及び各支援者は</w:t>
            </w:r>
            <w:r>
              <w:rPr>
                <w:rFonts w:ascii="Times New Roman" w:eastAsia="ＭＳ 明朝" w:hAnsi="Times New Roman" w:cs="Times New Roman" w:hint="eastAsia"/>
                <w:szCs w:val="21"/>
              </w:rPr>
              <w:t>「</w:t>
            </w:r>
            <w:r w:rsidRPr="007713AA">
              <w:rPr>
                <w:rFonts w:ascii="Times New Roman" w:eastAsia="ＭＳ 明朝" w:hAnsi="Times New Roman" w:cs="Times New Roman" w:hint="eastAsia"/>
                <w:szCs w:val="21"/>
              </w:rPr>
              <w:t>プロトコルシノプシス（様式</w:t>
            </w:r>
            <w:r>
              <w:rPr>
                <w:rFonts w:ascii="Times New Roman" w:eastAsia="ＭＳ 明朝" w:hAnsi="Times New Roman" w:cs="Times New Roman" w:hint="eastAsia"/>
                <w:szCs w:val="21"/>
              </w:rPr>
              <w:t>3</w:t>
            </w:r>
            <w:r w:rsidRPr="007713AA">
              <w:rPr>
                <w:rFonts w:ascii="Times New Roman" w:eastAsia="ＭＳ 明朝" w:hAnsi="Times New Roman" w:cs="Times New Roman"/>
                <w:szCs w:val="21"/>
              </w:rPr>
              <w:t>）</w:t>
            </w:r>
            <w:r>
              <w:rPr>
                <w:rFonts w:ascii="Times New Roman" w:eastAsia="ＭＳ 明朝" w:hAnsi="Times New Roman" w:cs="Times New Roman" w:hint="eastAsia"/>
                <w:szCs w:val="21"/>
              </w:rPr>
              <w:t>」を適宜、修正等を行い、再度確認する。</w:t>
            </w:r>
            <w:r w:rsidR="008C4B25" w:rsidRPr="004C3E14">
              <w:rPr>
                <w:rFonts w:ascii="Times New Roman" w:eastAsia="ＭＳ 明朝" w:hAnsi="Times New Roman" w:cs="Times New Roman" w:hint="eastAsia"/>
                <w:szCs w:val="21"/>
              </w:rPr>
              <w:t>（修正点が多い場合、次回の会議までに、</w:t>
            </w:r>
            <w:r w:rsidR="008C4B25" w:rsidRPr="004C3E14">
              <w:rPr>
                <w:rFonts w:ascii="Times New Roman" w:eastAsia="ＭＳ 明朝" w:hAnsi="Times New Roman" w:cs="Times New Roman"/>
                <w:szCs w:val="21"/>
              </w:rPr>
              <w:t>PI</w:t>
            </w:r>
            <w:r w:rsidR="008C4B25" w:rsidRPr="004C3E14">
              <w:rPr>
                <w:rFonts w:ascii="Times New Roman" w:eastAsia="ＭＳ 明朝" w:hAnsi="Times New Roman" w:cs="Times New Roman" w:hint="eastAsia"/>
                <w:szCs w:val="21"/>
              </w:rPr>
              <w:t>と</w:t>
            </w:r>
            <w:proofErr w:type="spellStart"/>
            <w:r w:rsidR="008C4B25" w:rsidRPr="004C3E14">
              <w:rPr>
                <w:rFonts w:ascii="Times New Roman" w:eastAsia="ＭＳ 明朝" w:hAnsi="Times New Roman" w:cs="Times New Roman"/>
                <w:szCs w:val="21"/>
              </w:rPr>
              <w:t>StM</w:t>
            </w:r>
            <w:proofErr w:type="spellEnd"/>
            <w:r w:rsidR="008C4B25" w:rsidRPr="004C3E14">
              <w:rPr>
                <w:rFonts w:ascii="Times New Roman" w:eastAsia="ＭＳ 明朝" w:hAnsi="Times New Roman" w:cs="Times New Roman" w:hint="eastAsia"/>
                <w:szCs w:val="21"/>
              </w:rPr>
              <w:t>が協力して、修正</w:t>
            </w:r>
            <w:r w:rsidR="008C4B25">
              <w:rPr>
                <w:rFonts w:ascii="Times New Roman" w:eastAsia="ＭＳ 明朝" w:hAnsi="Times New Roman" w:cs="Times New Roman" w:hint="eastAsia"/>
                <w:szCs w:val="21"/>
              </w:rPr>
              <w:t>等</w:t>
            </w:r>
            <w:r w:rsidR="008C4B25" w:rsidRPr="004C3E14">
              <w:rPr>
                <w:rFonts w:ascii="Times New Roman" w:eastAsia="ＭＳ 明朝" w:hAnsi="Times New Roman" w:cs="Times New Roman" w:hint="eastAsia"/>
                <w:szCs w:val="21"/>
              </w:rPr>
              <w:t>を行う）</w:t>
            </w:r>
          </w:p>
          <w:p w14:paraId="220F1E7C" w14:textId="332DA376" w:rsidR="00427A4A" w:rsidRPr="000C6ADC" w:rsidRDefault="00427A4A" w:rsidP="003A56EC">
            <w:pPr>
              <w:pStyle w:val="a6"/>
              <w:numPr>
                <w:ilvl w:val="0"/>
                <w:numId w:val="4"/>
              </w:numPr>
              <w:ind w:leftChars="0"/>
              <w:jc w:val="left"/>
              <w:rPr>
                <w:rFonts w:ascii="Times New Roman" w:eastAsia="ＭＳ 明朝" w:hAnsi="Times New Roman" w:cs="Times New Roman"/>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w:t>
            </w:r>
            <w:r w:rsidRPr="00991D3A">
              <w:rPr>
                <w:rFonts w:ascii="Times New Roman" w:eastAsia="ＭＳ 明朝" w:hAnsi="Times New Roman" w:cs="Times New Roman" w:hint="eastAsia"/>
                <w:szCs w:val="21"/>
              </w:rPr>
              <w:t>本研究に必要な外注</w:t>
            </w:r>
            <w:r>
              <w:rPr>
                <w:rFonts w:ascii="Times New Roman" w:eastAsia="ＭＳ 明朝" w:hAnsi="Times New Roman" w:cs="Times New Roman" w:hint="eastAsia"/>
                <w:szCs w:val="21"/>
              </w:rPr>
              <w:t>費用</w:t>
            </w:r>
            <w:r w:rsidRPr="00991D3A">
              <w:rPr>
                <w:rFonts w:ascii="Times New Roman" w:eastAsia="ＭＳ 明朝" w:hAnsi="Times New Roman" w:cs="Times New Roman" w:hint="eastAsia"/>
                <w:szCs w:val="21"/>
              </w:rPr>
              <w:t>（</w:t>
            </w:r>
            <w:r w:rsidRPr="00991D3A">
              <w:rPr>
                <w:rFonts w:ascii="Times New Roman" w:eastAsia="ＭＳ 明朝" w:hAnsi="Times New Roman" w:cs="Times New Roman"/>
                <w:szCs w:val="21"/>
              </w:rPr>
              <w:t>CRO/SMO</w:t>
            </w:r>
            <w:r>
              <w:rPr>
                <w:rFonts w:ascii="Times New Roman" w:eastAsia="ＭＳ 明朝" w:hAnsi="Times New Roman" w:cs="Times New Roman" w:hint="eastAsia"/>
                <w:szCs w:val="21"/>
              </w:rPr>
              <w:t>等</w:t>
            </w:r>
            <w:r w:rsidRPr="00991D3A">
              <w:rPr>
                <w:rFonts w:ascii="Times New Roman" w:eastAsia="ＭＳ 明朝" w:hAnsi="Times New Roman" w:cs="Times New Roman"/>
                <w:szCs w:val="21"/>
              </w:rPr>
              <w:t>）</w:t>
            </w:r>
            <w:r>
              <w:rPr>
                <w:rFonts w:ascii="Times New Roman" w:eastAsia="ＭＳ 明朝" w:hAnsi="Times New Roman" w:cs="Times New Roman" w:hint="eastAsia"/>
                <w:szCs w:val="21"/>
              </w:rPr>
              <w:t>、</w:t>
            </w:r>
            <w:r w:rsidRPr="00991D3A">
              <w:rPr>
                <w:rFonts w:ascii="Times New Roman" w:eastAsia="ＭＳ 明朝" w:hAnsi="Times New Roman" w:cs="Times New Roman"/>
                <w:szCs w:val="21"/>
              </w:rPr>
              <w:t>各職種の業務に係る費用及び薬剤購入等の本臨床研究に必要な費用</w:t>
            </w:r>
            <w:r>
              <w:rPr>
                <w:rFonts w:ascii="Times New Roman" w:eastAsia="ＭＳ 明朝" w:hAnsi="Times New Roman" w:cs="Times New Roman" w:hint="eastAsia"/>
                <w:szCs w:val="21"/>
              </w:rPr>
              <w:t>、</w:t>
            </w:r>
            <w:r w:rsidRPr="00991D3A">
              <w:rPr>
                <w:rFonts w:ascii="Times New Roman" w:eastAsia="ＭＳ 明朝" w:hAnsi="Times New Roman" w:cs="Times New Roman"/>
                <w:szCs w:val="21"/>
              </w:rPr>
              <w:t>並びに内部費用（</w:t>
            </w:r>
            <w:r w:rsidRPr="00991D3A">
              <w:rPr>
                <w:rFonts w:ascii="Times New Roman" w:eastAsia="ＭＳ 明朝" w:hAnsi="Times New Roman" w:cs="Times New Roman"/>
                <w:szCs w:val="21"/>
              </w:rPr>
              <w:t>ARO</w:t>
            </w:r>
            <w:r w:rsidRPr="00991D3A">
              <w:rPr>
                <w:rFonts w:ascii="Times New Roman" w:eastAsia="ＭＳ 明朝" w:hAnsi="Times New Roman" w:cs="Times New Roman"/>
                <w:szCs w:val="21"/>
              </w:rPr>
              <w:t>、他診療科等）の概算見積を取りまとめ、</w:t>
            </w:r>
            <w:r w:rsidR="008C4B25">
              <w:rPr>
                <w:rFonts w:ascii="Times New Roman" w:eastAsia="ＭＳ 明朝" w:hAnsi="Times New Roman" w:cs="Times New Roman" w:hint="eastAsia"/>
                <w:szCs w:val="21"/>
              </w:rPr>
              <w:t>PI</w:t>
            </w:r>
            <w:r w:rsidR="008C4B25">
              <w:rPr>
                <w:rFonts w:ascii="Times New Roman" w:eastAsia="ＭＳ 明朝" w:hAnsi="Times New Roman" w:cs="Times New Roman" w:hint="eastAsia"/>
                <w:szCs w:val="21"/>
              </w:rPr>
              <w:t>及び</w:t>
            </w:r>
            <w:r>
              <w:rPr>
                <w:rFonts w:ascii="Times New Roman" w:eastAsia="ＭＳ 明朝" w:hAnsi="Times New Roman" w:cs="Times New Roman" w:hint="eastAsia"/>
                <w:szCs w:val="21"/>
              </w:rPr>
              <w:t>他の職種</w:t>
            </w:r>
            <w:r w:rsidR="008C4B25">
              <w:rPr>
                <w:rFonts w:ascii="Times New Roman" w:eastAsia="ＭＳ 明朝" w:hAnsi="Times New Roman" w:cs="Times New Roman" w:hint="eastAsia"/>
                <w:szCs w:val="21"/>
              </w:rPr>
              <w:t>の支援者</w:t>
            </w:r>
            <w:r>
              <w:rPr>
                <w:rFonts w:ascii="Times New Roman" w:eastAsia="ＭＳ 明朝" w:hAnsi="Times New Roman" w:cs="Times New Roman" w:hint="eastAsia"/>
                <w:szCs w:val="21"/>
              </w:rPr>
              <w:t>とともに</w:t>
            </w:r>
            <w:r w:rsidRPr="00991D3A">
              <w:rPr>
                <w:rFonts w:ascii="Times New Roman" w:eastAsia="ＭＳ 明朝" w:hAnsi="Times New Roman" w:cs="Times New Roman"/>
                <w:szCs w:val="21"/>
              </w:rPr>
              <w:t>実施可能性を確認する。</w:t>
            </w:r>
          </w:p>
        </w:tc>
      </w:tr>
      <w:tr w:rsidR="00427A4A" w:rsidRPr="00577230" w14:paraId="2A5D6374" w14:textId="77777777" w:rsidTr="00314B97">
        <w:trPr>
          <w:trHeight w:val="301"/>
          <w:jc w:val="center"/>
        </w:trPr>
        <w:tc>
          <w:tcPr>
            <w:tcW w:w="1696" w:type="dxa"/>
            <w:tcBorders>
              <w:top w:val="single" w:sz="4" w:space="0" w:color="auto"/>
              <w:bottom w:val="single" w:sz="4" w:space="0" w:color="auto"/>
              <w:right w:val="single" w:sz="12" w:space="0" w:color="auto"/>
            </w:tcBorders>
          </w:tcPr>
          <w:p w14:paraId="503148F6" w14:textId="77777777" w:rsidR="00427A4A"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43</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47</w:t>
            </w:r>
          </w:p>
        </w:tc>
        <w:tc>
          <w:tcPr>
            <w:tcW w:w="13618" w:type="dxa"/>
            <w:gridSpan w:val="2"/>
            <w:tcBorders>
              <w:top w:val="single" w:sz="12" w:space="0" w:color="auto"/>
              <w:left w:val="single" w:sz="12" w:space="0" w:color="auto"/>
              <w:bottom w:val="single" w:sz="24" w:space="0" w:color="auto"/>
              <w:right w:val="single" w:sz="12" w:space="0" w:color="auto"/>
            </w:tcBorders>
            <w:shd w:val="clear" w:color="auto" w:fill="FFFF00"/>
          </w:tcPr>
          <w:p w14:paraId="0DC8DB9D" w14:textId="05F4F26B" w:rsidR="00427A4A" w:rsidRDefault="00427A4A" w:rsidP="003A56EC">
            <w:pPr>
              <w:jc w:val="left"/>
              <w:rPr>
                <w:rFonts w:ascii="Times New Roman" w:eastAsia="ＭＳ 明朝" w:hAnsi="Times New Roman" w:cs="Times New Roman"/>
                <w:b/>
                <w:bCs/>
                <w:szCs w:val="21"/>
              </w:rPr>
            </w:pPr>
            <w:r w:rsidRPr="004046CC">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プロトコルシノプシス（残り）</w:t>
            </w:r>
            <w:r w:rsidRPr="004046CC">
              <w:rPr>
                <w:rFonts w:ascii="Times New Roman" w:eastAsia="ＭＳ 明朝" w:hAnsi="Times New Roman" w:cs="Times New Roman" w:hint="eastAsia"/>
                <w:b/>
                <w:bCs/>
                <w:szCs w:val="21"/>
              </w:rPr>
              <w:t>の</w:t>
            </w:r>
            <w:r>
              <w:rPr>
                <w:rFonts w:ascii="Times New Roman" w:eastAsia="ＭＳ 明朝" w:hAnsi="Times New Roman" w:cs="Times New Roman" w:hint="eastAsia"/>
                <w:b/>
                <w:bCs/>
                <w:szCs w:val="21"/>
              </w:rPr>
              <w:t>作成</w:t>
            </w:r>
            <w:r w:rsidRPr="004046CC">
              <w:rPr>
                <w:rFonts w:ascii="Times New Roman" w:eastAsia="ＭＳ 明朝" w:hAnsi="Times New Roman" w:cs="Times New Roman" w:hint="eastAsia"/>
                <w:b/>
                <w:bCs/>
                <w:szCs w:val="21"/>
              </w:rPr>
              <w:t>＞</w:t>
            </w:r>
            <w:r w:rsidRPr="003A56EC">
              <w:rPr>
                <w:rFonts w:ascii="Times New Roman" w:eastAsia="ＭＳ 明朝" w:hAnsi="Times New Roman" w:cs="Times New Roman" w:hint="eastAsia"/>
                <w:b/>
                <w:bCs/>
                <w:szCs w:val="21"/>
                <w:vertAlign w:val="superscript"/>
              </w:rPr>
              <w:t>#2</w:t>
            </w:r>
          </w:p>
          <w:p w14:paraId="6D9DCC22" w14:textId="4233FE0C" w:rsidR="00427A4A" w:rsidRPr="00FB005D" w:rsidRDefault="00427A4A" w:rsidP="003A56EC">
            <w:pPr>
              <w:pStyle w:val="a6"/>
              <w:numPr>
                <w:ilvl w:val="0"/>
                <w:numId w:val="8"/>
              </w:numPr>
              <w:ind w:leftChars="0"/>
              <w:jc w:val="left"/>
              <w:rPr>
                <w:rFonts w:ascii="Times New Roman" w:eastAsia="ＭＳ 明朝" w:hAnsi="Times New Roman" w:cs="Times New Roman"/>
                <w:b/>
                <w:bCs/>
                <w:szCs w:val="21"/>
              </w:rPr>
            </w:pPr>
            <w:proofErr w:type="spellStart"/>
            <w:r w:rsidRPr="00FB005D">
              <w:rPr>
                <w:rFonts w:ascii="Times New Roman" w:eastAsia="ＭＳ 明朝" w:hAnsi="Times New Roman" w:cs="Times New Roman" w:hint="eastAsia"/>
                <w:szCs w:val="21"/>
              </w:rPr>
              <w:t>StM</w:t>
            </w:r>
            <w:proofErr w:type="spellEnd"/>
            <w:r w:rsidRPr="00FB005D">
              <w:rPr>
                <w:rFonts w:ascii="Times New Roman" w:eastAsia="ＭＳ 明朝" w:hAnsi="Times New Roman" w:cs="Times New Roman" w:hint="eastAsia"/>
                <w:szCs w:val="21"/>
              </w:rPr>
              <w:t>は、「プロトコルシノプシス（様式</w:t>
            </w:r>
            <w:r w:rsidRPr="00FB005D">
              <w:rPr>
                <w:rFonts w:ascii="Times New Roman" w:eastAsia="ＭＳ 明朝" w:hAnsi="Times New Roman" w:cs="Times New Roman" w:hint="eastAsia"/>
                <w:szCs w:val="21"/>
              </w:rPr>
              <w:t>3</w:t>
            </w:r>
            <w:r w:rsidRPr="00FB005D">
              <w:rPr>
                <w:rFonts w:ascii="Times New Roman" w:eastAsia="ＭＳ 明朝" w:hAnsi="Times New Roman" w:cs="Times New Roman"/>
                <w:szCs w:val="21"/>
              </w:rPr>
              <w:t>）</w:t>
            </w:r>
            <w:r w:rsidRPr="00FB005D">
              <w:rPr>
                <w:rFonts w:ascii="Times New Roman" w:eastAsia="ＭＳ 明朝" w:hAnsi="Times New Roman" w:cs="Times New Roman" w:hint="eastAsia"/>
                <w:szCs w:val="21"/>
              </w:rPr>
              <w:t>」</w:t>
            </w:r>
            <w:r>
              <w:rPr>
                <w:rFonts w:ascii="Times New Roman" w:eastAsia="ＭＳ 明朝" w:hAnsi="Times New Roman" w:cs="Times New Roman" w:hint="eastAsia"/>
                <w:szCs w:val="21"/>
              </w:rPr>
              <w:t>の「</w:t>
            </w:r>
            <w:r w:rsidRPr="00FB005D">
              <w:rPr>
                <w:rFonts w:ascii="Times New Roman" w:eastAsia="ＭＳ 明朝" w:hAnsi="Times New Roman" w:cs="Times New Roman"/>
                <w:szCs w:val="21"/>
              </w:rPr>
              <w:t>3.</w:t>
            </w:r>
            <w:r>
              <w:rPr>
                <w:rFonts w:ascii="Times New Roman" w:eastAsia="ＭＳ 明朝" w:hAnsi="Times New Roman" w:cs="Times New Roman"/>
                <w:szCs w:val="21"/>
              </w:rPr>
              <w:t xml:space="preserve"> </w:t>
            </w:r>
            <w:r w:rsidRPr="00FB005D">
              <w:rPr>
                <w:rFonts w:ascii="Times New Roman" w:eastAsia="ＭＳ 明朝" w:hAnsi="Times New Roman" w:cs="Times New Roman"/>
                <w:szCs w:val="21"/>
              </w:rPr>
              <w:t>スタディカレンダー等</w:t>
            </w:r>
            <w:r>
              <w:rPr>
                <w:rFonts w:ascii="Times New Roman" w:eastAsia="ＭＳ 明朝" w:hAnsi="Times New Roman" w:cs="Times New Roman" w:hint="eastAsia"/>
                <w:szCs w:val="21"/>
              </w:rPr>
              <w:t>」の部分を準備する。</w:t>
            </w:r>
          </w:p>
          <w:p w14:paraId="59AD13BC" w14:textId="3B0F516A" w:rsidR="00427A4A" w:rsidRPr="00FB005D" w:rsidRDefault="00427A4A" w:rsidP="003A56EC">
            <w:pPr>
              <w:pStyle w:val="a6"/>
              <w:numPr>
                <w:ilvl w:val="0"/>
                <w:numId w:val="8"/>
              </w:numPr>
              <w:ind w:leftChars="0"/>
              <w:jc w:val="left"/>
              <w:rPr>
                <w:rFonts w:ascii="Times New Roman" w:eastAsia="ＭＳ 明朝" w:hAnsi="Times New Roman" w:cs="Times New Roman"/>
                <w:b/>
                <w:bCs/>
                <w:szCs w:val="21"/>
              </w:rPr>
            </w:pPr>
            <w:r>
              <w:rPr>
                <w:rFonts w:ascii="Times New Roman" w:eastAsia="ＭＳ 明朝" w:hAnsi="Times New Roman" w:cs="Times New Roman" w:hint="eastAsia"/>
                <w:szCs w:val="21"/>
              </w:rPr>
              <w:t>DM</w:t>
            </w:r>
            <w:r>
              <w:rPr>
                <w:rFonts w:ascii="Times New Roman" w:eastAsia="ＭＳ 明朝" w:hAnsi="Times New Roman" w:cs="Times New Roman" w:hint="eastAsia"/>
                <w:szCs w:val="21"/>
              </w:rPr>
              <w:t>等はデータ収集項目リストを作成する。</w:t>
            </w:r>
          </w:p>
          <w:p w14:paraId="5FDAF5FA" w14:textId="3C81B7B1" w:rsidR="00427A4A" w:rsidRPr="00FB005D" w:rsidRDefault="00427A4A" w:rsidP="003A56EC">
            <w:pPr>
              <w:pStyle w:val="a6"/>
              <w:numPr>
                <w:ilvl w:val="0"/>
                <w:numId w:val="8"/>
              </w:numPr>
              <w:ind w:leftChars="0"/>
              <w:jc w:val="left"/>
              <w:rPr>
                <w:rFonts w:ascii="Times New Roman" w:eastAsia="ＭＳ 明朝" w:hAnsi="Times New Roman" w:cs="Times New Roman"/>
                <w:b/>
                <w:bCs/>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等は、データ収集項目リストに基づき、</w:t>
            </w:r>
            <w:r w:rsidRPr="00FB005D">
              <w:rPr>
                <w:rFonts w:ascii="Times New Roman" w:eastAsia="ＭＳ 明朝" w:hAnsi="Times New Roman" w:cs="Times New Roman" w:hint="eastAsia"/>
                <w:szCs w:val="21"/>
              </w:rPr>
              <w:t>スタディカレンダー</w:t>
            </w:r>
            <w:r>
              <w:rPr>
                <w:rFonts w:ascii="Times New Roman" w:eastAsia="ＭＳ 明朝" w:hAnsi="Times New Roman" w:cs="Times New Roman" w:hint="eastAsia"/>
                <w:szCs w:val="21"/>
              </w:rPr>
              <w:t>案を作成する。</w:t>
            </w:r>
          </w:p>
          <w:p w14:paraId="6E1B5A20" w14:textId="4194E7F1" w:rsidR="00427A4A" w:rsidRPr="00FB005D" w:rsidRDefault="00427A4A" w:rsidP="003A56EC">
            <w:pPr>
              <w:pStyle w:val="a6"/>
              <w:numPr>
                <w:ilvl w:val="0"/>
                <w:numId w:val="8"/>
              </w:numPr>
              <w:ind w:leftChars="0"/>
              <w:jc w:val="left"/>
              <w:rPr>
                <w:rFonts w:ascii="Times New Roman" w:eastAsia="ＭＳ 明朝" w:hAnsi="Times New Roman" w:cs="Times New Roman"/>
                <w:b/>
                <w:bCs/>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は、</w:t>
            </w:r>
            <w:r>
              <w:rPr>
                <w:rFonts w:ascii="Times New Roman" w:eastAsia="ＭＳ 明朝" w:hAnsi="Times New Roman" w:cs="Times New Roman" w:hint="eastAsia"/>
                <w:szCs w:val="21"/>
              </w:rPr>
              <w:t>STAT</w:t>
            </w:r>
            <w:r>
              <w:rPr>
                <w:rFonts w:ascii="Times New Roman" w:eastAsia="ＭＳ 明朝" w:hAnsi="Times New Roman" w:cs="Times New Roman" w:hint="eastAsia"/>
                <w:szCs w:val="21"/>
              </w:rPr>
              <w:t>にも相談し、</w:t>
            </w:r>
            <w:r w:rsidRPr="007C51B2">
              <w:rPr>
                <w:rFonts w:ascii="Times New Roman" w:eastAsia="ＭＳ 明朝" w:hAnsi="Times New Roman" w:cs="Times New Roman" w:hint="eastAsia"/>
                <w:szCs w:val="21"/>
              </w:rPr>
              <w:t>論文（学術研究の場合）又は薬事申請の参考資料（実用化研究の場合）に掲載する予定の主な</w:t>
            </w:r>
            <w:r w:rsidRPr="007C51B2">
              <w:rPr>
                <w:rFonts w:ascii="Times New Roman" w:eastAsia="ＭＳ 明朝" w:hAnsi="Times New Roman" w:cs="Times New Roman"/>
                <w:szCs w:val="21"/>
              </w:rPr>
              <w:t>Table</w:t>
            </w:r>
            <w:r w:rsidRPr="007C51B2">
              <w:rPr>
                <w:rFonts w:ascii="Times New Roman" w:eastAsia="ＭＳ 明朝" w:hAnsi="Times New Roman" w:cs="Times New Roman"/>
                <w:szCs w:val="21"/>
              </w:rPr>
              <w:t>・</w:t>
            </w:r>
            <w:r w:rsidRPr="007C51B2">
              <w:rPr>
                <w:rFonts w:ascii="Times New Roman" w:eastAsia="ＭＳ 明朝" w:hAnsi="Times New Roman" w:cs="Times New Roman"/>
                <w:szCs w:val="21"/>
              </w:rPr>
              <w:t>List</w:t>
            </w:r>
            <w:r w:rsidRPr="007C51B2">
              <w:rPr>
                <w:rFonts w:ascii="Times New Roman" w:eastAsia="ＭＳ 明朝" w:hAnsi="Times New Roman" w:cs="Times New Roman"/>
                <w:szCs w:val="21"/>
              </w:rPr>
              <w:t>・</w:t>
            </w:r>
            <w:r w:rsidRPr="007C51B2">
              <w:rPr>
                <w:rFonts w:ascii="Times New Roman" w:eastAsia="ＭＳ 明朝" w:hAnsi="Times New Roman" w:cs="Times New Roman"/>
                <w:szCs w:val="21"/>
              </w:rPr>
              <w:t>Figure</w:t>
            </w:r>
            <w:r w:rsidRPr="007C51B2">
              <w:rPr>
                <w:rFonts w:ascii="Times New Roman" w:eastAsia="ＭＳ 明朝" w:hAnsi="Times New Roman" w:cs="Times New Roman"/>
                <w:szCs w:val="21"/>
              </w:rPr>
              <w:t>（</w:t>
            </w:r>
            <w:r w:rsidRPr="007C51B2">
              <w:rPr>
                <w:rFonts w:ascii="Times New Roman" w:eastAsia="ＭＳ 明朝" w:hAnsi="Times New Roman" w:cs="Times New Roman"/>
                <w:szCs w:val="21"/>
              </w:rPr>
              <w:t>TLF</w:t>
            </w:r>
            <w:r w:rsidRPr="007C51B2">
              <w:rPr>
                <w:rFonts w:ascii="Times New Roman" w:eastAsia="ＭＳ 明朝" w:hAnsi="Times New Roman" w:cs="Times New Roman"/>
                <w:szCs w:val="21"/>
              </w:rPr>
              <w:t>）（デモグラフィックデータ、主要評価項目等）のプロトタイプを作成する。</w:t>
            </w:r>
          </w:p>
        </w:tc>
      </w:tr>
      <w:tr w:rsidR="00427A4A" w:rsidRPr="00577230" w14:paraId="50F6E705" w14:textId="77777777" w:rsidTr="00314B97">
        <w:trPr>
          <w:trHeight w:val="301"/>
          <w:jc w:val="center"/>
        </w:trPr>
        <w:tc>
          <w:tcPr>
            <w:tcW w:w="1696" w:type="dxa"/>
            <w:tcBorders>
              <w:top w:val="single" w:sz="4" w:space="0" w:color="auto"/>
              <w:bottom w:val="single" w:sz="4" w:space="0" w:color="auto"/>
              <w:right w:val="single" w:sz="24" w:space="0" w:color="auto"/>
            </w:tcBorders>
          </w:tcPr>
          <w:p w14:paraId="037F22B0" w14:textId="77777777" w:rsidR="00427A4A"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12</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48</w:t>
            </w:r>
          </w:p>
        </w:tc>
        <w:tc>
          <w:tcPr>
            <w:tcW w:w="13618" w:type="dxa"/>
            <w:gridSpan w:val="2"/>
            <w:tcBorders>
              <w:top w:val="single" w:sz="24" w:space="0" w:color="auto"/>
              <w:left w:val="single" w:sz="24" w:space="0" w:color="auto"/>
              <w:bottom w:val="single" w:sz="24" w:space="0" w:color="auto"/>
              <w:right w:val="single" w:sz="24" w:space="0" w:color="auto"/>
            </w:tcBorders>
            <w:shd w:val="clear" w:color="auto" w:fill="FFC000" w:themeFill="accent4"/>
          </w:tcPr>
          <w:p w14:paraId="3F627342" w14:textId="77777777" w:rsidR="00427A4A" w:rsidRPr="004B13DE" w:rsidRDefault="00427A4A" w:rsidP="003A56EC">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PRT</w:t>
            </w:r>
            <w:r>
              <w:rPr>
                <w:rFonts w:ascii="Times New Roman" w:eastAsia="ＭＳ 明朝" w:hAnsi="Times New Roman" w:cs="Times New Roman" w:hint="eastAsia"/>
                <w:b/>
                <w:bCs/>
                <w:szCs w:val="21"/>
              </w:rPr>
              <w:t>作成会議】</w:t>
            </w:r>
            <w:r w:rsidRPr="004B13DE">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プロトコルシノプシスの確定</w:t>
            </w:r>
            <w:r w:rsidRPr="004B13DE">
              <w:rPr>
                <w:rFonts w:ascii="Times New Roman" w:eastAsia="ＭＳ 明朝" w:hAnsi="Times New Roman" w:cs="Times New Roman" w:hint="eastAsia"/>
                <w:b/>
                <w:bCs/>
                <w:szCs w:val="21"/>
              </w:rPr>
              <w:t>＞</w:t>
            </w:r>
          </w:p>
          <w:p w14:paraId="3EEC8318" w14:textId="39B01630" w:rsidR="00427A4A" w:rsidRDefault="008C4B25" w:rsidP="003A56EC">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Pr>
                <w:rFonts w:ascii="Times New Roman" w:eastAsia="ＭＳ 明朝" w:hAnsi="Times New Roman" w:cs="Times New Roman" w:hint="eastAsia"/>
                <w:szCs w:val="21"/>
              </w:rPr>
              <w:t>「</w:t>
            </w:r>
            <w:r w:rsidR="00427A4A" w:rsidRPr="007713AA">
              <w:rPr>
                <w:rFonts w:ascii="Times New Roman" w:eastAsia="ＭＳ 明朝" w:hAnsi="Times New Roman" w:cs="Times New Roman" w:hint="eastAsia"/>
                <w:szCs w:val="21"/>
              </w:rPr>
              <w:t>プロトコルシノプシス（様式</w:t>
            </w:r>
            <w:r w:rsidR="00427A4A">
              <w:rPr>
                <w:rFonts w:ascii="Times New Roman" w:eastAsia="ＭＳ 明朝" w:hAnsi="Times New Roman" w:cs="Times New Roman" w:hint="eastAsia"/>
                <w:szCs w:val="21"/>
              </w:rPr>
              <w:t>3</w:t>
            </w:r>
            <w:r w:rsidR="00427A4A" w:rsidRPr="007713AA">
              <w:rPr>
                <w:rFonts w:ascii="Times New Roman" w:eastAsia="ＭＳ 明朝" w:hAnsi="Times New Roman" w:cs="Times New Roman"/>
                <w:szCs w:val="21"/>
              </w:rPr>
              <w:t>）</w:t>
            </w:r>
            <w:r w:rsidR="00427A4A">
              <w:rPr>
                <w:rFonts w:ascii="Times New Roman" w:eastAsia="ＭＳ 明朝" w:hAnsi="Times New Roman" w:cs="Times New Roman" w:hint="eastAsia"/>
                <w:szCs w:val="21"/>
              </w:rPr>
              <w:t>」全体を確認し、適宜、修正等を行い、確定する。</w:t>
            </w:r>
          </w:p>
          <w:p w14:paraId="126DFA93" w14:textId="33DFB15E" w:rsidR="00427A4A" w:rsidRDefault="008C4B25" w:rsidP="003A56EC">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w:t>
            </w: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w:t>
            </w:r>
            <w:r w:rsidR="00427A4A">
              <w:rPr>
                <w:rFonts w:ascii="Times New Roman" w:eastAsia="ＭＳ 明朝" w:hAnsi="Times New Roman" w:cs="Times New Roman" w:hint="eastAsia"/>
                <w:szCs w:val="21"/>
              </w:rPr>
              <w:t>申請を行う</w:t>
            </w:r>
            <w:r w:rsidR="00B74035">
              <w:rPr>
                <w:rFonts w:ascii="Times New Roman" w:eastAsia="ＭＳ 明朝" w:hAnsi="Times New Roman" w:cs="Times New Roman" w:hint="eastAsia"/>
                <w:szCs w:val="21"/>
              </w:rPr>
              <w:t>認定臨床研究審査委員会（</w:t>
            </w:r>
            <w:r w:rsidR="00427A4A">
              <w:rPr>
                <w:rFonts w:ascii="Times New Roman" w:eastAsia="ＭＳ 明朝" w:hAnsi="Times New Roman" w:cs="Times New Roman" w:hint="eastAsia"/>
                <w:szCs w:val="21"/>
              </w:rPr>
              <w:t>CRB</w:t>
            </w:r>
            <w:r w:rsidR="00B74035">
              <w:rPr>
                <w:rFonts w:ascii="Times New Roman" w:eastAsia="ＭＳ 明朝" w:hAnsi="Times New Roman" w:cs="Times New Roman" w:hint="eastAsia"/>
                <w:szCs w:val="21"/>
              </w:rPr>
              <w:t>）</w:t>
            </w:r>
            <w:r w:rsidR="00427A4A">
              <w:rPr>
                <w:rFonts w:ascii="Times New Roman" w:eastAsia="ＭＳ 明朝" w:hAnsi="Times New Roman" w:cs="Times New Roman" w:hint="eastAsia"/>
                <w:szCs w:val="21"/>
              </w:rPr>
              <w:t>を検討し、用いるフルプロトコルの</w:t>
            </w:r>
            <w:r w:rsidR="00427A4A" w:rsidRPr="008A31DE">
              <w:rPr>
                <w:rFonts w:ascii="Times New Roman" w:eastAsia="ＭＳ 明朝" w:hAnsi="Times New Roman" w:cs="Times New Roman" w:hint="eastAsia"/>
                <w:szCs w:val="21"/>
              </w:rPr>
              <w:t>テンプレートを</w:t>
            </w:r>
            <w:r w:rsidR="00427A4A">
              <w:rPr>
                <w:rFonts w:ascii="Times New Roman" w:eastAsia="ＭＳ 明朝" w:hAnsi="Times New Roman" w:cs="Times New Roman" w:hint="eastAsia"/>
                <w:szCs w:val="21"/>
              </w:rPr>
              <w:t>確認</w:t>
            </w:r>
            <w:r w:rsidR="00427A4A" w:rsidRPr="008A31DE">
              <w:rPr>
                <w:rFonts w:ascii="Times New Roman" w:eastAsia="ＭＳ 明朝" w:hAnsi="Times New Roman" w:cs="Times New Roman" w:hint="eastAsia"/>
                <w:szCs w:val="21"/>
              </w:rPr>
              <w:t>する。</w:t>
            </w:r>
          </w:p>
          <w:p w14:paraId="20329E7D" w14:textId="01EE3F1F" w:rsidR="00427A4A" w:rsidRPr="007C51B2" w:rsidRDefault="008C4B25" w:rsidP="003A56EC">
            <w:pPr>
              <w:pStyle w:val="a6"/>
              <w:numPr>
                <w:ilvl w:val="0"/>
                <w:numId w:val="4"/>
              </w:numPr>
              <w:ind w:leftChars="0"/>
              <w:jc w:val="left"/>
              <w:rPr>
                <w:rFonts w:ascii="Times New Roman" w:eastAsia="ＭＳ 明朝" w:hAnsi="Times New Roman" w:cs="Times New Roman"/>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の意向も確認して、</w:t>
            </w:r>
            <w:r w:rsidR="00427A4A" w:rsidRPr="007C51B2">
              <w:rPr>
                <w:rFonts w:ascii="Times New Roman" w:eastAsia="ＭＳ 明朝" w:hAnsi="Times New Roman" w:cs="Times New Roman" w:hint="eastAsia"/>
                <w:szCs w:val="21"/>
              </w:rPr>
              <w:t>フルプロトコルの作成スケジュール等を作成する。</w:t>
            </w:r>
          </w:p>
        </w:tc>
      </w:tr>
    </w:tbl>
    <w:p w14:paraId="5960CFB5" w14:textId="108B8ED8" w:rsidR="001F1125" w:rsidRDefault="003A56EC" w:rsidP="00CA4B44">
      <w:pPr>
        <w:ind w:left="420" w:hangingChars="200" w:hanging="420"/>
        <w:jc w:val="left"/>
        <w:rPr>
          <w:rFonts w:ascii="Times New Roman" w:eastAsia="ＭＳ 明朝" w:hAnsi="Times New Roman" w:cs="Times New Roman"/>
        </w:rPr>
      </w:pPr>
      <w:r>
        <w:rPr>
          <w:rFonts w:ascii="Times New Roman" w:eastAsia="ＭＳ 明朝" w:hAnsi="Times New Roman" w:cs="Times New Roman" w:hint="eastAsia"/>
        </w:rPr>
        <w:t>#2</w:t>
      </w:r>
      <w:r>
        <w:rPr>
          <w:rFonts w:ascii="Times New Roman" w:eastAsia="ＭＳ 明朝" w:hAnsi="Times New Roman" w:cs="Times New Roman" w:hint="eastAsia"/>
        </w:rPr>
        <w:t>：プロトコルシノプシスの後半部分（</w:t>
      </w:r>
      <w:r w:rsidRPr="003A56EC">
        <w:rPr>
          <w:rFonts w:ascii="Times New Roman" w:eastAsia="ＭＳ 明朝" w:hAnsi="Times New Roman" w:cs="Times New Roman" w:hint="eastAsia"/>
        </w:rPr>
        <w:t>データ収集項目リスト、スタディカレンダー案</w:t>
      </w:r>
      <w:r>
        <w:rPr>
          <w:rFonts w:ascii="Times New Roman" w:eastAsia="ＭＳ 明朝" w:hAnsi="Times New Roman" w:cs="Times New Roman" w:hint="eastAsia"/>
        </w:rPr>
        <w:t>等）の作成について、プロトコルシノプシスの前半部分</w:t>
      </w:r>
      <w:r w:rsidR="0002043D">
        <w:rPr>
          <w:rFonts w:ascii="Times New Roman" w:eastAsia="ＭＳ 明朝" w:hAnsi="Times New Roman" w:cs="Times New Roman" w:hint="eastAsia"/>
        </w:rPr>
        <w:t>が</w:t>
      </w:r>
      <w:r>
        <w:rPr>
          <w:rFonts w:ascii="Times New Roman" w:eastAsia="ＭＳ 明朝" w:hAnsi="Times New Roman" w:cs="Times New Roman" w:hint="eastAsia"/>
        </w:rPr>
        <w:t>十分に議論され、</w:t>
      </w:r>
      <w:r w:rsidR="001F1125">
        <w:rPr>
          <w:rFonts w:ascii="Times New Roman" w:eastAsia="ＭＳ 明朝" w:hAnsi="Times New Roman" w:cs="Times New Roman" w:hint="eastAsia"/>
        </w:rPr>
        <w:t>収集項目が明確になっている必要があることに留意する必要がある。</w:t>
      </w:r>
      <w:r w:rsidR="002E43AB">
        <w:rPr>
          <w:rFonts w:ascii="Times New Roman" w:eastAsia="ＭＳ 明朝" w:hAnsi="Times New Roman" w:cs="Times New Roman"/>
        </w:rPr>
        <w:br/>
      </w:r>
      <w:r w:rsidR="001F1125">
        <w:rPr>
          <w:rFonts w:ascii="Times New Roman" w:eastAsia="ＭＳ 明朝" w:hAnsi="Times New Roman" w:cs="Times New Roman" w:hint="eastAsia"/>
        </w:rPr>
        <w:t>研究費獲得のために、取り急ぎ、プロトコル</w:t>
      </w:r>
      <w:r w:rsidR="00680178" w:rsidRPr="001F1125">
        <w:rPr>
          <w:rFonts w:ascii="Times New Roman" w:eastAsia="ＭＳ 明朝" w:hAnsi="Times New Roman" w:cs="Times New Roman"/>
        </w:rPr>
        <w:t>シノプシ</w:t>
      </w:r>
      <w:r w:rsidR="00680178">
        <w:rPr>
          <w:rFonts w:ascii="Times New Roman" w:eastAsia="ＭＳ 明朝" w:hAnsi="Times New Roman" w:cs="Times New Roman" w:hint="eastAsia"/>
        </w:rPr>
        <w:t>ス</w:t>
      </w:r>
      <w:r w:rsidR="001F1125">
        <w:rPr>
          <w:rFonts w:ascii="Times New Roman" w:eastAsia="ＭＳ 明朝" w:hAnsi="Times New Roman" w:cs="Times New Roman" w:hint="eastAsia"/>
        </w:rPr>
        <w:t>を作成した場合には、「</w:t>
      </w:r>
      <w:r w:rsidR="0002043D">
        <w:rPr>
          <w:rFonts w:ascii="Times New Roman" w:eastAsia="ＭＳ 明朝" w:hAnsi="Times New Roman" w:cs="Times New Roman" w:hint="eastAsia"/>
        </w:rPr>
        <w:t>2.</w:t>
      </w:r>
      <w:r w:rsidR="0002043D">
        <w:rPr>
          <w:rFonts w:ascii="Times New Roman" w:eastAsia="ＭＳ 明朝" w:hAnsi="Times New Roman" w:cs="Times New Roman"/>
        </w:rPr>
        <w:t xml:space="preserve"> </w:t>
      </w:r>
      <w:r w:rsidR="001F1125" w:rsidRPr="001F1125">
        <w:rPr>
          <w:rFonts w:ascii="Times New Roman" w:eastAsia="ＭＳ 明朝" w:hAnsi="Times New Roman" w:cs="Times New Roman"/>
        </w:rPr>
        <w:t>プロトコルシノプシ</w:t>
      </w:r>
      <w:r w:rsidR="00680178">
        <w:rPr>
          <w:rFonts w:ascii="Times New Roman" w:eastAsia="ＭＳ 明朝" w:hAnsi="Times New Roman" w:cs="Times New Roman" w:hint="eastAsia"/>
        </w:rPr>
        <w:t>ス</w:t>
      </w:r>
      <w:r w:rsidR="001F1125" w:rsidRPr="001F1125">
        <w:rPr>
          <w:rFonts w:ascii="Times New Roman" w:eastAsia="ＭＳ 明朝" w:hAnsi="Times New Roman" w:cs="Times New Roman"/>
        </w:rPr>
        <w:t>のブラッシュアップ</w:t>
      </w:r>
      <w:r w:rsidR="001F1125">
        <w:rPr>
          <w:rFonts w:ascii="Times New Roman" w:eastAsia="ＭＳ 明朝" w:hAnsi="Times New Roman" w:cs="Times New Roman" w:hint="eastAsia"/>
        </w:rPr>
        <w:t>」のプロセスを再度行うことを検討する必要がある。</w:t>
      </w:r>
    </w:p>
    <w:p w14:paraId="1C00D2B6" w14:textId="3EBA7D46" w:rsidR="003A56EC" w:rsidRDefault="003A56EC" w:rsidP="00B36134">
      <w:pPr>
        <w:jc w:val="left"/>
        <w:rPr>
          <w:rFonts w:ascii="Times New Roman" w:eastAsia="ＭＳ 明朝" w:hAnsi="Times New Roman" w:cs="Times New Roman"/>
        </w:rPr>
      </w:pPr>
    </w:p>
    <w:p w14:paraId="0DD4D251" w14:textId="77777777" w:rsidR="00B84736" w:rsidRDefault="00B84736" w:rsidP="00B84736">
      <w:pPr>
        <w:pStyle w:val="a6"/>
        <w:numPr>
          <w:ilvl w:val="0"/>
          <w:numId w:val="18"/>
        </w:numPr>
        <w:ind w:leftChars="0"/>
        <w:jc w:val="left"/>
        <w:rPr>
          <w:rFonts w:ascii="Times New Roman" w:eastAsia="ＭＳ 明朝" w:hAnsi="Times New Roman" w:cs="Times New Roman"/>
          <w:b/>
          <w:bCs/>
        </w:rPr>
      </w:pPr>
      <w:r>
        <w:rPr>
          <w:rFonts w:ascii="Times New Roman" w:eastAsia="ＭＳ 明朝" w:hAnsi="Times New Roman" w:cs="Times New Roman"/>
          <w:b/>
          <w:bCs/>
        </w:rPr>
        <w:br w:type="page"/>
      </w:r>
    </w:p>
    <w:p w14:paraId="29F1E15A" w14:textId="12597B1D" w:rsidR="00F01FD0" w:rsidRPr="00F01FD0" w:rsidRDefault="00F01FD0" w:rsidP="00034A96">
      <w:pPr>
        <w:pStyle w:val="a6"/>
        <w:numPr>
          <w:ilvl w:val="0"/>
          <w:numId w:val="19"/>
        </w:numPr>
        <w:ind w:leftChars="0"/>
        <w:jc w:val="left"/>
        <w:rPr>
          <w:rFonts w:ascii="Times New Roman" w:eastAsia="ＭＳ 明朝" w:hAnsi="Times New Roman" w:cs="Times New Roman"/>
          <w:b/>
          <w:bCs/>
        </w:rPr>
      </w:pPr>
      <w:r w:rsidRPr="00F01FD0">
        <w:rPr>
          <w:rFonts w:ascii="Times New Roman" w:eastAsia="ＭＳ 明朝" w:hAnsi="Times New Roman" w:cs="Times New Roman" w:hint="eastAsia"/>
          <w:b/>
          <w:bCs/>
        </w:rPr>
        <w:lastRenderedPageBreak/>
        <w:t>フルプロトコルの作成</w:t>
      </w:r>
    </w:p>
    <w:tbl>
      <w:tblPr>
        <w:tblStyle w:val="a5"/>
        <w:tblW w:w="15314" w:type="dxa"/>
        <w:jc w:val="center"/>
        <w:tblLook w:val="04A0" w:firstRow="1" w:lastRow="0" w:firstColumn="1" w:lastColumn="0" w:noHBand="0" w:noVBand="1"/>
      </w:tblPr>
      <w:tblGrid>
        <w:gridCol w:w="1696"/>
        <w:gridCol w:w="6804"/>
        <w:gridCol w:w="6814"/>
      </w:tblGrid>
      <w:tr w:rsidR="00427A4A" w:rsidRPr="00577230" w14:paraId="485C6806" w14:textId="77777777" w:rsidTr="00314B97">
        <w:trPr>
          <w:trHeight w:val="301"/>
          <w:jc w:val="center"/>
        </w:trPr>
        <w:tc>
          <w:tcPr>
            <w:tcW w:w="1696" w:type="dxa"/>
            <w:tcBorders>
              <w:top w:val="single" w:sz="4" w:space="0" w:color="auto"/>
              <w:bottom w:val="single" w:sz="4" w:space="0" w:color="auto"/>
            </w:tcBorders>
          </w:tcPr>
          <w:p w14:paraId="243926FB" w14:textId="5D3E71D0" w:rsidR="00427A4A"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番号</w:t>
            </w:r>
            <w:r w:rsidRPr="003A40CB">
              <w:rPr>
                <w:rFonts w:ascii="Times New Roman" w:eastAsia="ＭＳ 明朝" w:hAnsi="Times New Roman" w:cs="Times New Roman" w:hint="eastAsia"/>
                <w:szCs w:val="21"/>
                <w:vertAlign w:val="superscript"/>
              </w:rPr>
              <w:t>#</w:t>
            </w:r>
            <w:r>
              <w:rPr>
                <w:rFonts w:ascii="Times New Roman" w:eastAsia="ＭＳ 明朝" w:hAnsi="Times New Roman" w:cs="Times New Roman" w:hint="eastAsia"/>
                <w:szCs w:val="21"/>
                <w:vertAlign w:val="superscript"/>
              </w:rPr>
              <w:t>1</w:t>
            </w:r>
          </w:p>
        </w:tc>
        <w:tc>
          <w:tcPr>
            <w:tcW w:w="6804" w:type="dxa"/>
            <w:tcBorders>
              <w:top w:val="single" w:sz="6" w:space="0" w:color="auto"/>
              <w:bottom w:val="single" w:sz="4" w:space="0" w:color="auto"/>
              <w:right w:val="single" w:sz="6" w:space="0" w:color="auto"/>
            </w:tcBorders>
          </w:tcPr>
          <w:p w14:paraId="3F9928A0" w14:textId="2EA40109" w:rsidR="00427A4A" w:rsidRPr="00577230" w:rsidRDefault="00427A4A" w:rsidP="003A56EC">
            <w:pPr>
              <w:jc w:val="center"/>
              <w:rPr>
                <w:rFonts w:ascii="Times New Roman" w:eastAsia="ＭＳ 明朝" w:hAnsi="Times New Roman" w:cs="Times New Roman"/>
                <w:szCs w:val="21"/>
              </w:rPr>
            </w:pPr>
            <w:r w:rsidRPr="003A40CB">
              <w:rPr>
                <w:rFonts w:ascii="Times New Roman" w:eastAsia="ＭＳ 明朝" w:hAnsi="Times New Roman" w:cs="Times New Roman" w:hint="eastAsia"/>
                <w:b/>
                <w:bCs/>
                <w:szCs w:val="21"/>
              </w:rPr>
              <w:t>研究者（</w:t>
            </w:r>
            <w:r w:rsidRPr="003A40CB">
              <w:rPr>
                <w:rFonts w:ascii="Times New Roman" w:eastAsia="ＭＳ 明朝" w:hAnsi="Times New Roman" w:cs="Times New Roman" w:hint="eastAsia"/>
                <w:b/>
                <w:bCs/>
                <w:szCs w:val="21"/>
              </w:rPr>
              <w:t>PI</w:t>
            </w:r>
            <w:r w:rsidRPr="003A40CB">
              <w:rPr>
                <w:rFonts w:ascii="Times New Roman" w:eastAsia="ＭＳ 明朝" w:hAnsi="Times New Roman" w:cs="Times New Roman" w:hint="eastAsia"/>
                <w:b/>
                <w:bCs/>
                <w:szCs w:val="21"/>
              </w:rPr>
              <w:t>）</w:t>
            </w:r>
          </w:p>
        </w:tc>
        <w:tc>
          <w:tcPr>
            <w:tcW w:w="6814" w:type="dxa"/>
            <w:tcBorders>
              <w:top w:val="single" w:sz="6" w:space="0" w:color="auto"/>
              <w:left w:val="single" w:sz="6" w:space="0" w:color="auto"/>
              <w:bottom w:val="single" w:sz="12" w:space="0" w:color="auto"/>
              <w:right w:val="single" w:sz="6" w:space="0" w:color="auto"/>
            </w:tcBorders>
          </w:tcPr>
          <w:p w14:paraId="71B859DD" w14:textId="085651AD" w:rsidR="00427A4A" w:rsidRPr="008A31DE" w:rsidRDefault="00427A4A" w:rsidP="003A56EC">
            <w:pPr>
              <w:jc w:val="center"/>
              <w:rPr>
                <w:rFonts w:ascii="Times New Roman" w:eastAsia="ＭＳ 明朝" w:hAnsi="Times New Roman" w:cs="Times New Roman"/>
                <w:b/>
                <w:bCs/>
                <w:szCs w:val="21"/>
              </w:rPr>
            </w:pPr>
            <w:r w:rsidRPr="007B29C1">
              <w:rPr>
                <w:rFonts w:ascii="Times New Roman" w:eastAsia="ＭＳ 明朝" w:hAnsi="Times New Roman" w:cs="Times New Roman" w:hint="eastAsia"/>
                <w:b/>
                <w:bCs/>
                <w:szCs w:val="21"/>
              </w:rPr>
              <w:t>支援者</w:t>
            </w:r>
          </w:p>
        </w:tc>
      </w:tr>
      <w:tr w:rsidR="00427A4A" w:rsidRPr="00577230" w14:paraId="5A5AFFD5" w14:textId="77777777" w:rsidTr="00314B97">
        <w:trPr>
          <w:trHeight w:val="301"/>
          <w:jc w:val="center"/>
        </w:trPr>
        <w:tc>
          <w:tcPr>
            <w:tcW w:w="1696" w:type="dxa"/>
            <w:tcBorders>
              <w:top w:val="single" w:sz="4" w:space="0" w:color="auto"/>
              <w:bottom w:val="single" w:sz="4" w:space="0" w:color="auto"/>
            </w:tcBorders>
          </w:tcPr>
          <w:p w14:paraId="34616677" w14:textId="59C747DC"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48</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49</w:t>
            </w:r>
          </w:p>
        </w:tc>
        <w:tc>
          <w:tcPr>
            <w:tcW w:w="6804" w:type="dxa"/>
            <w:tcBorders>
              <w:top w:val="single" w:sz="4" w:space="0" w:color="auto"/>
              <w:bottom w:val="single" w:sz="12" w:space="0" w:color="auto"/>
              <w:right w:val="single" w:sz="12" w:space="0" w:color="auto"/>
            </w:tcBorders>
          </w:tcPr>
          <w:p w14:paraId="17A4AB17" w14:textId="77777777" w:rsidR="00427A4A" w:rsidRPr="00577230" w:rsidRDefault="00427A4A" w:rsidP="003A56EC">
            <w:pPr>
              <w:jc w:val="left"/>
              <w:rPr>
                <w:rFonts w:ascii="Times New Roman" w:eastAsia="ＭＳ 明朝" w:hAnsi="Times New Roman" w:cs="Times New Roman"/>
                <w:szCs w:val="21"/>
              </w:rPr>
            </w:pPr>
          </w:p>
        </w:tc>
        <w:tc>
          <w:tcPr>
            <w:tcW w:w="6814" w:type="dxa"/>
            <w:tcBorders>
              <w:top w:val="single" w:sz="12" w:space="0" w:color="auto"/>
              <w:left w:val="single" w:sz="12" w:space="0" w:color="auto"/>
              <w:bottom w:val="single" w:sz="12" w:space="0" w:color="auto"/>
              <w:right w:val="single" w:sz="12" w:space="0" w:color="auto"/>
            </w:tcBorders>
            <w:shd w:val="clear" w:color="auto" w:fill="92D050"/>
          </w:tcPr>
          <w:p w14:paraId="23444C40" w14:textId="656F855E" w:rsidR="00427A4A" w:rsidRPr="008A31DE" w:rsidRDefault="00427A4A" w:rsidP="53D890F3">
            <w:pPr>
              <w:jc w:val="left"/>
              <w:rPr>
                <w:rFonts w:ascii="Times New Roman" w:eastAsia="ＭＳ 明朝" w:hAnsi="Times New Roman" w:cs="Times New Roman"/>
                <w:b/>
                <w:bCs/>
              </w:rPr>
            </w:pPr>
            <w:r w:rsidRPr="53D890F3">
              <w:rPr>
                <w:rFonts w:ascii="Times New Roman" w:eastAsia="ＭＳ 明朝" w:hAnsi="Times New Roman" w:cs="Times New Roman"/>
                <w:b/>
                <w:bCs/>
              </w:rPr>
              <w:t>＜フルプロトコル</w:t>
            </w:r>
            <w:r>
              <w:rPr>
                <w:rFonts w:ascii="Times New Roman" w:eastAsia="ＭＳ 明朝" w:hAnsi="Times New Roman" w:cs="Times New Roman" w:hint="eastAsia"/>
                <w:b/>
                <w:bCs/>
              </w:rPr>
              <w:t>テンプレート等</w:t>
            </w:r>
            <w:r w:rsidRPr="53D890F3">
              <w:rPr>
                <w:rFonts w:ascii="Times New Roman" w:eastAsia="ＭＳ 明朝" w:hAnsi="Times New Roman" w:cs="Times New Roman"/>
                <w:b/>
                <w:bCs/>
              </w:rPr>
              <w:t>の準備＞</w:t>
            </w:r>
          </w:p>
          <w:p w14:paraId="0E2E0440" w14:textId="7AB12950" w:rsidR="00427A4A" w:rsidRDefault="00427A4A" w:rsidP="003A56EC">
            <w:pPr>
              <w:pStyle w:val="a6"/>
              <w:numPr>
                <w:ilvl w:val="0"/>
                <w:numId w:val="6"/>
              </w:numPr>
              <w:ind w:leftChars="0"/>
              <w:jc w:val="left"/>
              <w:rPr>
                <w:rFonts w:ascii="Times New Roman" w:eastAsia="ＭＳ 明朝" w:hAnsi="Times New Roman" w:cs="Times New Roman"/>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は、申請予定の</w:t>
            </w:r>
            <w:r>
              <w:rPr>
                <w:rFonts w:ascii="Times New Roman" w:eastAsia="ＭＳ 明朝" w:hAnsi="Times New Roman" w:cs="Times New Roman" w:hint="eastAsia"/>
                <w:szCs w:val="21"/>
              </w:rPr>
              <w:t>CRB</w:t>
            </w:r>
            <w:r>
              <w:rPr>
                <w:rFonts w:ascii="Times New Roman" w:eastAsia="ＭＳ 明朝" w:hAnsi="Times New Roman" w:cs="Times New Roman" w:hint="eastAsia"/>
                <w:szCs w:val="21"/>
              </w:rPr>
              <w:t>が規定しているフルプロトコルの</w:t>
            </w:r>
            <w:r w:rsidRPr="008A31DE">
              <w:rPr>
                <w:rFonts w:ascii="Times New Roman" w:eastAsia="ＭＳ 明朝" w:hAnsi="Times New Roman" w:cs="Times New Roman" w:hint="eastAsia"/>
                <w:szCs w:val="21"/>
              </w:rPr>
              <w:t>テンプレートを</w:t>
            </w:r>
            <w:r>
              <w:rPr>
                <w:rFonts w:ascii="Times New Roman" w:eastAsia="ＭＳ 明朝" w:hAnsi="Times New Roman" w:cs="Times New Roman" w:hint="eastAsia"/>
                <w:szCs w:val="21"/>
              </w:rPr>
              <w:t>準備する。</w:t>
            </w:r>
          </w:p>
          <w:p w14:paraId="1665CC4A" w14:textId="3652316E" w:rsidR="00427A4A" w:rsidRPr="008A31DE" w:rsidRDefault="00427A4A" w:rsidP="53D890F3">
            <w:pPr>
              <w:pStyle w:val="a6"/>
              <w:numPr>
                <w:ilvl w:val="0"/>
                <w:numId w:val="6"/>
              </w:numPr>
              <w:ind w:leftChars="0"/>
              <w:jc w:val="left"/>
              <w:rPr>
                <w:rFonts w:ascii="Times New Roman" w:eastAsia="ＭＳ 明朝" w:hAnsi="Times New Roman" w:cs="Times New Roman"/>
              </w:rPr>
            </w:pPr>
            <w:proofErr w:type="spellStart"/>
            <w:r w:rsidRPr="53D890F3">
              <w:rPr>
                <w:rFonts w:ascii="Times New Roman" w:eastAsia="ＭＳ 明朝" w:hAnsi="Times New Roman" w:cs="Times New Roman"/>
              </w:rPr>
              <w:t>StM</w:t>
            </w:r>
            <w:proofErr w:type="spellEnd"/>
            <w:r w:rsidRPr="53D890F3">
              <w:rPr>
                <w:rFonts w:ascii="Times New Roman" w:eastAsia="ＭＳ 明朝" w:hAnsi="Times New Roman" w:cs="Times New Roman"/>
              </w:rPr>
              <w:t>は、プロトコルの版管理の方法を</w:t>
            </w:r>
            <w:r>
              <w:rPr>
                <w:rFonts w:ascii="Times New Roman" w:eastAsia="ＭＳ 明朝" w:hAnsi="Times New Roman" w:cs="Times New Roman" w:hint="eastAsia"/>
              </w:rPr>
              <w:t>、</w:t>
            </w:r>
            <w:r>
              <w:rPr>
                <w:rFonts w:ascii="Times New Roman" w:eastAsia="ＭＳ 明朝" w:hAnsi="Times New Roman" w:cs="Times New Roman" w:hint="eastAsia"/>
              </w:rPr>
              <w:t>CRB</w:t>
            </w:r>
            <w:r>
              <w:rPr>
                <w:rFonts w:ascii="Times New Roman" w:eastAsia="ＭＳ 明朝" w:hAnsi="Times New Roman" w:cs="Times New Roman" w:hint="eastAsia"/>
              </w:rPr>
              <w:t>における規定等も踏まえて、</w:t>
            </w:r>
            <w:r w:rsidRPr="53D890F3">
              <w:rPr>
                <w:rFonts w:ascii="Times New Roman" w:eastAsia="ＭＳ 明朝" w:hAnsi="Times New Roman" w:cs="Times New Roman"/>
              </w:rPr>
              <w:t>決める。</w:t>
            </w:r>
          </w:p>
        </w:tc>
      </w:tr>
      <w:tr w:rsidR="00427A4A" w:rsidRPr="0089745B" w14:paraId="494E0E42" w14:textId="77777777" w:rsidTr="00314B97">
        <w:trPr>
          <w:trHeight w:val="301"/>
          <w:jc w:val="center"/>
        </w:trPr>
        <w:tc>
          <w:tcPr>
            <w:tcW w:w="1696" w:type="dxa"/>
            <w:tcBorders>
              <w:top w:val="single" w:sz="4" w:space="0" w:color="auto"/>
              <w:bottom w:val="single" w:sz="4" w:space="0" w:color="auto"/>
              <w:right w:val="single" w:sz="12" w:space="0" w:color="auto"/>
            </w:tcBorders>
          </w:tcPr>
          <w:p w14:paraId="036DF9F0"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50</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52</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54</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91</w:t>
            </w:r>
          </w:p>
        </w:tc>
        <w:tc>
          <w:tcPr>
            <w:tcW w:w="13618" w:type="dxa"/>
            <w:gridSpan w:val="2"/>
            <w:tcBorders>
              <w:top w:val="single" w:sz="4" w:space="0" w:color="auto"/>
              <w:left w:val="single" w:sz="12" w:space="0" w:color="auto"/>
              <w:bottom w:val="single" w:sz="12" w:space="0" w:color="auto"/>
              <w:right w:val="single" w:sz="12" w:space="0" w:color="auto"/>
            </w:tcBorders>
            <w:shd w:val="clear" w:color="auto" w:fill="FFFF00"/>
          </w:tcPr>
          <w:p w14:paraId="2D1A206A" w14:textId="053AE04D" w:rsidR="00427A4A" w:rsidRPr="008A31DE" w:rsidRDefault="00427A4A" w:rsidP="003A56EC">
            <w:pPr>
              <w:jc w:val="left"/>
              <w:rPr>
                <w:rFonts w:ascii="Times New Roman" w:eastAsia="ＭＳ 明朝" w:hAnsi="Times New Roman" w:cs="Times New Roman"/>
                <w:b/>
                <w:bCs/>
                <w:szCs w:val="21"/>
              </w:rPr>
            </w:pPr>
            <w:r w:rsidRPr="008A31DE">
              <w:rPr>
                <w:rFonts w:ascii="Times New Roman" w:eastAsia="ＭＳ 明朝" w:hAnsi="Times New Roman" w:cs="Times New Roman" w:hint="eastAsia"/>
                <w:b/>
                <w:bCs/>
                <w:szCs w:val="21"/>
              </w:rPr>
              <w:t>＜フルプロトコルの</w:t>
            </w:r>
            <w:r>
              <w:rPr>
                <w:rFonts w:ascii="Times New Roman" w:eastAsia="ＭＳ 明朝" w:hAnsi="Times New Roman" w:cs="Times New Roman" w:hint="eastAsia"/>
                <w:b/>
                <w:bCs/>
                <w:szCs w:val="21"/>
              </w:rPr>
              <w:t>準備・作成</w:t>
            </w:r>
            <w:r w:rsidRPr="008A31DE">
              <w:rPr>
                <w:rFonts w:ascii="Times New Roman" w:eastAsia="ＭＳ 明朝" w:hAnsi="Times New Roman" w:cs="Times New Roman" w:hint="eastAsia"/>
                <w:b/>
                <w:bCs/>
                <w:szCs w:val="21"/>
              </w:rPr>
              <w:t>＞</w:t>
            </w:r>
          </w:p>
          <w:p w14:paraId="515A3B71" w14:textId="7DCBCDAD" w:rsidR="00427A4A" w:rsidRDefault="00427A4A" w:rsidP="00DD44E9">
            <w:pPr>
              <w:pStyle w:val="a6"/>
              <w:numPr>
                <w:ilvl w:val="0"/>
                <w:numId w:val="13"/>
              </w:numPr>
              <w:ind w:leftChars="0"/>
              <w:jc w:val="left"/>
              <w:rPr>
                <w:rFonts w:ascii="Times New Roman" w:eastAsia="ＭＳ 明朝" w:hAnsi="Times New Roman" w:cs="Times New Roman"/>
                <w:szCs w:val="21"/>
              </w:rPr>
            </w:pPr>
            <w:proofErr w:type="spellStart"/>
            <w:r w:rsidRPr="00B46D24">
              <w:rPr>
                <w:rFonts w:ascii="Times New Roman" w:eastAsia="ＭＳ 明朝" w:hAnsi="Times New Roman" w:cs="Times New Roman"/>
                <w:szCs w:val="21"/>
              </w:rPr>
              <w:t>StM</w:t>
            </w:r>
            <w:proofErr w:type="spellEnd"/>
            <w:r w:rsidRPr="00B46D24">
              <w:rPr>
                <w:rFonts w:ascii="Times New Roman" w:eastAsia="ＭＳ 明朝" w:hAnsi="Times New Roman" w:cs="Times New Roman" w:hint="eastAsia"/>
                <w:szCs w:val="21"/>
              </w:rPr>
              <w:t>が準備したフルプロトコル</w:t>
            </w:r>
            <w:r>
              <w:rPr>
                <w:rFonts w:ascii="Times New Roman" w:eastAsia="ＭＳ 明朝" w:hAnsi="Times New Roman" w:cs="Times New Roman" w:hint="eastAsia"/>
                <w:szCs w:val="21"/>
              </w:rPr>
              <w:t>のテンプレートについて、</w:t>
            </w:r>
            <w:r w:rsidRPr="0007654F">
              <w:rPr>
                <w:rFonts w:ascii="Times New Roman" w:eastAsia="ＭＳ 明朝" w:hAnsi="Times New Roman" w:cs="Times New Roman"/>
                <w:szCs w:val="21"/>
              </w:rPr>
              <w:t>PI</w:t>
            </w:r>
            <w:r w:rsidRPr="0007654F">
              <w:rPr>
                <w:rFonts w:ascii="Times New Roman" w:eastAsia="ＭＳ 明朝" w:hAnsi="Times New Roman" w:cs="Times New Roman"/>
                <w:szCs w:val="21"/>
              </w:rPr>
              <w:t>と</w:t>
            </w:r>
            <w:proofErr w:type="spellStart"/>
            <w:r w:rsidRPr="0007654F">
              <w:rPr>
                <w:rFonts w:ascii="Times New Roman" w:eastAsia="ＭＳ 明朝" w:hAnsi="Times New Roman" w:cs="Times New Roman"/>
                <w:szCs w:val="21"/>
              </w:rPr>
              <w:t>StM</w:t>
            </w:r>
            <w:proofErr w:type="spellEnd"/>
            <w:r w:rsidRPr="0007654F">
              <w:rPr>
                <w:rFonts w:ascii="Times New Roman" w:eastAsia="ＭＳ 明朝" w:hAnsi="Times New Roman" w:cs="Times New Roman"/>
                <w:szCs w:val="21"/>
              </w:rPr>
              <w:t>が記載の分担を相談した上で、</w:t>
            </w:r>
            <w:r>
              <w:rPr>
                <w:rFonts w:ascii="Times New Roman" w:eastAsia="ＭＳ 明朝" w:hAnsi="Times New Roman" w:cs="Times New Roman" w:hint="eastAsia"/>
                <w:szCs w:val="21"/>
              </w:rPr>
              <w:t>「</w:t>
            </w:r>
            <w:r w:rsidRPr="007713AA">
              <w:rPr>
                <w:rFonts w:ascii="Times New Roman" w:eastAsia="ＭＳ 明朝" w:hAnsi="Times New Roman" w:cs="Times New Roman" w:hint="eastAsia"/>
                <w:szCs w:val="21"/>
              </w:rPr>
              <w:t>プロトコルシノプシス（様式</w:t>
            </w:r>
            <w:r>
              <w:rPr>
                <w:rFonts w:ascii="Times New Roman" w:eastAsia="ＭＳ 明朝" w:hAnsi="Times New Roman" w:cs="Times New Roman" w:hint="eastAsia"/>
                <w:szCs w:val="21"/>
              </w:rPr>
              <w:t>3</w:t>
            </w:r>
            <w:r w:rsidRPr="007713AA">
              <w:rPr>
                <w:rFonts w:ascii="Times New Roman" w:eastAsia="ＭＳ 明朝" w:hAnsi="Times New Roman" w:cs="Times New Roman"/>
                <w:szCs w:val="21"/>
              </w:rPr>
              <w:t>）</w:t>
            </w:r>
            <w:r>
              <w:rPr>
                <w:rFonts w:ascii="Times New Roman" w:eastAsia="ＭＳ 明朝" w:hAnsi="Times New Roman" w:cs="Times New Roman" w:hint="eastAsia"/>
                <w:szCs w:val="21"/>
              </w:rPr>
              <w:t>」等を基に、記載可能な部分を記載する。</w:t>
            </w:r>
          </w:p>
          <w:p w14:paraId="00DE6F10" w14:textId="7C87FC09" w:rsidR="00427A4A" w:rsidRDefault="00427A4A" w:rsidP="00B46D24">
            <w:pPr>
              <w:pStyle w:val="a6"/>
              <w:numPr>
                <w:ilvl w:val="0"/>
                <w:numId w:val="13"/>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と</w:t>
            </w:r>
            <w:proofErr w:type="spellStart"/>
            <w:r>
              <w:rPr>
                <w:rFonts w:ascii="Times New Roman" w:eastAsia="ＭＳ 明朝" w:hAnsi="Times New Roman" w:cs="Times New Roman" w:hint="eastAsia"/>
                <w:szCs w:val="21"/>
              </w:rPr>
              <w:t>StM</w:t>
            </w:r>
            <w:proofErr w:type="spellEnd"/>
            <w:r w:rsidR="00B74035">
              <w:rPr>
                <w:rFonts w:ascii="Times New Roman" w:eastAsia="ＭＳ 明朝" w:hAnsi="Times New Roman" w:cs="Times New Roman" w:hint="eastAsia"/>
                <w:szCs w:val="21"/>
              </w:rPr>
              <w:t>は、</w:t>
            </w:r>
            <w:r w:rsidRPr="00DD44E9">
              <w:rPr>
                <w:rFonts w:ascii="Times New Roman" w:eastAsia="ＭＳ 明朝" w:hAnsi="Times New Roman" w:cs="Times New Roman" w:hint="eastAsia"/>
                <w:szCs w:val="21"/>
              </w:rPr>
              <w:t>品質方針</w:t>
            </w:r>
            <w:r w:rsidR="00B74035">
              <w:rPr>
                <w:rFonts w:ascii="Times New Roman" w:eastAsia="ＭＳ 明朝" w:hAnsi="Times New Roman" w:cs="Times New Roman" w:hint="eastAsia"/>
                <w:szCs w:val="21"/>
              </w:rPr>
              <w:t>を決定する。事前に決定した品質方針</w:t>
            </w:r>
            <w:r w:rsidRPr="00DD44E9">
              <w:rPr>
                <w:rFonts w:ascii="Times New Roman" w:eastAsia="ＭＳ 明朝" w:hAnsi="Times New Roman" w:cs="Times New Roman" w:hint="eastAsia"/>
                <w:szCs w:val="21"/>
              </w:rPr>
              <w:t>に基づいて、実施する臨床研究について、法令が要求する事項、研究対象者の保護に関する事項、設定した臨床研究の目的を達成できるよう主要評価項目に関する事項を中心に、</w:t>
            </w: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と</w:t>
            </w:r>
            <w:proofErr w:type="spellStart"/>
            <w:r w:rsidRPr="00DD44E9">
              <w:rPr>
                <w:rFonts w:ascii="Times New Roman" w:eastAsia="ＭＳ 明朝" w:hAnsi="Times New Roman" w:cs="Times New Roman"/>
                <w:szCs w:val="21"/>
              </w:rPr>
              <w:t>StM</w:t>
            </w:r>
            <w:proofErr w:type="spellEnd"/>
            <w:r w:rsidR="00B74035">
              <w:rPr>
                <w:rFonts w:ascii="Times New Roman" w:eastAsia="ＭＳ 明朝" w:hAnsi="Times New Roman" w:cs="Times New Roman" w:hint="eastAsia"/>
                <w:szCs w:val="21"/>
              </w:rPr>
              <w:t>は</w:t>
            </w:r>
            <w:r>
              <w:rPr>
                <w:rFonts w:ascii="Times New Roman" w:eastAsia="ＭＳ 明朝" w:hAnsi="Times New Roman" w:cs="Times New Roman" w:hint="eastAsia"/>
                <w:szCs w:val="21"/>
              </w:rPr>
              <w:t>、</w:t>
            </w:r>
            <w:r w:rsidRPr="00DD44E9">
              <w:rPr>
                <w:rFonts w:ascii="Times New Roman" w:eastAsia="ＭＳ 明朝" w:hAnsi="Times New Roman" w:cs="Times New Roman"/>
                <w:szCs w:val="21"/>
              </w:rPr>
              <w:t>品質管理目標を設定する</w:t>
            </w:r>
            <w:r>
              <w:rPr>
                <w:rFonts w:ascii="Times New Roman" w:eastAsia="ＭＳ 明朝" w:hAnsi="Times New Roman" w:cs="Times New Roman" w:hint="eastAsia"/>
                <w:szCs w:val="21"/>
              </w:rPr>
              <w:t>（フルプロトコルのテンプレートにおける該当項目に記載する）。</w:t>
            </w:r>
          </w:p>
          <w:p w14:paraId="5C2410C6" w14:textId="77777777" w:rsidR="0089745B" w:rsidRDefault="00B74035" w:rsidP="0089745B">
            <w:pPr>
              <w:pStyle w:val="a6"/>
              <w:numPr>
                <w:ilvl w:val="0"/>
                <w:numId w:val="13"/>
              </w:numPr>
              <w:ind w:leftChars="0"/>
              <w:jc w:val="left"/>
              <w:rPr>
                <w:rFonts w:ascii="Times New Roman" w:eastAsia="ＭＳ 明朝" w:hAnsi="Times New Roman" w:cs="Times New Roman"/>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w:t>
            </w:r>
            <w:r w:rsidRPr="00B46D24">
              <w:rPr>
                <w:rFonts w:ascii="Times New Roman" w:eastAsia="ＭＳ 明朝" w:hAnsi="Times New Roman" w:cs="Times New Roman" w:hint="eastAsia"/>
                <w:szCs w:val="21"/>
              </w:rPr>
              <w:t>準備したフルプロトコル</w:t>
            </w:r>
            <w:r>
              <w:rPr>
                <w:rFonts w:ascii="Times New Roman" w:eastAsia="ＭＳ 明朝" w:hAnsi="Times New Roman" w:cs="Times New Roman" w:hint="eastAsia"/>
                <w:szCs w:val="21"/>
              </w:rPr>
              <w:t>を</w:t>
            </w:r>
            <w:r w:rsidRPr="00B46D24">
              <w:rPr>
                <w:rFonts w:ascii="Times New Roman" w:eastAsia="ＭＳ 明朝" w:hAnsi="Times New Roman" w:cs="Times New Roman" w:hint="eastAsia"/>
                <w:szCs w:val="21"/>
              </w:rPr>
              <w:t>、</w:t>
            </w:r>
            <w:r>
              <w:rPr>
                <w:rFonts w:ascii="Times New Roman" w:eastAsia="ＭＳ 明朝" w:hAnsi="Times New Roman" w:cs="Times New Roman" w:hint="eastAsia"/>
                <w:szCs w:val="21"/>
              </w:rPr>
              <w:t>他の職種の支援者に送付し、</w:t>
            </w:r>
            <w:r w:rsidR="0089745B" w:rsidRPr="00F03665">
              <w:rPr>
                <w:rFonts w:ascii="Times New Roman" w:eastAsia="ＭＳ 明朝" w:hAnsi="Times New Roman" w:cs="Times New Roman" w:hint="eastAsia"/>
                <w:szCs w:val="21"/>
              </w:rPr>
              <w:t>必要に応じて、</w:t>
            </w:r>
            <w:r w:rsidR="0089745B">
              <w:rPr>
                <w:rFonts w:ascii="Times New Roman" w:eastAsia="ＭＳ 明朝" w:hAnsi="Times New Roman" w:cs="Times New Roman" w:hint="eastAsia"/>
                <w:szCs w:val="21"/>
              </w:rPr>
              <w:t>各職種の支援者に、専門的な箇所（例：解析方法等）の記載を依頼する。</w:t>
            </w:r>
          </w:p>
          <w:p w14:paraId="5E5A4D23" w14:textId="17D06C7D" w:rsidR="00427A4A" w:rsidRPr="00A7070B" w:rsidRDefault="0089745B" w:rsidP="0089745B">
            <w:pPr>
              <w:pStyle w:val="a6"/>
              <w:numPr>
                <w:ilvl w:val="0"/>
                <w:numId w:val="13"/>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各支援者は、</w:t>
            </w:r>
            <w:r w:rsidRPr="00B46D24">
              <w:rPr>
                <w:rFonts w:ascii="Times New Roman" w:eastAsia="ＭＳ 明朝" w:hAnsi="Times New Roman" w:cs="Times New Roman" w:hint="eastAsia"/>
                <w:szCs w:val="21"/>
              </w:rPr>
              <w:t>フルプロトコル</w:t>
            </w:r>
            <w:r>
              <w:rPr>
                <w:rFonts w:ascii="Times New Roman" w:eastAsia="ＭＳ 明朝" w:hAnsi="Times New Roman" w:cs="Times New Roman" w:hint="eastAsia"/>
                <w:szCs w:val="21"/>
              </w:rPr>
              <w:t>の全体をレビューし、</w:t>
            </w:r>
            <w:r w:rsidR="00B74035" w:rsidRPr="00A7070B">
              <w:rPr>
                <w:rFonts w:ascii="Times New Roman" w:eastAsia="ＭＳ 明朝" w:hAnsi="Times New Roman" w:cs="Times New Roman" w:hint="eastAsia"/>
                <w:szCs w:val="21"/>
              </w:rPr>
              <w:t>プロセス分担表</w:t>
            </w:r>
            <w:r>
              <w:rPr>
                <w:rFonts w:ascii="Times New Roman" w:eastAsia="ＭＳ 明朝" w:hAnsi="Times New Roman" w:cs="Times New Roman" w:hint="eastAsia"/>
                <w:szCs w:val="21"/>
              </w:rPr>
              <w:t>における</w:t>
            </w:r>
            <w:r w:rsidR="00B74035" w:rsidRPr="00A7070B">
              <w:rPr>
                <w:rFonts w:ascii="Times New Roman" w:eastAsia="ＭＳ 明朝" w:hAnsi="Times New Roman" w:cs="Times New Roman" w:hint="eastAsia"/>
                <w:szCs w:val="21"/>
              </w:rPr>
              <w:t>該当プロセスの内容を踏まえ</w:t>
            </w:r>
            <w:r>
              <w:rPr>
                <w:rFonts w:ascii="Times New Roman" w:eastAsia="ＭＳ 明朝" w:hAnsi="Times New Roman" w:cs="Times New Roman" w:hint="eastAsia"/>
                <w:szCs w:val="21"/>
              </w:rPr>
              <w:t>て</w:t>
            </w:r>
            <w:r w:rsidR="00B74035" w:rsidRPr="00A7070B">
              <w:rPr>
                <w:rFonts w:ascii="Times New Roman" w:eastAsia="ＭＳ 明朝" w:hAnsi="Times New Roman" w:cs="Times New Roman" w:hint="eastAsia"/>
                <w:szCs w:val="21"/>
              </w:rPr>
              <w:t>、確認</w:t>
            </w:r>
            <w:r>
              <w:rPr>
                <w:rFonts w:ascii="Times New Roman" w:eastAsia="ＭＳ 明朝" w:hAnsi="Times New Roman" w:cs="Times New Roman" w:hint="eastAsia"/>
                <w:szCs w:val="21"/>
              </w:rPr>
              <w:t>を行い</w:t>
            </w:r>
            <w:r w:rsidR="00B74035" w:rsidRPr="00A7070B">
              <w:rPr>
                <w:rFonts w:ascii="Times New Roman" w:eastAsia="ＭＳ 明朝" w:hAnsi="Times New Roman" w:cs="Times New Roman" w:hint="eastAsia"/>
                <w:szCs w:val="21"/>
              </w:rPr>
              <w:t>、</w:t>
            </w:r>
            <w:r>
              <w:rPr>
                <w:rFonts w:ascii="Times New Roman" w:eastAsia="ＭＳ 明朝" w:hAnsi="Times New Roman" w:cs="Times New Roman" w:hint="eastAsia"/>
                <w:szCs w:val="21"/>
              </w:rPr>
              <w:t>フルプロトコルのファイル内に、</w:t>
            </w:r>
            <w:r w:rsidR="00B74035" w:rsidRPr="00A7070B">
              <w:rPr>
                <w:rFonts w:ascii="Times New Roman" w:eastAsia="ＭＳ 明朝" w:hAnsi="Times New Roman" w:cs="Times New Roman" w:hint="eastAsia"/>
                <w:szCs w:val="21"/>
              </w:rPr>
              <w:t>追記、修正、コメント等を行う。</w:t>
            </w:r>
          </w:p>
        </w:tc>
      </w:tr>
      <w:tr w:rsidR="00427A4A" w:rsidRPr="00577230" w14:paraId="1C912A47" w14:textId="77777777" w:rsidTr="00314B97">
        <w:trPr>
          <w:trHeight w:val="301"/>
          <w:jc w:val="center"/>
        </w:trPr>
        <w:tc>
          <w:tcPr>
            <w:tcW w:w="1696" w:type="dxa"/>
            <w:tcBorders>
              <w:top w:val="single" w:sz="4" w:space="0" w:color="auto"/>
              <w:bottom w:val="single" w:sz="4" w:space="0" w:color="auto"/>
              <w:right w:val="single" w:sz="12" w:space="0" w:color="auto"/>
            </w:tcBorders>
          </w:tcPr>
          <w:p w14:paraId="437F2688" w14:textId="576CFD36" w:rsidR="00427A4A"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53</w:t>
            </w:r>
          </w:p>
        </w:tc>
        <w:tc>
          <w:tcPr>
            <w:tcW w:w="13618" w:type="dxa"/>
            <w:gridSpan w:val="2"/>
            <w:tcBorders>
              <w:top w:val="single" w:sz="12" w:space="0" w:color="auto"/>
              <w:left w:val="single" w:sz="12" w:space="0" w:color="auto"/>
              <w:bottom w:val="single" w:sz="24" w:space="0" w:color="auto"/>
              <w:right w:val="single" w:sz="12" w:space="0" w:color="auto"/>
            </w:tcBorders>
            <w:shd w:val="clear" w:color="auto" w:fill="FFFF00"/>
          </w:tcPr>
          <w:p w14:paraId="10113B72" w14:textId="77777777" w:rsidR="00427A4A" w:rsidRDefault="00427A4A" w:rsidP="003A56EC">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2</w:t>
            </w:r>
            <w:r>
              <w:rPr>
                <w:rFonts w:ascii="Times New Roman" w:eastAsia="ＭＳ 明朝" w:hAnsi="Times New Roman" w:cs="Times New Roman" w:hint="eastAsia"/>
                <w:b/>
                <w:bCs/>
                <w:szCs w:val="21"/>
              </w:rPr>
              <w:t>回目のリスク分析の準備</w:t>
            </w:r>
            <w:r w:rsidRPr="008A31DE">
              <w:rPr>
                <w:rFonts w:ascii="Times New Roman" w:eastAsia="ＭＳ 明朝" w:hAnsi="Times New Roman" w:cs="Times New Roman" w:hint="eastAsia"/>
                <w:b/>
                <w:bCs/>
                <w:szCs w:val="21"/>
              </w:rPr>
              <w:t>＞</w:t>
            </w:r>
          </w:p>
          <w:p w14:paraId="793E1A92" w14:textId="64E2DB7D" w:rsidR="004E77C6" w:rsidRDefault="004E77C6" w:rsidP="004E77C6">
            <w:pPr>
              <w:pStyle w:val="a6"/>
              <w:numPr>
                <w:ilvl w:val="0"/>
                <w:numId w:val="21"/>
              </w:numPr>
              <w:ind w:leftChars="0"/>
              <w:jc w:val="left"/>
              <w:rPr>
                <w:rFonts w:ascii="Times New Roman" w:eastAsia="ＭＳ 明朝" w:hAnsi="Times New Roman" w:cs="Times New Roman"/>
                <w:szCs w:val="21"/>
              </w:rPr>
            </w:pPr>
            <w:proofErr w:type="spellStart"/>
            <w:r>
              <w:rPr>
                <w:rFonts w:ascii="Times New Roman" w:eastAsia="ＭＳ 明朝" w:hAnsi="Times New Roman" w:cs="Times New Roman" w:hint="eastAsia"/>
                <w:szCs w:val="21"/>
              </w:rPr>
              <w:t>StM</w:t>
            </w:r>
            <w:proofErr w:type="spellEnd"/>
            <w:r>
              <w:rPr>
                <w:rFonts w:ascii="Times New Roman" w:eastAsia="ＭＳ 明朝" w:hAnsi="Times New Roman" w:cs="Times New Roman" w:hint="eastAsia"/>
                <w:szCs w:val="21"/>
              </w:rPr>
              <w:t>は、</w:t>
            </w:r>
            <w:r w:rsidRPr="00BC4485">
              <w:rPr>
                <w:rFonts w:ascii="Times New Roman" w:eastAsia="ＭＳ 明朝" w:hAnsi="Times New Roman" w:cs="Times New Roman" w:hint="eastAsia"/>
                <w:szCs w:val="21"/>
              </w:rPr>
              <w:t>プロトコルシノプシス作成段階で作成した「リスク分析表（様式</w:t>
            </w:r>
            <w:r w:rsidRPr="00BC4485">
              <w:rPr>
                <w:rFonts w:ascii="Times New Roman" w:eastAsia="ＭＳ 明朝" w:hAnsi="Times New Roman" w:cs="Times New Roman"/>
                <w:szCs w:val="21"/>
              </w:rPr>
              <w:t>5</w:t>
            </w:r>
            <w:r w:rsidRPr="00BC4485">
              <w:rPr>
                <w:rFonts w:ascii="Times New Roman" w:eastAsia="ＭＳ 明朝" w:hAnsi="Times New Roman" w:cs="Times New Roman"/>
                <w:szCs w:val="21"/>
              </w:rPr>
              <w:t>）」</w:t>
            </w:r>
            <w:r>
              <w:rPr>
                <w:rFonts w:ascii="Times New Roman" w:eastAsia="ＭＳ 明朝" w:hAnsi="Times New Roman" w:cs="Times New Roman" w:hint="eastAsia"/>
                <w:szCs w:val="21"/>
              </w:rPr>
              <w:t>を準備する。</w:t>
            </w:r>
          </w:p>
          <w:p w14:paraId="2599C87F" w14:textId="31DEB1EE" w:rsidR="004E77C6" w:rsidRDefault="0089745B" w:rsidP="004E77C6">
            <w:pPr>
              <w:pStyle w:val="a6"/>
              <w:numPr>
                <w:ilvl w:val="0"/>
                <w:numId w:val="21"/>
              </w:numPr>
              <w:ind w:leftChars="0"/>
              <w:jc w:val="left"/>
              <w:rPr>
                <w:rFonts w:ascii="Times New Roman" w:eastAsia="ＭＳ 明朝" w:hAnsi="Times New Roman" w:cs="Times New Roman"/>
                <w:szCs w:val="21"/>
              </w:rPr>
            </w:pPr>
            <w:r w:rsidRPr="00A7070B">
              <w:rPr>
                <w:rFonts w:ascii="Times New Roman" w:eastAsia="ＭＳ 明朝" w:hAnsi="Times New Roman" w:cs="Times New Roman"/>
                <w:szCs w:val="21"/>
              </w:rPr>
              <w:t>PI</w:t>
            </w:r>
            <w:r w:rsidRPr="00A7070B">
              <w:rPr>
                <w:rFonts w:ascii="Times New Roman" w:eastAsia="ＭＳ 明朝" w:hAnsi="Times New Roman" w:cs="Times New Roman" w:hint="eastAsia"/>
                <w:szCs w:val="21"/>
              </w:rPr>
              <w:t>及び各支援者は、</w:t>
            </w:r>
            <w:r w:rsidR="00427A4A" w:rsidRPr="00A7070B">
              <w:rPr>
                <w:rFonts w:ascii="Times New Roman" w:eastAsia="ＭＳ 明朝" w:hAnsi="Times New Roman" w:cs="Times New Roman" w:hint="eastAsia"/>
                <w:szCs w:val="21"/>
              </w:rPr>
              <w:t>各職種の視点で、「リスク分析表（様式</w:t>
            </w:r>
            <w:r w:rsidR="00427A4A" w:rsidRPr="00A7070B">
              <w:rPr>
                <w:rFonts w:ascii="Times New Roman" w:eastAsia="ＭＳ 明朝" w:hAnsi="Times New Roman" w:cs="Times New Roman"/>
                <w:szCs w:val="21"/>
              </w:rPr>
              <w:t>5</w:t>
            </w:r>
            <w:r w:rsidR="00427A4A" w:rsidRPr="00A7070B">
              <w:rPr>
                <w:rFonts w:ascii="Times New Roman" w:eastAsia="ＭＳ 明朝" w:hAnsi="Times New Roman" w:cs="Times New Roman"/>
                <w:szCs w:val="21"/>
              </w:rPr>
              <w:t>）」</w:t>
            </w:r>
            <w:r w:rsidR="00427A4A" w:rsidRPr="00A7070B">
              <w:rPr>
                <w:rFonts w:ascii="Times New Roman" w:eastAsia="ＭＳ 明朝" w:hAnsi="Times New Roman" w:cs="Times New Roman" w:hint="eastAsia"/>
                <w:szCs w:val="21"/>
              </w:rPr>
              <w:t>に「重要なプロセス・データ」、「リスクの特定」及び「リスク分析・対策計画表」を追記する</w:t>
            </w:r>
            <w:r w:rsidR="004E77C6">
              <w:rPr>
                <w:rFonts w:ascii="Times New Roman" w:eastAsia="ＭＳ 明朝" w:hAnsi="Times New Roman" w:cs="Times New Roman" w:hint="eastAsia"/>
                <w:szCs w:val="21"/>
              </w:rPr>
              <w:t>。</w:t>
            </w:r>
          </w:p>
          <w:p w14:paraId="7FF607AB" w14:textId="4FC36DF9" w:rsidR="00427A4A" w:rsidRPr="00A7070B" w:rsidRDefault="00427A4A" w:rsidP="00A7070B">
            <w:pPr>
              <w:pStyle w:val="a6"/>
              <w:ind w:leftChars="0" w:left="440"/>
              <w:jc w:val="left"/>
              <w:rPr>
                <w:rFonts w:ascii="Times New Roman" w:eastAsia="ＭＳ 明朝" w:hAnsi="Times New Roman" w:cs="Times New Roman"/>
                <w:szCs w:val="21"/>
              </w:rPr>
            </w:pPr>
            <w:r w:rsidRPr="00A7070B">
              <w:rPr>
                <w:rFonts w:ascii="Times New Roman" w:eastAsia="ＭＳ 明朝" w:hAnsi="Times New Roman" w:cs="Times New Roman" w:hint="eastAsia"/>
                <w:szCs w:val="21"/>
              </w:rPr>
              <w:t>特に倫理的観点のリスク、</w:t>
            </w:r>
            <w:r w:rsidR="00695CDD" w:rsidRPr="00695CDD">
              <w:rPr>
                <w:rFonts w:ascii="Times New Roman" w:eastAsia="ＭＳ 明朝" w:hAnsi="Times New Roman" w:cs="Times New Roman" w:hint="eastAsia"/>
                <w:color w:val="7030A0"/>
                <w:szCs w:val="21"/>
              </w:rPr>
              <w:t>データの信頼性に影響を及ぼすリスク</w:t>
            </w:r>
            <w:r w:rsidR="00695CDD">
              <w:rPr>
                <w:rFonts w:ascii="Times New Roman" w:eastAsia="ＭＳ 明朝" w:hAnsi="Times New Roman" w:cs="Times New Roman" w:hint="eastAsia"/>
                <w:szCs w:val="21"/>
              </w:rPr>
              <w:t>、</w:t>
            </w:r>
            <w:r w:rsidRPr="00A7070B">
              <w:rPr>
                <w:rFonts w:ascii="Times New Roman" w:eastAsia="ＭＳ 明朝" w:hAnsi="Times New Roman" w:cs="Times New Roman" w:hint="eastAsia"/>
                <w:szCs w:val="21"/>
              </w:rPr>
              <w:t>本研究を実施する上でのリスクについて、記載する。</w:t>
            </w:r>
          </w:p>
        </w:tc>
      </w:tr>
      <w:tr w:rsidR="00427A4A" w:rsidRPr="00577230" w14:paraId="035A1FA1" w14:textId="77777777" w:rsidTr="00314B97">
        <w:trPr>
          <w:trHeight w:val="301"/>
          <w:jc w:val="center"/>
        </w:trPr>
        <w:tc>
          <w:tcPr>
            <w:tcW w:w="1696" w:type="dxa"/>
            <w:tcBorders>
              <w:top w:val="single" w:sz="4" w:space="0" w:color="auto"/>
              <w:bottom w:val="single" w:sz="4" w:space="0" w:color="auto"/>
              <w:right w:val="single" w:sz="24" w:space="0" w:color="auto"/>
            </w:tcBorders>
          </w:tcPr>
          <w:p w14:paraId="71EDF82D"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lastRenderedPageBreak/>
              <w:t>50</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91</w:t>
            </w:r>
          </w:p>
        </w:tc>
        <w:tc>
          <w:tcPr>
            <w:tcW w:w="13618" w:type="dxa"/>
            <w:gridSpan w:val="2"/>
            <w:tcBorders>
              <w:top w:val="single" w:sz="24" w:space="0" w:color="auto"/>
              <w:left w:val="single" w:sz="24" w:space="0" w:color="auto"/>
              <w:bottom w:val="single" w:sz="24" w:space="0" w:color="auto"/>
              <w:right w:val="single" w:sz="24" w:space="0" w:color="auto"/>
            </w:tcBorders>
            <w:shd w:val="clear" w:color="auto" w:fill="FFC000" w:themeFill="accent4"/>
          </w:tcPr>
          <w:p w14:paraId="5156BA73" w14:textId="77777777" w:rsidR="00427A4A" w:rsidRPr="004B13DE" w:rsidRDefault="00427A4A" w:rsidP="003A56EC">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PRT</w:t>
            </w:r>
            <w:r>
              <w:rPr>
                <w:rFonts w:ascii="Times New Roman" w:eastAsia="ＭＳ 明朝" w:hAnsi="Times New Roman" w:cs="Times New Roman" w:hint="eastAsia"/>
                <w:b/>
                <w:bCs/>
                <w:szCs w:val="21"/>
              </w:rPr>
              <w:t>作成会議】</w:t>
            </w:r>
            <w:r w:rsidRPr="004B13DE">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フルプロトコルの確認、</w:t>
            </w:r>
            <w:r>
              <w:rPr>
                <w:rFonts w:ascii="Times New Roman" w:eastAsia="ＭＳ 明朝" w:hAnsi="Times New Roman" w:cs="Times New Roman" w:hint="eastAsia"/>
                <w:b/>
                <w:bCs/>
                <w:szCs w:val="21"/>
              </w:rPr>
              <w:t>2</w:t>
            </w:r>
            <w:r>
              <w:rPr>
                <w:rFonts w:ascii="Times New Roman" w:eastAsia="ＭＳ 明朝" w:hAnsi="Times New Roman" w:cs="Times New Roman" w:hint="eastAsia"/>
                <w:b/>
                <w:bCs/>
                <w:szCs w:val="21"/>
              </w:rPr>
              <w:t>回目のリスク分析</w:t>
            </w:r>
            <w:r w:rsidRPr="004B13DE">
              <w:rPr>
                <w:rFonts w:ascii="Times New Roman" w:eastAsia="ＭＳ 明朝" w:hAnsi="Times New Roman" w:cs="Times New Roman" w:hint="eastAsia"/>
                <w:b/>
                <w:bCs/>
                <w:szCs w:val="21"/>
              </w:rPr>
              <w:t>＞</w:t>
            </w:r>
          </w:p>
          <w:p w14:paraId="073BC165" w14:textId="175EDB5A" w:rsidR="00427A4A" w:rsidRDefault="0089745B" w:rsidP="003A56EC">
            <w:pPr>
              <w:pStyle w:val="a6"/>
              <w:numPr>
                <w:ilvl w:val="0"/>
                <w:numId w:val="7"/>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Pr>
                <w:rFonts w:ascii="Times New Roman" w:eastAsia="ＭＳ 明朝" w:hAnsi="Times New Roman" w:cs="Times New Roman" w:hint="eastAsia"/>
                <w:szCs w:val="21"/>
              </w:rPr>
              <w:t>フルプロトコルについて、追記、修正、コメントの部分を中心に、議論を行う。</w:t>
            </w:r>
          </w:p>
          <w:p w14:paraId="5BD77EAF" w14:textId="24B2C09F" w:rsidR="00427A4A" w:rsidRPr="00B46D24" w:rsidRDefault="004E77C6" w:rsidP="00766EFD">
            <w:pPr>
              <w:pStyle w:val="a6"/>
              <w:numPr>
                <w:ilvl w:val="0"/>
                <w:numId w:val="7"/>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Pr>
                <w:rFonts w:ascii="Times New Roman" w:eastAsia="ＭＳ 明朝" w:hAnsi="Times New Roman" w:cs="Times New Roman" w:hint="eastAsia"/>
                <w:szCs w:val="21"/>
              </w:rPr>
              <w:t>事前に設定した</w:t>
            </w:r>
            <w:r w:rsidR="00427A4A" w:rsidRPr="00CB3114">
              <w:rPr>
                <w:rFonts w:ascii="Times New Roman" w:eastAsia="ＭＳ 明朝" w:hAnsi="Times New Roman" w:cs="Times New Roman" w:hint="eastAsia"/>
                <w:szCs w:val="21"/>
              </w:rPr>
              <w:t>品質方針に基づ</w:t>
            </w:r>
            <w:r w:rsidR="00427A4A">
              <w:rPr>
                <w:rFonts w:ascii="Times New Roman" w:eastAsia="ＭＳ 明朝" w:hAnsi="Times New Roman" w:cs="Times New Roman" w:hint="eastAsia"/>
                <w:szCs w:val="21"/>
              </w:rPr>
              <w:t>く品質管理</w:t>
            </w:r>
            <w:r w:rsidR="00427A4A" w:rsidRPr="00CB3114">
              <w:rPr>
                <w:rFonts w:ascii="Times New Roman" w:eastAsia="ＭＳ 明朝" w:hAnsi="Times New Roman" w:cs="Times New Roman" w:hint="eastAsia"/>
                <w:szCs w:val="21"/>
              </w:rPr>
              <w:t>目標</w:t>
            </w:r>
            <w:r w:rsidR="00427A4A">
              <w:rPr>
                <w:rFonts w:ascii="Times New Roman" w:eastAsia="ＭＳ 明朝" w:hAnsi="Times New Roman" w:cs="Times New Roman" w:hint="eastAsia"/>
                <w:szCs w:val="21"/>
              </w:rPr>
              <w:t>について、議論を行い、確認するとともに、必要となる手順書（モニタリング手順書等）を協議する。</w:t>
            </w:r>
          </w:p>
          <w:p w14:paraId="1A76FD96" w14:textId="1D69C673" w:rsidR="00427A4A" w:rsidRDefault="004E77C6" w:rsidP="003A56EC">
            <w:pPr>
              <w:pStyle w:val="a6"/>
              <w:numPr>
                <w:ilvl w:val="0"/>
                <w:numId w:val="7"/>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w:t>
            </w:r>
            <w:r w:rsidR="00427A4A" w:rsidRPr="00377F1C">
              <w:rPr>
                <w:rFonts w:ascii="Times New Roman" w:eastAsia="ＭＳ 明朝" w:hAnsi="Times New Roman" w:cs="Times New Roman" w:hint="eastAsia"/>
                <w:szCs w:val="21"/>
              </w:rPr>
              <w:t>の議論により、本研究のリスクを改めて特定する。特に、倫理的観点のリスク、</w:t>
            </w:r>
            <w:r w:rsidR="00695CDD" w:rsidRPr="00695CDD">
              <w:rPr>
                <w:rFonts w:ascii="Times New Roman" w:eastAsia="ＭＳ 明朝" w:hAnsi="Times New Roman" w:cs="Times New Roman" w:hint="eastAsia"/>
                <w:color w:val="7030A0"/>
                <w:szCs w:val="21"/>
              </w:rPr>
              <w:t>データの信頼性に影響を及ぼすリスク</w:t>
            </w:r>
            <w:r w:rsidR="00695CDD">
              <w:rPr>
                <w:rFonts w:ascii="Times New Roman" w:eastAsia="ＭＳ 明朝" w:hAnsi="Times New Roman" w:cs="Times New Roman" w:hint="eastAsia"/>
                <w:color w:val="7030A0"/>
                <w:szCs w:val="21"/>
              </w:rPr>
              <w:t>、</w:t>
            </w:r>
            <w:r w:rsidR="00427A4A" w:rsidRPr="00377F1C">
              <w:rPr>
                <w:rFonts w:ascii="Times New Roman" w:eastAsia="ＭＳ 明朝" w:hAnsi="Times New Roman" w:cs="Times New Roman" w:hint="eastAsia"/>
                <w:szCs w:val="21"/>
              </w:rPr>
              <w:t>本研究を実施する上でのリスクを改めて特定する</w:t>
            </w:r>
            <w:r w:rsidR="00427A4A">
              <w:rPr>
                <w:rFonts w:ascii="Times New Roman" w:eastAsia="ＭＳ 明朝" w:hAnsi="Times New Roman" w:cs="Times New Roman" w:hint="eastAsia"/>
                <w:szCs w:val="21"/>
              </w:rPr>
              <w:t>。</w:t>
            </w:r>
          </w:p>
          <w:p w14:paraId="61EB1851" w14:textId="5D770BEE" w:rsidR="00427A4A" w:rsidRDefault="004E77C6" w:rsidP="003A56EC">
            <w:pPr>
              <w:pStyle w:val="a6"/>
              <w:numPr>
                <w:ilvl w:val="0"/>
                <w:numId w:val="7"/>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Pr>
                <w:rFonts w:ascii="Times New Roman" w:eastAsia="ＭＳ 明朝" w:hAnsi="Times New Roman" w:cs="Times New Roman" w:hint="eastAsia"/>
                <w:szCs w:val="21"/>
              </w:rPr>
              <w:t>リスクを踏まえて、適宜、フルプロトコルの追記、修正を行う。</w:t>
            </w:r>
          </w:p>
          <w:p w14:paraId="1310B771" w14:textId="08F0BB25" w:rsidR="00427A4A" w:rsidRPr="007C51B2" w:rsidRDefault="004E77C6" w:rsidP="003A56EC">
            <w:pPr>
              <w:pStyle w:val="a6"/>
              <w:numPr>
                <w:ilvl w:val="0"/>
                <w:numId w:val="7"/>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Pr>
                <w:rFonts w:ascii="Times New Roman" w:eastAsia="ＭＳ 明朝" w:hAnsi="Times New Roman" w:cs="Times New Roman" w:hint="eastAsia"/>
                <w:szCs w:val="21"/>
              </w:rPr>
              <w:t>モニタリング、監査を含めた実施体制を検討する。</w:t>
            </w:r>
          </w:p>
        </w:tc>
      </w:tr>
      <w:tr w:rsidR="00427A4A" w:rsidRPr="00577230" w14:paraId="6969C05D" w14:textId="77777777" w:rsidTr="00314B97">
        <w:trPr>
          <w:trHeight w:val="301"/>
          <w:jc w:val="center"/>
        </w:trPr>
        <w:tc>
          <w:tcPr>
            <w:tcW w:w="1696" w:type="dxa"/>
            <w:tcBorders>
              <w:top w:val="single" w:sz="4" w:space="0" w:color="auto"/>
              <w:bottom w:val="single" w:sz="4" w:space="0" w:color="auto"/>
              <w:right w:val="single" w:sz="12" w:space="0" w:color="auto"/>
            </w:tcBorders>
          </w:tcPr>
          <w:p w14:paraId="39CEFBCF"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92</w:t>
            </w:r>
          </w:p>
        </w:tc>
        <w:tc>
          <w:tcPr>
            <w:tcW w:w="13618" w:type="dxa"/>
            <w:gridSpan w:val="2"/>
            <w:tcBorders>
              <w:top w:val="single" w:sz="24" w:space="0" w:color="auto"/>
              <w:left w:val="single" w:sz="12" w:space="0" w:color="auto"/>
              <w:bottom w:val="single" w:sz="12" w:space="0" w:color="auto"/>
              <w:right w:val="single" w:sz="12" w:space="0" w:color="auto"/>
            </w:tcBorders>
            <w:shd w:val="clear" w:color="auto" w:fill="FFFF00"/>
          </w:tcPr>
          <w:p w14:paraId="549F0CEA" w14:textId="77777777" w:rsidR="00427A4A" w:rsidRDefault="00427A4A" w:rsidP="003A56EC">
            <w:pPr>
              <w:jc w:val="left"/>
              <w:rPr>
                <w:rFonts w:ascii="Times New Roman" w:eastAsia="ＭＳ 明朝" w:hAnsi="Times New Roman" w:cs="Times New Roman"/>
                <w:b/>
                <w:bCs/>
                <w:szCs w:val="21"/>
              </w:rPr>
            </w:pPr>
            <w:r w:rsidRPr="00FB7A3C">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3</w:t>
            </w:r>
            <w:r>
              <w:rPr>
                <w:rFonts w:ascii="Times New Roman" w:eastAsia="ＭＳ 明朝" w:hAnsi="Times New Roman" w:cs="Times New Roman" w:hint="eastAsia"/>
                <w:b/>
                <w:bCs/>
                <w:szCs w:val="21"/>
              </w:rPr>
              <w:t>回目の</w:t>
            </w:r>
            <w:r w:rsidRPr="00FB7A3C">
              <w:rPr>
                <w:rFonts w:ascii="Times New Roman" w:eastAsia="ＭＳ 明朝" w:hAnsi="Times New Roman" w:cs="Times New Roman" w:hint="eastAsia"/>
                <w:b/>
                <w:bCs/>
                <w:szCs w:val="21"/>
              </w:rPr>
              <w:t>リスク分析</w:t>
            </w:r>
            <w:r>
              <w:rPr>
                <w:rFonts w:ascii="Times New Roman" w:eastAsia="ＭＳ 明朝" w:hAnsi="Times New Roman" w:cs="Times New Roman" w:hint="eastAsia"/>
                <w:b/>
                <w:bCs/>
                <w:szCs w:val="21"/>
              </w:rPr>
              <w:t>のためのリスク分析</w:t>
            </w:r>
            <w:r w:rsidRPr="00FB7A3C">
              <w:rPr>
                <w:rFonts w:ascii="Times New Roman" w:eastAsia="ＭＳ 明朝" w:hAnsi="Times New Roman" w:cs="Times New Roman" w:hint="eastAsia"/>
                <w:b/>
                <w:bCs/>
                <w:szCs w:val="21"/>
              </w:rPr>
              <w:t>表の作成＞</w:t>
            </w:r>
          </w:p>
          <w:p w14:paraId="74BF493E" w14:textId="53F17452" w:rsidR="00427A4A" w:rsidRPr="007C51B2" w:rsidRDefault="004E77C6" w:rsidP="003A56EC">
            <w:pPr>
              <w:pStyle w:val="a6"/>
              <w:numPr>
                <w:ilvl w:val="0"/>
                <w:numId w:val="6"/>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sidRPr="007C51B2">
              <w:rPr>
                <w:rFonts w:ascii="Times New Roman" w:eastAsia="ＭＳ 明朝" w:hAnsi="Times New Roman" w:cs="Times New Roman" w:hint="eastAsia"/>
                <w:szCs w:val="21"/>
              </w:rPr>
              <w:t>各職種の視点で、</w:t>
            </w:r>
            <w:r w:rsidR="00427A4A">
              <w:rPr>
                <w:rFonts w:ascii="Times New Roman" w:eastAsia="ＭＳ 明朝" w:hAnsi="Times New Roman" w:cs="Times New Roman" w:hint="eastAsia"/>
                <w:szCs w:val="21"/>
              </w:rPr>
              <w:t>再度、</w:t>
            </w:r>
            <w:r w:rsidR="00427A4A" w:rsidRPr="007C51B2">
              <w:rPr>
                <w:rFonts w:ascii="Times New Roman" w:eastAsia="ＭＳ 明朝" w:hAnsi="Times New Roman" w:cs="Times New Roman" w:hint="eastAsia"/>
                <w:szCs w:val="21"/>
              </w:rPr>
              <w:t>「リスク分析表（様式</w:t>
            </w:r>
            <w:r w:rsidR="00427A4A" w:rsidRPr="007C51B2">
              <w:rPr>
                <w:rFonts w:ascii="Times New Roman" w:eastAsia="ＭＳ 明朝" w:hAnsi="Times New Roman" w:cs="Times New Roman" w:hint="eastAsia"/>
                <w:szCs w:val="21"/>
              </w:rPr>
              <w:t>5</w:t>
            </w:r>
            <w:r w:rsidR="00427A4A" w:rsidRPr="007C51B2">
              <w:rPr>
                <w:rFonts w:ascii="Times New Roman" w:eastAsia="ＭＳ 明朝" w:hAnsi="Times New Roman" w:cs="Times New Roman" w:hint="eastAsia"/>
                <w:szCs w:val="21"/>
              </w:rPr>
              <w:t>）」の「重要なプロセス・データ」、「リスクの特定」及び「リスク分析・対策計画表」を</w:t>
            </w:r>
            <w:r w:rsidR="00427A4A">
              <w:rPr>
                <w:rFonts w:ascii="Times New Roman" w:eastAsia="ＭＳ 明朝" w:hAnsi="Times New Roman" w:cs="Times New Roman" w:hint="eastAsia"/>
                <w:szCs w:val="21"/>
              </w:rPr>
              <w:t>検討し、追記する</w:t>
            </w:r>
            <w:r w:rsidR="00427A4A" w:rsidRPr="007C51B2">
              <w:rPr>
                <w:rFonts w:ascii="Times New Roman" w:eastAsia="ＭＳ 明朝" w:hAnsi="Times New Roman" w:cs="Times New Roman" w:hint="eastAsia"/>
                <w:szCs w:val="21"/>
              </w:rPr>
              <w:t>。</w:t>
            </w:r>
          </w:p>
        </w:tc>
      </w:tr>
      <w:tr w:rsidR="00427A4A" w:rsidRPr="00577230" w14:paraId="14C01790" w14:textId="77777777" w:rsidTr="00314B97">
        <w:trPr>
          <w:trHeight w:val="301"/>
          <w:jc w:val="center"/>
        </w:trPr>
        <w:tc>
          <w:tcPr>
            <w:tcW w:w="1696" w:type="dxa"/>
            <w:tcBorders>
              <w:top w:val="single" w:sz="4" w:space="0" w:color="auto"/>
              <w:bottom w:val="single" w:sz="4" w:space="0" w:color="auto"/>
              <w:right w:val="single" w:sz="12" w:space="0" w:color="auto"/>
            </w:tcBorders>
          </w:tcPr>
          <w:p w14:paraId="07ADEC12"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w:t>
            </w:r>
          </w:p>
        </w:tc>
        <w:tc>
          <w:tcPr>
            <w:tcW w:w="13618" w:type="dxa"/>
            <w:gridSpan w:val="2"/>
            <w:tcBorders>
              <w:top w:val="single" w:sz="12" w:space="0" w:color="auto"/>
              <w:left w:val="single" w:sz="12" w:space="0" w:color="auto"/>
              <w:bottom w:val="single" w:sz="24" w:space="0" w:color="auto"/>
              <w:right w:val="single" w:sz="12" w:space="0" w:color="auto"/>
            </w:tcBorders>
            <w:shd w:val="clear" w:color="auto" w:fill="FFFF00"/>
          </w:tcPr>
          <w:p w14:paraId="3E56E550" w14:textId="77777777" w:rsidR="00427A4A" w:rsidRDefault="00427A4A" w:rsidP="003A56EC">
            <w:pPr>
              <w:jc w:val="left"/>
              <w:rPr>
                <w:rFonts w:ascii="Times New Roman" w:eastAsia="ＭＳ 明朝" w:hAnsi="Times New Roman" w:cs="Times New Roman"/>
                <w:b/>
                <w:bCs/>
                <w:szCs w:val="21"/>
              </w:rPr>
            </w:pPr>
            <w:r w:rsidRPr="004046CC">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3</w:t>
            </w:r>
            <w:r>
              <w:rPr>
                <w:rFonts w:ascii="Times New Roman" w:eastAsia="ＭＳ 明朝" w:hAnsi="Times New Roman" w:cs="Times New Roman" w:hint="eastAsia"/>
                <w:b/>
                <w:bCs/>
                <w:szCs w:val="21"/>
              </w:rPr>
              <w:t>回目の</w:t>
            </w:r>
            <w:r>
              <w:rPr>
                <w:rFonts w:ascii="Times New Roman" w:eastAsia="ＭＳ 明朝" w:hAnsi="Times New Roman" w:cs="Times New Roman" w:hint="eastAsia"/>
                <w:b/>
                <w:bCs/>
                <w:szCs w:val="21"/>
              </w:rPr>
              <w:t>FINER</w:t>
            </w:r>
            <w:r>
              <w:rPr>
                <w:rFonts w:ascii="Times New Roman" w:eastAsia="ＭＳ 明朝" w:hAnsi="Times New Roman" w:cs="Times New Roman" w:hint="eastAsia"/>
                <w:b/>
                <w:bCs/>
                <w:szCs w:val="21"/>
              </w:rPr>
              <w:t>確認</w:t>
            </w:r>
            <w:r w:rsidRPr="004046CC">
              <w:rPr>
                <w:rFonts w:ascii="Times New Roman" w:eastAsia="ＭＳ 明朝" w:hAnsi="Times New Roman" w:cs="Times New Roman" w:hint="eastAsia"/>
                <w:b/>
                <w:bCs/>
                <w:szCs w:val="21"/>
              </w:rPr>
              <w:t>の</w:t>
            </w:r>
            <w:r>
              <w:rPr>
                <w:rFonts w:ascii="Times New Roman" w:eastAsia="ＭＳ 明朝" w:hAnsi="Times New Roman" w:cs="Times New Roman" w:hint="eastAsia"/>
                <w:b/>
                <w:bCs/>
                <w:szCs w:val="21"/>
              </w:rPr>
              <w:t>ための準備</w:t>
            </w:r>
            <w:r w:rsidRPr="004046CC">
              <w:rPr>
                <w:rFonts w:ascii="Times New Roman" w:eastAsia="ＭＳ 明朝" w:hAnsi="Times New Roman" w:cs="Times New Roman" w:hint="eastAsia"/>
                <w:b/>
                <w:bCs/>
                <w:szCs w:val="21"/>
              </w:rPr>
              <w:t>＞</w:t>
            </w:r>
          </w:p>
          <w:p w14:paraId="26A7F71F" w14:textId="08131AB1" w:rsidR="00427A4A" w:rsidRPr="00377F1C" w:rsidRDefault="00427A4A" w:rsidP="003A56EC">
            <w:pPr>
              <w:pStyle w:val="a6"/>
              <w:numPr>
                <w:ilvl w:val="0"/>
                <w:numId w:val="6"/>
              </w:numPr>
              <w:ind w:leftChars="0"/>
              <w:jc w:val="left"/>
              <w:rPr>
                <w:rFonts w:ascii="Times New Roman" w:eastAsia="ＭＳ 明朝" w:hAnsi="Times New Roman" w:cs="Times New Roman"/>
                <w:szCs w:val="21"/>
              </w:rPr>
            </w:pPr>
            <w:proofErr w:type="spellStart"/>
            <w:r w:rsidRPr="00377F1C">
              <w:rPr>
                <w:rFonts w:ascii="Times New Roman" w:eastAsia="ＭＳ 明朝" w:hAnsi="Times New Roman" w:cs="Times New Roman" w:hint="eastAsia"/>
                <w:szCs w:val="21"/>
              </w:rPr>
              <w:t>StM</w:t>
            </w:r>
            <w:proofErr w:type="spellEnd"/>
            <w:r w:rsidRPr="00377F1C">
              <w:rPr>
                <w:rFonts w:ascii="Times New Roman" w:eastAsia="ＭＳ 明朝" w:hAnsi="Times New Roman" w:cs="Times New Roman" w:hint="eastAsia"/>
                <w:szCs w:val="21"/>
              </w:rPr>
              <w:t>は、</w:t>
            </w:r>
            <w:r>
              <w:rPr>
                <w:rFonts w:ascii="Times New Roman" w:eastAsia="ＭＳ 明朝" w:hAnsi="Times New Roman" w:cs="Times New Roman" w:hint="eastAsia"/>
                <w:szCs w:val="21"/>
              </w:rPr>
              <w:t>多職種と協力して、</w:t>
            </w:r>
            <w:r>
              <w:rPr>
                <w:rFonts w:ascii="Times New Roman" w:eastAsia="ＭＳ 明朝" w:hAnsi="Times New Roman" w:cs="Times New Roman" w:hint="eastAsia"/>
                <w:szCs w:val="21"/>
              </w:rPr>
              <w:t>2</w:t>
            </w:r>
            <w:r w:rsidRPr="00377F1C">
              <w:rPr>
                <w:rFonts w:ascii="Times New Roman" w:eastAsia="ＭＳ 明朝" w:hAnsi="Times New Roman" w:cs="Times New Roman"/>
                <w:szCs w:val="21"/>
              </w:rPr>
              <w:t>回目の</w:t>
            </w:r>
            <w:r w:rsidRPr="00377F1C">
              <w:rPr>
                <w:rFonts w:ascii="Times New Roman" w:eastAsia="ＭＳ 明朝" w:hAnsi="Times New Roman" w:cs="Times New Roman"/>
                <w:szCs w:val="21"/>
              </w:rPr>
              <w:t>FINER</w:t>
            </w:r>
            <w:r w:rsidRPr="00377F1C">
              <w:rPr>
                <w:rFonts w:ascii="Times New Roman" w:eastAsia="ＭＳ 明朝" w:hAnsi="Times New Roman" w:cs="Times New Roman"/>
                <w:szCs w:val="21"/>
              </w:rPr>
              <w:t>確認の</w:t>
            </w:r>
            <w:r>
              <w:rPr>
                <w:rFonts w:ascii="Times New Roman" w:eastAsia="ＭＳ 明朝" w:hAnsi="Times New Roman" w:cs="Times New Roman" w:hint="eastAsia"/>
                <w:szCs w:val="21"/>
              </w:rPr>
              <w:t>際に使用した</w:t>
            </w:r>
            <w:r w:rsidRPr="00377F1C">
              <w:rPr>
                <w:rFonts w:ascii="Times New Roman" w:eastAsia="ＭＳ 明朝" w:hAnsi="Times New Roman" w:cs="Times New Roman" w:hint="eastAsia"/>
                <w:szCs w:val="21"/>
              </w:rPr>
              <w:t>「</w:t>
            </w:r>
            <w:r w:rsidRPr="00377F1C">
              <w:rPr>
                <w:rFonts w:ascii="Times New Roman" w:eastAsia="ＭＳ 明朝" w:hAnsi="Times New Roman" w:cs="Times New Roman"/>
                <w:szCs w:val="21"/>
              </w:rPr>
              <w:t>FINER</w:t>
            </w:r>
            <w:r w:rsidRPr="00377F1C">
              <w:rPr>
                <w:rFonts w:ascii="Times New Roman" w:eastAsia="ＭＳ 明朝" w:hAnsi="Times New Roman" w:cs="Times New Roman"/>
                <w:szCs w:val="21"/>
              </w:rPr>
              <w:t>確認シート（様式</w:t>
            </w:r>
            <w:r w:rsidRPr="00377F1C">
              <w:rPr>
                <w:rFonts w:ascii="Times New Roman" w:eastAsia="ＭＳ 明朝" w:hAnsi="Times New Roman" w:cs="Times New Roman" w:hint="eastAsia"/>
                <w:szCs w:val="21"/>
              </w:rPr>
              <w:t>4</w:t>
            </w:r>
            <w:r w:rsidRPr="00377F1C">
              <w:rPr>
                <w:rFonts w:ascii="Times New Roman" w:eastAsia="ＭＳ 明朝" w:hAnsi="Times New Roman" w:cs="Times New Roman"/>
                <w:szCs w:val="21"/>
              </w:rPr>
              <w:t>）</w:t>
            </w:r>
            <w:r w:rsidRPr="00377F1C">
              <w:rPr>
                <w:rFonts w:ascii="Times New Roman" w:eastAsia="ＭＳ 明朝" w:hAnsi="Times New Roman" w:cs="Times New Roman" w:hint="eastAsia"/>
                <w:szCs w:val="21"/>
              </w:rPr>
              <w:t>」を</w:t>
            </w:r>
            <w:r>
              <w:rPr>
                <w:rFonts w:ascii="Times New Roman" w:eastAsia="ＭＳ 明朝" w:hAnsi="Times New Roman" w:cs="Times New Roman" w:hint="eastAsia"/>
                <w:szCs w:val="21"/>
              </w:rPr>
              <w:t>適宜、更新する。</w:t>
            </w:r>
          </w:p>
        </w:tc>
      </w:tr>
      <w:tr w:rsidR="00427A4A" w:rsidRPr="00577230" w14:paraId="25B56DFB" w14:textId="77777777" w:rsidTr="00314B97">
        <w:trPr>
          <w:trHeight w:val="301"/>
          <w:jc w:val="center"/>
        </w:trPr>
        <w:tc>
          <w:tcPr>
            <w:tcW w:w="1696" w:type="dxa"/>
            <w:tcBorders>
              <w:top w:val="single" w:sz="4" w:space="0" w:color="auto"/>
              <w:bottom w:val="nil"/>
              <w:right w:val="single" w:sz="24" w:space="0" w:color="auto"/>
            </w:tcBorders>
          </w:tcPr>
          <w:p w14:paraId="5240ADB1" w14:textId="77777777" w:rsidR="00427A4A" w:rsidRPr="00577230" w:rsidRDefault="00427A4A" w:rsidP="003A56EC">
            <w:pPr>
              <w:jc w:val="center"/>
              <w:rPr>
                <w:rFonts w:ascii="Times New Roman" w:eastAsia="ＭＳ 明朝" w:hAnsi="Times New Roman" w:cs="Times New Roman"/>
                <w:szCs w:val="21"/>
              </w:rPr>
            </w:pPr>
            <w:r>
              <w:rPr>
                <w:rFonts w:ascii="Times New Roman" w:eastAsia="ＭＳ 明朝" w:hAnsi="Times New Roman" w:cs="Times New Roman" w:hint="eastAsia"/>
                <w:szCs w:val="21"/>
              </w:rPr>
              <w:t>48</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94</w:t>
            </w:r>
          </w:p>
        </w:tc>
        <w:tc>
          <w:tcPr>
            <w:tcW w:w="13618" w:type="dxa"/>
            <w:gridSpan w:val="2"/>
            <w:vMerge w:val="restart"/>
            <w:tcBorders>
              <w:top w:val="single" w:sz="4" w:space="0" w:color="auto"/>
              <w:left w:val="single" w:sz="24" w:space="0" w:color="auto"/>
              <w:right w:val="single" w:sz="24" w:space="0" w:color="auto"/>
            </w:tcBorders>
            <w:shd w:val="clear" w:color="auto" w:fill="FFC000" w:themeFill="accent4"/>
          </w:tcPr>
          <w:p w14:paraId="165440A3" w14:textId="77777777" w:rsidR="00427A4A" w:rsidRPr="004B13DE" w:rsidRDefault="00427A4A" w:rsidP="003A56EC">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PRT</w:t>
            </w:r>
            <w:r>
              <w:rPr>
                <w:rFonts w:ascii="Times New Roman" w:eastAsia="ＭＳ 明朝" w:hAnsi="Times New Roman" w:cs="Times New Roman" w:hint="eastAsia"/>
                <w:b/>
                <w:bCs/>
                <w:szCs w:val="21"/>
              </w:rPr>
              <w:t>作成会議】</w:t>
            </w:r>
            <w:r w:rsidRPr="004B13DE">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3</w:t>
            </w:r>
            <w:r>
              <w:rPr>
                <w:rFonts w:ascii="Times New Roman" w:eastAsia="ＭＳ 明朝" w:hAnsi="Times New Roman" w:cs="Times New Roman" w:hint="eastAsia"/>
                <w:b/>
                <w:bCs/>
                <w:szCs w:val="21"/>
              </w:rPr>
              <w:t>回目の</w:t>
            </w:r>
            <w:r>
              <w:rPr>
                <w:rFonts w:ascii="Times New Roman" w:eastAsia="ＭＳ 明朝" w:hAnsi="Times New Roman" w:cs="Times New Roman" w:hint="eastAsia"/>
                <w:b/>
                <w:bCs/>
                <w:szCs w:val="21"/>
              </w:rPr>
              <w:t>FINER</w:t>
            </w:r>
            <w:r>
              <w:rPr>
                <w:rFonts w:ascii="Times New Roman" w:eastAsia="ＭＳ 明朝" w:hAnsi="Times New Roman" w:cs="Times New Roman" w:hint="eastAsia"/>
                <w:b/>
                <w:bCs/>
                <w:szCs w:val="21"/>
              </w:rPr>
              <w:t>の確認、リスク分析、フルプロトコルの確定</w:t>
            </w:r>
            <w:r w:rsidRPr="004B13DE">
              <w:rPr>
                <w:rFonts w:ascii="Times New Roman" w:eastAsia="ＭＳ 明朝" w:hAnsi="Times New Roman" w:cs="Times New Roman" w:hint="eastAsia"/>
                <w:b/>
                <w:bCs/>
                <w:szCs w:val="21"/>
              </w:rPr>
              <w:t>＞</w:t>
            </w:r>
          </w:p>
          <w:p w14:paraId="39405ED1" w14:textId="7DEEFD2B" w:rsidR="00427A4A" w:rsidRDefault="00427A4A" w:rsidP="003A56EC">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sidRPr="007713AA">
              <w:rPr>
                <w:rFonts w:ascii="Times New Roman" w:eastAsia="ＭＳ 明朝" w:hAnsi="Times New Roman" w:cs="Times New Roman"/>
                <w:szCs w:val="21"/>
              </w:rPr>
              <w:t>FINER</w:t>
            </w:r>
            <w:r w:rsidRPr="007713AA">
              <w:rPr>
                <w:rFonts w:ascii="Times New Roman" w:eastAsia="ＭＳ 明朝" w:hAnsi="Times New Roman" w:cs="Times New Roman"/>
                <w:szCs w:val="21"/>
              </w:rPr>
              <w:t>確認シート（様式</w:t>
            </w:r>
            <w:r>
              <w:rPr>
                <w:rFonts w:ascii="Times New Roman" w:eastAsia="ＭＳ 明朝" w:hAnsi="Times New Roman" w:cs="Times New Roman" w:hint="eastAsia"/>
                <w:szCs w:val="21"/>
              </w:rPr>
              <w:t>4</w:t>
            </w:r>
            <w:r w:rsidRPr="007713AA">
              <w:rPr>
                <w:rFonts w:ascii="Times New Roman" w:eastAsia="ＭＳ 明朝" w:hAnsi="Times New Roman" w:cs="Times New Roman"/>
                <w:szCs w:val="21"/>
              </w:rPr>
              <w:t>）</w:t>
            </w:r>
            <w:r>
              <w:rPr>
                <w:rFonts w:ascii="Times New Roman" w:eastAsia="ＭＳ 明朝" w:hAnsi="Times New Roman" w:cs="Times New Roman" w:hint="eastAsia"/>
                <w:szCs w:val="21"/>
              </w:rPr>
              <w:t>」</w:t>
            </w:r>
            <w:r w:rsidRPr="00FB7A3C">
              <w:rPr>
                <w:rFonts w:ascii="Times New Roman" w:eastAsia="ＭＳ 明朝" w:hAnsi="Times New Roman" w:cs="Times New Roman" w:hint="eastAsia"/>
                <w:szCs w:val="21"/>
              </w:rPr>
              <w:t>について、</w:t>
            </w:r>
            <w:r w:rsidR="004E77C6">
              <w:rPr>
                <w:rFonts w:ascii="Times New Roman" w:eastAsia="ＭＳ 明朝" w:hAnsi="Times New Roman" w:cs="Times New Roman" w:hint="eastAsia"/>
                <w:szCs w:val="21"/>
              </w:rPr>
              <w:t>PI</w:t>
            </w:r>
            <w:r w:rsidR="004E77C6">
              <w:rPr>
                <w:rFonts w:ascii="Times New Roman" w:eastAsia="ＭＳ 明朝" w:hAnsi="Times New Roman" w:cs="Times New Roman" w:hint="eastAsia"/>
                <w:szCs w:val="21"/>
              </w:rPr>
              <w:t>及び各支援者</w:t>
            </w:r>
            <w:r>
              <w:rPr>
                <w:rFonts w:ascii="Times New Roman" w:eastAsia="ＭＳ 明朝" w:hAnsi="Times New Roman" w:cs="Times New Roman" w:hint="eastAsia"/>
                <w:szCs w:val="21"/>
              </w:rPr>
              <w:t>で</w:t>
            </w:r>
            <w:r w:rsidRPr="00FB7A3C">
              <w:rPr>
                <w:rFonts w:ascii="Times New Roman" w:eastAsia="ＭＳ 明朝" w:hAnsi="Times New Roman" w:cs="Times New Roman" w:hint="eastAsia"/>
                <w:szCs w:val="21"/>
              </w:rPr>
              <w:t>確認し、議論等を行</w:t>
            </w:r>
            <w:r>
              <w:rPr>
                <w:rFonts w:ascii="Times New Roman" w:eastAsia="ＭＳ 明朝" w:hAnsi="Times New Roman" w:cs="Times New Roman" w:hint="eastAsia"/>
                <w:szCs w:val="21"/>
              </w:rPr>
              <w:t>い、適宜、修正等を行う</w:t>
            </w:r>
            <w:r w:rsidRPr="00FB7A3C">
              <w:rPr>
                <w:rFonts w:ascii="Times New Roman" w:eastAsia="ＭＳ 明朝" w:hAnsi="Times New Roman" w:cs="Times New Roman" w:hint="eastAsia"/>
                <w:szCs w:val="21"/>
              </w:rPr>
              <w:t>。</w:t>
            </w:r>
          </w:p>
          <w:p w14:paraId="75825B34" w14:textId="54736131" w:rsidR="00427A4A" w:rsidRDefault="00427A4A" w:rsidP="003A56EC">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sidRPr="008A31DE">
              <w:rPr>
                <w:rFonts w:ascii="Times New Roman" w:eastAsia="ＭＳ 明朝" w:hAnsi="Times New Roman" w:cs="Times New Roman" w:hint="eastAsia"/>
                <w:szCs w:val="21"/>
              </w:rPr>
              <w:t>リスク分析表</w:t>
            </w:r>
            <w:r>
              <w:rPr>
                <w:rFonts w:ascii="Times New Roman" w:eastAsia="ＭＳ 明朝" w:hAnsi="Times New Roman" w:cs="Times New Roman" w:hint="eastAsia"/>
                <w:szCs w:val="21"/>
              </w:rPr>
              <w:t>（様式</w:t>
            </w:r>
            <w:r>
              <w:rPr>
                <w:rFonts w:ascii="Times New Roman" w:eastAsia="ＭＳ 明朝" w:hAnsi="Times New Roman" w:cs="Times New Roman" w:hint="eastAsia"/>
                <w:szCs w:val="21"/>
              </w:rPr>
              <w:t>5</w:t>
            </w:r>
            <w:r>
              <w:rPr>
                <w:rFonts w:ascii="Times New Roman" w:eastAsia="ＭＳ 明朝" w:hAnsi="Times New Roman" w:cs="Times New Roman" w:hint="eastAsia"/>
                <w:szCs w:val="21"/>
              </w:rPr>
              <w:t>）」</w:t>
            </w:r>
            <w:r w:rsidRPr="00FB7A3C">
              <w:rPr>
                <w:rFonts w:ascii="Times New Roman" w:eastAsia="ＭＳ 明朝" w:hAnsi="Times New Roman" w:cs="Times New Roman" w:hint="eastAsia"/>
                <w:szCs w:val="21"/>
              </w:rPr>
              <w:t>について、</w:t>
            </w:r>
            <w:r w:rsidR="004E77C6">
              <w:rPr>
                <w:rFonts w:ascii="Times New Roman" w:eastAsia="ＭＳ 明朝" w:hAnsi="Times New Roman" w:cs="Times New Roman" w:hint="eastAsia"/>
                <w:szCs w:val="21"/>
              </w:rPr>
              <w:t>PI</w:t>
            </w:r>
            <w:r w:rsidR="004E77C6">
              <w:rPr>
                <w:rFonts w:ascii="Times New Roman" w:eastAsia="ＭＳ 明朝" w:hAnsi="Times New Roman" w:cs="Times New Roman" w:hint="eastAsia"/>
                <w:szCs w:val="21"/>
              </w:rPr>
              <w:t>及び各支援者</w:t>
            </w:r>
            <w:r>
              <w:rPr>
                <w:rFonts w:ascii="Times New Roman" w:eastAsia="ＭＳ 明朝" w:hAnsi="Times New Roman" w:cs="Times New Roman" w:hint="eastAsia"/>
                <w:szCs w:val="21"/>
              </w:rPr>
              <w:t>で</w:t>
            </w:r>
            <w:r w:rsidRPr="00FB7A3C">
              <w:rPr>
                <w:rFonts w:ascii="Times New Roman" w:eastAsia="ＭＳ 明朝" w:hAnsi="Times New Roman" w:cs="Times New Roman" w:hint="eastAsia"/>
                <w:szCs w:val="21"/>
              </w:rPr>
              <w:t>確認し、議論等を行</w:t>
            </w:r>
            <w:r>
              <w:rPr>
                <w:rFonts w:ascii="Times New Roman" w:eastAsia="ＭＳ 明朝" w:hAnsi="Times New Roman" w:cs="Times New Roman" w:hint="eastAsia"/>
                <w:szCs w:val="21"/>
              </w:rPr>
              <w:t>い、適宜、修正、追記等を行う</w:t>
            </w:r>
            <w:r w:rsidRPr="00FB7A3C">
              <w:rPr>
                <w:rFonts w:ascii="Times New Roman" w:eastAsia="ＭＳ 明朝" w:hAnsi="Times New Roman" w:cs="Times New Roman" w:hint="eastAsia"/>
                <w:szCs w:val="21"/>
              </w:rPr>
              <w:t>。</w:t>
            </w:r>
            <w:r w:rsidRPr="00766EFD">
              <w:rPr>
                <w:rFonts w:ascii="Times New Roman" w:eastAsia="ＭＳ 明朝" w:hAnsi="Times New Roman" w:cs="Times New Roman" w:hint="eastAsia"/>
                <w:szCs w:val="21"/>
              </w:rPr>
              <w:t>リスク対応策を</w:t>
            </w:r>
            <w:r>
              <w:rPr>
                <w:rFonts w:ascii="Times New Roman" w:eastAsia="ＭＳ 明朝" w:hAnsi="Times New Roman" w:cs="Times New Roman" w:hint="eastAsia"/>
                <w:szCs w:val="21"/>
              </w:rPr>
              <w:t>踏まえ</w:t>
            </w:r>
            <w:r w:rsidRPr="00766EFD">
              <w:rPr>
                <w:rFonts w:ascii="Times New Roman" w:eastAsia="ＭＳ 明朝" w:hAnsi="Times New Roman" w:cs="Times New Roman" w:hint="eastAsia"/>
                <w:szCs w:val="21"/>
              </w:rPr>
              <w:t>、必要に応</w:t>
            </w:r>
            <w:r>
              <w:rPr>
                <w:rFonts w:ascii="Times New Roman" w:eastAsia="ＭＳ 明朝" w:hAnsi="Times New Roman" w:cs="Times New Roman" w:hint="eastAsia"/>
                <w:szCs w:val="21"/>
              </w:rPr>
              <w:t>じ</w:t>
            </w:r>
            <w:r w:rsidRPr="00766EFD">
              <w:rPr>
                <w:rFonts w:ascii="Times New Roman" w:eastAsia="ＭＳ 明朝" w:hAnsi="Times New Roman" w:cs="Times New Roman" w:hint="eastAsia"/>
                <w:szCs w:val="21"/>
              </w:rPr>
              <w:t>て、フルプロトコルの見直しを行う。</w:t>
            </w:r>
          </w:p>
          <w:p w14:paraId="24F1CD95" w14:textId="1100D307" w:rsidR="00427A4A" w:rsidRDefault="004E77C6" w:rsidP="003A56EC">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sidRPr="00424DCC">
              <w:rPr>
                <w:rFonts w:ascii="Times New Roman" w:eastAsia="ＭＳ 明朝" w:hAnsi="Times New Roman" w:cs="Times New Roman"/>
                <w:szCs w:val="21"/>
              </w:rPr>
              <w:t>モニタリング、監査を含めた実施体制を</w:t>
            </w:r>
            <w:r w:rsidR="00427A4A">
              <w:rPr>
                <w:rFonts w:ascii="Times New Roman" w:eastAsia="ＭＳ 明朝" w:hAnsi="Times New Roman" w:cs="Times New Roman" w:hint="eastAsia"/>
                <w:szCs w:val="21"/>
              </w:rPr>
              <w:t>決定</w:t>
            </w:r>
            <w:r w:rsidR="00427A4A" w:rsidRPr="00424DCC">
              <w:rPr>
                <w:rFonts w:ascii="Times New Roman" w:eastAsia="ＭＳ 明朝" w:hAnsi="Times New Roman" w:cs="Times New Roman"/>
                <w:szCs w:val="21"/>
              </w:rPr>
              <w:t>する。</w:t>
            </w:r>
          </w:p>
          <w:p w14:paraId="6B6891FC" w14:textId="4E42CC3F" w:rsidR="00427A4A" w:rsidRPr="00424DCC" w:rsidRDefault="004E77C6" w:rsidP="003A56EC">
            <w:pPr>
              <w:pStyle w:val="a6"/>
              <w:numPr>
                <w:ilvl w:val="0"/>
                <w:numId w:val="4"/>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PI</w:t>
            </w:r>
            <w:r>
              <w:rPr>
                <w:rFonts w:ascii="Times New Roman" w:eastAsia="ＭＳ 明朝" w:hAnsi="Times New Roman" w:cs="Times New Roman" w:hint="eastAsia"/>
                <w:szCs w:val="21"/>
              </w:rPr>
              <w:t>及び各支援者は、</w:t>
            </w:r>
            <w:r w:rsidR="00427A4A" w:rsidRPr="00424DCC">
              <w:rPr>
                <w:rFonts w:ascii="Times New Roman" w:eastAsia="ＭＳ 明朝" w:hAnsi="Times New Roman" w:cs="Times New Roman"/>
                <w:szCs w:val="21"/>
              </w:rPr>
              <w:t>FINER</w:t>
            </w:r>
            <w:r w:rsidR="00427A4A" w:rsidRPr="00424DCC">
              <w:rPr>
                <w:rFonts w:ascii="Times New Roman" w:eastAsia="ＭＳ 明朝" w:hAnsi="Times New Roman" w:cs="Times New Roman"/>
                <w:szCs w:val="21"/>
              </w:rPr>
              <w:t>の確認、リスク分析</w:t>
            </w:r>
            <w:r w:rsidR="00427A4A" w:rsidRPr="00424DCC">
              <w:rPr>
                <w:rFonts w:ascii="Times New Roman" w:eastAsia="ＭＳ 明朝" w:hAnsi="Times New Roman" w:cs="Times New Roman" w:hint="eastAsia"/>
                <w:szCs w:val="21"/>
              </w:rPr>
              <w:t>の結果</w:t>
            </w:r>
            <w:r w:rsidR="00427A4A">
              <w:rPr>
                <w:rFonts w:ascii="Times New Roman" w:eastAsia="ＭＳ 明朝" w:hAnsi="Times New Roman" w:cs="Times New Roman" w:hint="eastAsia"/>
                <w:szCs w:val="21"/>
              </w:rPr>
              <w:t>、実施体制</w:t>
            </w:r>
            <w:r w:rsidR="00427A4A" w:rsidRPr="00424DCC">
              <w:rPr>
                <w:rFonts w:ascii="Times New Roman" w:eastAsia="ＭＳ 明朝" w:hAnsi="Times New Roman" w:cs="Times New Roman" w:hint="eastAsia"/>
                <w:szCs w:val="21"/>
              </w:rPr>
              <w:t>を踏まえ、「プロトコルシノプシス（様式</w:t>
            </w:r>
            <w:r w:rsidR="00427A4A" w:rsidRPr="00424DCC">
              <w:rPr>
                <w:rFonts w:ascii="Times New Roman" w:eastAsia="ＭＳ 明朝" w:hAnsi="Times New Roman" w:cs="Times New Roman" w:hint="eastAsia"/>
                <w:szCs w:val="21"/>
              </w:rPr>
              <w:t>3</w:t>
            </w:r>
            <w:r w:rsidR="00427A4A" w:rsidRPr="00424DCC">
              <w:rPr>
                <w:rFonts w:ascii="Times New Roman" w:eastAsia="ＭＳ 明朝" w:hAnsi="Times New Roman" w:cs="Times New Roman"/>
                <w:szCs w:val="21"/>
              </w:rPr>
              <w:t>）</w:t>
            </w:r>
            <w:r w:rsidR="00427A4A" w:rsidRPr="00424DCC">
              <w:rPr>
                <w:rFonts w:ascii="Times New Roman" w:eastAsia="ＭＳ 明朝" w:hAnsi="Times New Roman" w:cs="Times New Roman" w:hint="eastAsia"/>
                <w:szCs w:val="21"/>
              </w:rPr>
              <w:t>」を適宜、修正等を行い、フルプロトコル</w:t>
            </w:r>
            <w:r w:rsidR="00427A4A">
              <w:rPr>
                <w:rFonts w:ascii="Times New Roman" w:eastAsia="ＭＳ 明朝" w:hAnsi="Times New Roman" w:cs="Times New Roman" w:hint="eastAsia"/>
                <w:szCs w:val="21"/>
              </w:rPr>
              <w:t>を</w:t>
            </w:r>
            <w:r w:rsidR="00427A4A" w:rsidRPr="00424DCC">
              <w:rPr>
                <w:rFonts w:ascii="Times New Roman" w:eastAsia="ＭＳ 明朝" w:hAnsi="Times New Roman" w:cs="Times New Roman" w:hint="eastAsia"/>
                <w:szCs w:val="21"/>
              </w:rPr>
              <w:t>確定</w:t>
            </w:r>
            <w:r w:rsidR="00427A4A">
              <w:rPr>
                <w:rFonts w:ascii="Times New Roman" w:eastAsia="ＭＳ 明朝" w:hAnsi="Times New Roman" w:cs="Times New Roman" w:hint="eastAsia"/>
                <w:szCs w:val="21"/>
              </w:rPr>
              <w:t>する（修正点が多い場合、</w:t>
            </w:r>
            <w:proofErr w:type="spellStart"/>
            <w:r w:rsidR="00427A4A" w:rsidRPr="00E11A30">
              <w:rPr>
                <w:rFonts w:ascii="Times New Roman" w:eastAsia="ＭＳ 明朝" w:hAnsi="Times New Roman" w:cs="Times New Roman" w:hint="eastAsia"/>
                <w:szCs w:val="21"/>
              </w:rPr>
              <w:t>StM</w:t>
            </w:r>
            <w:proofErr w:type="spellEnd"/>
            <w:r w:rsidR="00427A4A" w:rsidRPr="00E11A30">
              <w:rPr>
                <w:rFonts w:ascii="Times New Roman" w:eastAsia="ＭＳ 明朝" w:hAnsi="Times New Roman" w:cs="Times New Roman" w:hint="eastAsia"/>
                <w:szCs w:val="21"/>
              </w:rPr>
              <w:t>が</w:t>
            </w:r>
            <w:r w:rsidR="00427A4A">
              <w:rPr>
                <w:rFonts w:ascii="Times New Roman" w:eastAsia="ＭＳ 明朝" w:hAnsi="Times New Roman" w:cs="Times New Roman" w:hint="eastAsia"/>
                <w:szCs w:val="21"/>
              </w:rPr>
              <w:t>中心に</w:t>
            </w:r>
            <w:r w:rsidR="00427A4A" w:rsidRPr="00E11A30">
              <w:rPr>
                <w:rFonts w:ascii="Times New Roman" w:eastAsia="ＭＳ 明朝" w:hAnsi="Times New Roman" w:cs="Times New Roman" w:hint="eastAsia"/>
                <w:szCs w:val="21"/>
              </w:rPr>
              <w:t>、修正を行</w:t>
            </w:r>
            <w:r w:rsidR="00427A4A">
              <w:rPr>
                <w:rFonts w:ascii="Times New Roman" w:eastAsia="ＭＳ 明朝" w:hAnsi="Times New Roman" w:cs="Times New Roman" w:hint="eastAsia"/>
                <w:szCs w:val="21"/>
              </w:rPr>
              <w:t>い、メール等で</w:t>
            </w:r>
            <w:r w:rsidR="00427A4A">
              <w:rPr>
                <w:rFonts w:ascii="Times New Roman" w:eastAsia="ＭＳ 明朝" w:hAnsi="Times New Roman" w:cs="Times New Roman" w:hint="eastAsia"/>
                <w:szCs w:val="21"/>
              </w:rPr>
              <w:t>PI</w:t>
            </w:r>
            <w:r w:rsidR="00427A4A">
              <w:rPr>
                <w:rFonts w:ascii="Times New Roman" w:eastAsia="ＭＳ 明朝" w:hAnsi="Times New Roman" w:cs="Times New Roman" w:hint="eastAsia"/>
                <w:szCs w:val="21"/>
              </w:rPr>
              <w:t>が確認し、確定する</w:t>
            </w:r>
            <w:r w:rsidR="00427A4A" w:rsidRPr="00E11A30">
              <w:rPr>
                <w:rFonts w:ascii="Times New Roman" w:eastAsia="ＭＳ 明朝" w:hAnsi="Times New Roman" w:cs="Times New Roman" w:hint="eastAsia"/>
                <w:szCs w:val="21"/>
              </w:rPr>
              <w:t>）</w:t>
            </w:r>
            <w:r w:rsidR="00427A4A">
              <w:rPr>
                <w:rFonts w:ascii="Times New Roman" w:eastAsia="ＭＳ 明朝" w:hAnsi="Times New Roman" w:cs="Times New Roman" w:hint="eastAsia"/>
                <w:szCs w:val="21"/>
              </w:rPr>
              <w:t>。</w:t>
            </w:r>
          </w:p>
        </w:tc>
      </w:tr>
      <w:tr w:rsidR="00427A4A" w:rsidRPr="00577230" w14:paraId="732C1B33" w14:textId="77777777" w:rsidTr="00314B97">
        <w:trPr>
          <w:trHeight w:val="301"/>
          <w:jc w:val="center"/>
        </w:trPr>
        <w:tc>
          <w:tcPr>
            <w:tcW w:w="1696" w:type="dxa"/>
            <w:tcBorders>
              <w:top w:val="nil"/>
              <w:bottom w:val="single" w:sz="4" w:space="0" w:color="auto"/>
              <w:right w:val="single" w:sz="24" w:space="0" w:color="auto"/>
            </w:tcBorders>
          </w:tcPr>
          <w:p w14:paraId="54A04569" w14:textId="77777777" w:rsidR="00427A4A" w:rsidRPr="00577230" w:rsidRDefault="00427A4A" w:rsidP="003A56EC">
            <w:pPr>
              <w:jc w:val="center"/>
              <w:rPr>
                <w:rFonts w:ascii="Times New Roman" w:eastAsia="ＭＳ 明朝" w:hAnsi="Times New Roman" w:cs="Times New Roman"/>
                <w:szCs w:val="21"/>
              </w:rPr>
            </w:pPr>
          </w:p>
        </w:tc>
        <w:tc>
          <w:tcPr>
            <w:tcW w:w="13618" w:type="dxa"/>
            <w:gridSpan w:val="2"/>
            <w:vMerge/>
            <w:tcBorders>
              <w:bottom w:val="single" w:sz="24" w:space="0" w:color="auto"/>
              <w:right w:val="single" w:sz="24" w:space="0" w:color="auto"/>
            </w:tcBorders>
          </w:tcPr>
          <w:p w14:paraId="2393ABA2" w14:textId="77777777" w:rsidR="00427A4A" w:rsidRPr="00DB569C" w:rsidRDefault="00427A4A" w:rsidP="003A56EC">
            <w:pPr>
              <w:jc w:val="left"/>
              <w:rPr>
                <w:rFonts w:ascii="Times New Roman" w:eastAsia="ＭＳ 明朝" w:hAnsi="Times New Roman" w:cs="Times New Roman"/>
                <w:b/>
                <w:bCs/>
                <w:szCs w:val="21"/>
              </w:rPr>
            </w:pPr>
          </w:p>
        </w:tc>
      </w:tr>
    </w:tbl>
    <w:p w14:paraId="49652A4C" w14:textId="7EE0A121" w:rsidR="00B605ED" w:rsidRPr="00E47FF6" w:rsidRDefault="00E47FF6" w:rsidP="00E47FF6">
      <w:pPr>
        <w:jc w:val="right"/>
        <w:rPr>
          <w:rFonts w:ascii="Times New Roman" w:eastAsia="ＭＳ 明朝" w:hAnsi="Times New Roman" w:cs="Times New Roman"/>
        </w:rPr>
      </w:pPr>
      <w:r>
        <w:rPr>
          <w:rFonts w:ascii="Times New Roman" w:eastAsia="ＭＳ 明朝" w:hAnsi="Times New Roman" w:cs="Times New Roman" w:hint="eastAsia"/>
        </w:rPr>
        <w:t>以上</w:t>
      </w:r>
    </w:p>
    <w:sectPr w:rsidR="00B605ED" w:rsidRPr="00E47FF6" w:rsidSect="00CA4B44">
      <w:footerReference w:type="default" r:id="rId9"/>
      <w:pgSz w:w="16838" w:h="11906" w:orient="landscape" w:code="9"/>
      <w:pgMar w:top="1701"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1E77" w14:textId="77777777" w:rsidR="00C22DEA" w:rsidRDefault="00C22DEA" w:rsidP="00B5214C">
      <w:r>
        <w:separator/>
      </w:r>
    </w:p>
  </w:endnote>
  <w:endnote w:type="continuationSeparator" w:id="0">
    <w:p w14:paraId="3B95CF93" w14:textId="77777777" w:rsidR="00C22DEA" w:rsidRDefault="00C22DEA" w:rsidP="00B5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97460"/>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3878D87" w14:textId="25CCE2DE" w:rsidR="00B5214C" w:rsidRPr="00B5214C" w:rsidRDefault="00B5214C">
            <w:pPr>
              <w:pStyle w:val="ae"/>
              <w:jc w:val="center"/>
              <w:rPr>
                <w:rFonts w:ascii="Times New Roman" w:hAnsi="Times New Roman" w:cs="Times New Roman"/>
              </w:rPr>
            </w:pPr>
            <w:r>
              <w:rPr>
                <w:lang w:val="ja-JP"/>
              </w:rPr>
              <w:t xml:space="preserve"> </w:t>
            </w:r>
            <w:r w:rsidRPr="00B5214C">
              <w:rPr>
                <w:rFonts w:ascii="Times New Roman" w:hAnsi="Times New Roman" w:cs="Times New Roman"/>
                <w:b/>
                <w:bCs/>
                <w:sz w:val="24"/>
                <w:szCs w:val="24"/>
              </w:rPr>
              <w:fldChar w:fldCharType="begin"/>
            </w:r>
            <w:r w:rsidRPr="00B5214C">
              <w:rPr>
                <w:rFonts w:ascii="Times New Roman" w:hAnsi="Times New Roman" w:cs="Times New Roman"/>
                <w:b/>
                <w:bCs/>
              </w:rPr>
              <w:instrText>PAGE</w:instrText>
            </w:r>
            <w:r w:rsidRPr="00B5214C">
              <w:rPr>
                <w:rFonts w:ascii="Times New Roman" w:hAnsi="Times New Roman" w:cs="Times New Roman"/>
                <w:b/>
                <w:bCs/>
                <w:sz w:val="24"/>
                <w:szCs w:val="24"/>
              </w:rPr>
              <w:fldChar w:fldCharType="separate"/>
            </w:r>
            <w:r w:rsidRPr="00B5214C">
              <w:rPr>
                <w:rFonts w:ascii="Times New Roman" w:hAnsi="Times New Roman" w:cs="Times New Roman"/>
                <w:b/>
                <w:bCs/>
                <w:lang w:val="ja-JP"/>
              </w:rPr>
              <w:t>2</w:t>
            </w:r>
            <w:r w:rsidRPr="00B5214C">
              <w:rPr>
                <w:rFonts w:ascii="Times New Roman" w:hAnsi="Times New Roman" w:cs="Times New Roman"/>
                <w:b/>
                <w:bCs/>
                <w:sz w:val="24"/>
                <w:szCs w:val="24"/>
              </w:rPr>
              <w:fldChar w:fldCharType="end"/>
            </w:r>
            <w:r w:rsidRPr="00B5214C">
              <w:rPr>
                <w:rFonts w:ascii="Times New Roman" w:hAnsi="Times New Roman" w:cs="Times New Roman"/>
                <w:lang w:val="ja-JP"/>
              </w:rPr>
              <w:t xml:space="preserve"> / </w:t>
            </w:r>
            <w:r w:rsidRPr="00B5214C">
              <w:rPr>
                <w:rFonts w:ascii="Times New Roman" w:hAnsi="Times New Roman" w:cs="Times New Roman"/>
                <w:b/>
                <w:bCs/>
                <w:sz w:val="24"/>
                <w:szCs w:val="24"/>
              </w:rPr>
              <w:fldChar w:fldCharType="begin"/>
            </w:r>
            <w:r w:rsidRPr="00B5214C">
              <w:rPr>
                <w:rFonts w:ascii="Times New Roman" w:hAnsi="Times New Roman" w:cs="Times New Roman"/>
                <w:b/>
                <w:bCs/>
              </w:rPr>
              <w:instrText>NUMPAGES</w:instrText>
            </w:r>
            <w:r w:rsidRPr="00B5214C">
              <w:rPr>
                <w:rFonts w:ascii="Times New Roman" w:hAnsi="Times New Roman" w:cs="Times New Roman"/>
                <w:b/>
                <w:bCs/>
                <w:sz w:val="24"/>
                <w:szCs w:val="24"/>
              </w:rPr>
              <w:fldChar w:fldCharType="separate"/>
            </w:r>
            <w:r w:rsidRPr="00B5214C">
              <w:rPr>
                <w:rFonts w:ascii="Times New Roman" w:hAnsi="Times New Roman" w:cs="Times New Roman"/>
                <w:b/>
                <w:bCs/>
                <w:lang w:val="ja-JP"/>
              </w:rPr>
              <w:t>2</w:t>
            </w:r>
            <w:r w:rsidRPr="00B5214C">
              <w:rPr>
                <w:rFonts w:ascii="Times New Roman" w:hAnsi="Times New Roman" w:cs="Times New Roman"/>
                <w:b/>
                <w:bCs/>
                <w:sz w:val="24"/>
                <w:szCs w:val="24"/>
              </w:rPr>
              <w:fldChar w:fldCharType="end"/>
            </w:r>
          </w:p>
        </w:sdtContent>
      </w:sdt>
    </w:sdtContent>
  </w:sdt>
  <w:p w14:paraId="175A4BBD" w14:textId="77777777" w:rsidR="00B5214C" w:rsidRDefault="00B521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C47D" w14:textId="77777777" w:rsidR="00C22DEA" w:rsidRDefault="00C22DEA" w:rsidP="00B5214C">
      <w:r>
        <w:separator/>
      </w:r>
    </w:p>
  </w:footnote>
  <w:footnote w:type="continuationSeparator" w:id="0">
    <w:p w14:paraId="02AC499A" w14:textId="77777777" w:rsidR="00C22DEA" w:rsidRDefault="00C22DEA" w:rsidP="00B52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F6C"/>
    <w:multiLevelType w:val="hybridMultilevel"/>
    <w:tmpl w:val="AB5A16EA"/>
    <w:lvl w:ilvl="0" w:tplc="0D66405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F0B5D"/>
    <w:multiLevelType w:val="hybridMultilevel"/>
    <w:tmpl w:val="654A2DB8"/>
    <w:lvl w:ilvl="0" w:tplc="2FC8570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7159D"/>
    <w:multiLevelType w:val="hybridMultilevel"/>
    <w:tmpl w:val="733ADB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46FAE"/>
    <w:multiLevelType w:val="hybridMultilevel"/>
    <w:tmpl w:val="813E8EC0"/>
    <w:lvl w:ilvl="0" w:tplc="77020F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FF1B9B"/>
    <w:multiLevelType w:val="hybridMultilevel"/>
    <w:tmpl w:val="75B2978E"/>
    <w:lvl w:ilvl="0" w:tplc="2FC8570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A60D58"/>
    <w:multiLevelType w:val="hybridMultilevel"/>
    <w:tmpl w:val="59F6B682"/>
    <w:lvl w:ilvl="0" w:tplc="55343CA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8A1"/>
    <w:multiLevelType w:val="hybridMultilevel"/>
    <w:tmpl w:val="29EEECE8"/>
    <w:lvl w:ilvl="0" w:tplc="77020F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3B4790"/>
    <w:multiLevelType w:val="hybridMultilevel"/>
    <w:tmpl w:val="1AEE92BE"/>
    <w:lvl w:ilvl="0" w:tplc="77020F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63785"/>
    <w:multiLevelType w:val="hybridMultilevel"/>
    <w:tmpl w:val="98A80F3E"/>
    <w:lvl w:ilvl="0" w:tplc="0D664050">
      <w:start w:val="1"/>
      <w:numFmt w:val="bullet"/>
      <w:lvlText w:val="•"/>
      <w:lvlJc w:val="left"/>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60B04EC"/>
    <w:multiLevelType w:val="hybridMultilevel"/>
    <w:tmpl w:val="9AD41BD2"/>
    <w:lvl w:ilvl="0" w:tplc="0D664050">
      <w:start w:val="1"/>
      <w:numFmt w:val="bullet"/>
      <w:lvlText w:val="•"/>
      <w:lvlJc w:val="left"/>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E632AF1"/>
    <w:multiLevelType w:val="hybridMultilevel"/>
    <w:tmpl w:val="A64075FA"/>
    <w:lvl w:ilvl="0" w:tplc="0D66405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EF5A8E"/>
    <w:multiLevelType w:val="hybridMultilevel"/>
    <w:tmpl w:val="9938815E"/>
    <w:lvl w:ilvl="0" w:tplc="2FC8570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C72D95"/>
    <w:multiLevelType w:val="hybridMultilevel"/>
    <w:tmpl w:val="F3046A5E"/>
    <w:lvl w:ilvl="0" w:tplc="2FC8570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4F4777"/>
    <w:multiLevelType w:val="hybridMultilevel"/>
    <w:tmpl w:val="5858C2E0"/>
    <w:lvl w:ilvl="0" w:tplc="0D664050">
      <w:start w:val="1"/>
      <w:numFmt w:val="bullet"/>
      <w:lvlText w:val="•"/>
      <w:lvlJc w:val="left"/>
      <w:pPr>
        <w:ind w:left="-210" w:hanging="420"/>
      </w:pPr>
      <w:rPr>
        <w:rFonts w:ascii="Arial" w:hAnsi="Arial" w:hint="default"/>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4" w15:restartNumberingAfterBreak="0">
    <w:nsid w:val="509C4884"/>
    <w:multiLevelType w:val="hybridMultilevel"/>
    <w:tmpl w:val="70DAC37A"/>
    <w:lvl w:ilvl="0" w:tplc="0D66405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86B48FD"/>
    <w:multiLevelType w:val="hybridMultilevel"/>
    <w:tmpl w:val="87EAB38C"/>
    <w:lvl w:ilvl="0" w:tplc="1E922D2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556A2F"/>
    <w:multiLevelType w:val="hybridMultilevel"/>
    <w:tmpl w:val="5AE8DDF4"/>
    <w:lvl w:ilvl="0" w:tplc="2FC8570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FE555A"/>
    <w:multiLevelType w:val="hybridMultilevel"/>
    <w:tmpl w:val="1BE2032C"/>
    <w:lvl w:ilvl="0" w:tplc="0D66405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F06CDD"/>
    <w:multiLevelType w:val="hybridMultilevel"/>
    <w:tmpl w:val="634CC678"/>
    <w:lvl w:ilvl="0" w:tplc="0D66405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4E73E10"/>
    <w:multiLevelType w:val="hybridMultilevel"/>
    <w:tmpl w:val="E88274D4"/>
    <w:lvl w:ilvl="0" w:tplc="2FC8570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3D00BC"/>
    <w:multiLevelType w:val="hybridMultilevel"/>
    <w:tmpl w:val="D026C942"/>
    <w:lvl w:ilvl="0" w:tplc="0D66405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0860012">
    <w:abstractNumId w:val="7"/>
  </w:num>
  <w:num w:numId="2" w16cid:durableId="295914712">
    <w:abstractNumId w:val="13"/>
  </w:num>
  <w:num w:numId="3" w16cid:durableId="1073889772">
    <w:abstractNumId w:val="11"/>
  </w:num>
  <w:num w:numId="4" w16cid:durableId="595595203">
    <w:abstractNumId w:val="16"/>
  </w:num>
  <w:num w:numId="5" w16cid:durableId="659967813">
    <w:abstractNumId w:val="12"/>
  </w:num>
  <w:num w:numId="6" w16cid:durableId="856891576">
    <w:abstractNumId w:val="19"/>
  </w:num>
  <w:num w:numId="7" w16cid:durableId="887716832">
    <w:abstractNumId w:val="0"/>
  </w:num>
  <w:num w:numId="8" w16cid:durableId="560484529">
    <w:abstractNumId w:val="17"/>
  </w:num>
  <w:num w:numId="9" w16cid:durableId="312414705">
    <w:abstractNumId w:val="1"/>
  </w:num>
  <w:num w:numId="10" w16cid:durableId="580916221">
    <w:abstractNumId w:val="4"/>
  </w:num>
  <w:num w:numId="11" w16cid:durableId="1236359790">
    <w:abstractNumId w:val="2"/>
  </w:num>
  <w:num w:numId="12" w16cid:durableId="1060714093">
    <w:abstractNumId w:val="10"/>
  </w:num>
  <w:num w:numId="13" w16cid:durableId="125852944">
    <w:abstractNumId w:val="20"/>
  </w:num>
  <w:num w:numId="14" w16cid:durableId="839849258">
    <w:abstractNumId w:val="3"/>
  </w:num>
  <w:num w:numId="15" w16cid:durableId="1685085254">
    <w:abstractNumId w:val="6"/>
  </w:num>
  <w:num w:numId="16" w16cid:durableId="745998437">
    <w:abstractNumId w:val="8"/>
  </w:num>
  <w:num w:numId="17" w16cid:durableId="201794430">
    <w:abstractNumId w:val="9"/>
  </w:num>
  <w:num w:numId="18" w16cid:durableId="1590390192">
    <w:abstractNumId w:val="15"/>
  </w:num>
  <w:num w:numId="19" w16cid:durableId="1931694923">
    <w:abstractNumId w:val="5"/>
  </w:num>
  <w:num w:numId="20" w16cid:durableId="882862479">
    <w:abstractNumId w:val="14"/>
  </w:num>
  <w:num w:numId="21" w16cid:durableId="12729383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89"/>
    <w:rsid w:val="00006445"/>
    <w:rsid w:val="000171BF"/>
    <w:rsid w:val="0002043D"/>
    <w:rsid w:val="00026201"/>
    <w:rsid w:val="00034A96"/>
    <w:rsid w:val="0007654F"/>
    <w:rsid w:val="0009391A"/>
    <w:rsid w:val="00094D9A"/>
    <w:rsid w:val="00097544"/>
    <w:rsid w:val="000C6ADC"/>
    <w:rsid w:val="000F3277"/>
    <w:rsid w:val="0011302F"/>
    <w:rsid w:val="001606FA"/>
    <w:rsid w:val="00196297"/>
    <w:rsid w:val="001F1125"/>
    <w:rsid w:val="001F6D21"/>
    <w:rsid w:val="00216E11"/>
    <w:rsid w:val="00263E76"/>
    <w:rsid w:val="002801D1"/>
    <w:rsid w:val="00283539"/>
    <w:rsid w:val="00287D42"/>
    <w:rsid w:val="002A5C2D"/>
    <w:rsid w:val="002C2F20"/>
    <w:rsid w:val="002E43AB"/>
    <w:rsid w:val="00314B97"/>
    <w:rsid w:val="00374FC5"/>
    <w:rsid w:val="003768C2"/>
    <w:rsid w:val="00377F1C"/>
    <w:rsid w:val="003A40CB"/>
    <w:rsid w:val="003A56EC"/>
    <w:rsid w:val="003C668B"/>
    <w:rsid w:val="003D25B2"/>
    <w:rsid w:val="004046CC"/>
    <w:rsid w:val="00412E37"/>
    <w:rsid w:val="00424DCC"/>
    <w:rsid w:val="00427A4A"/>
    <w:rsid w:val="004350E6"/>
    <w:rsid w:val="00437C51"/>
    <w:rsid w:val="0047562B"/>
    <w:rsid w:val="00482756"/>
    <w:rsid w:val="004B13DE"/>
    <w:rsid w:val="004C3E14"/>
    <w:rsid w:val="004D6901"/>
    <w:rsid w:val="004E2F22"/>
    <w:rsid w:val="004E77C6"/>
    <w:rsid w:val="00511D3C"/>
    <w:rsid w:val="00515FE7"/>
    <w:rsid w:val="00560F71"/>
    <w:rsid w:val="00577230"/>
    <w:rsid w:val="0058659F"/>
    <w:rsid w:val="0062608F"/>
    <w:rsid w:val="00635C8C"/>
    <w:rsid w:val="00643199"/>
    <w:rsid w:val="00644FD4"/>
    <w:rsid w:val="0067145F"/>
    <w:rsid w:val="00674F41"/>
    <w:rsid w:val="00675083"/>
    <w:rsid w:val="00680178"/>
    <w:rsid w:val="00685DFC"/>
    <w:rsid w:val="00693FC6"/>
    <w:rsid w:val="00695CDD"/>
    <w:rsid w:val="006A30AB"/>
    <w:rsid w:val="00766EFD"/>
    <w:rsid w:val="007713AA"/>
    <w:rsid w:val="007857FD"/>
    <w:rsid w:val="00787961"/>
    <w:rsid w:val="007B29C1"/>
    <w:rsid w:val="007C51B2"/>
    <w:rsid w:val="00805F6E"/>
    <w:rsid w:val="008250D9"/>
    <w:rsid w:val="00831AD4"/>
    <w:rsid w:val="00864866"/>
    <w:rsid w:val="00880D03"/>
    <w:rsid w:val="00884D36"/>
    <w:rsid w:val="0089745B"/>
    <w:rsid w:val="008A31DE"/>
    <w:rsid w:val="008C4B25"/>
    <w:rsid w:val="00956615"/>
    <w:rsid w:val="0099136C"/>
    <w:rsid w:val="00991D3A"/>
    <w:rsid w:val="009B07EE"/>
    <w:rsid w:val="009C0740"/>
    <w:rsid w:val="009E4A12"/>
    <w:rsid w:val="00A7070B"/>
    <w:rsid w:val="00AA38DD"/>
    <w:rsid w:val="00B05C95"/>
    <w:rsid w:val="00B36134"/>
    <w:rsid w:val="00B43A81"/>
    <w:rsid w:val="00B46D24"/>
    <w:rsid w:val="00B5214C"/>
    <w:rsid w:val="00B55F35"/>
    <w:rsid w:val="00B605ED"/>
    <w:rsid w:val="00B62237"/>
    <w:rsid w:val="00B70152"/>
    <w:rsid w:val="00B74035"/>
    <w:rsid w:val="00B75489"/>
    <w:rsid w:val="00B84736"/>
    <w:rsid w:val="00BB7864"/>
    <w:rsid w:val="00C22DEA"/>
    <w:rsid w:val="00C3354B"/>
    <w:rsid w:val="00C76925"/>
    <w:rsid w:val="00C95A25"/>
    <w:rsid w:val="00CA4B44"/>
    <w:rsid w:val="00CB3114"/>
    <w:rsid w:val="00CD6B0B"/>
    <w:rsid w:val="00D46C26"/>
    <w:rsid w:val="00DB569C"/>
    <w:rsid w:val="00DC5CD1"/>
    <w:rsid w:val="00DD44E9"/>
    <w:rsid w:val="00DF1F30"/>
    <w:rsid w:val="00DF5BD0"/>
    <w:rsid w:val="00E11A30"/>
    <w:rsid w:val="00E22ACE"/>
    <w:rsid w:val="00E47FF6"/>
    <w:rsid w:val="00E634B1"/>
    <w:rsid w:val="00E81D68"/>
    <w:rsid w:val="00EA2B7E"/>
    <w:rsid w:val="00EE368A"/>
    <w:rsid w:val="00EF1824"/>
    <w:rsid w:val="00F01FD0"/>
    <w:rsid w:val="00F23157"/>
    <w:rsid w:val="00F5180A"/>
    <w:rsid w:val="00F95D7B"/>
    <w:rsid w:val="00FA5F53"/>
    <w:rsid w:val="00FB005D"/>
    <w:rsid w:val="00FB6BDD"/>
    <w:rsid w:val="00FB7A3C"/>
    <w:rsid w:val="00FD76A0"/>
    <w:rsid w:val="53D89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4C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6134"/>
  </w:style>
  <w:style w:type="character" w:customStyle="1" w:styleId="a4">
    <w:name w:val="日付 (文字)"/>
    <w:basedOn w:val="a0"/>
    <w:link w:val="a3"/>
    <w:uiPriority w:val="99"/>
    <w:semiHidden/>
    <w:rsid w:val="00B36134"/>
  </w:style>
  <w:style w:type="table" w:styleId="a5">
    <w:name w:val="Table Grid"/>
    <w:basedOn w:val="a1"/>
    <w:uiPriority w:val="39"/>
    <w:rsid w:val="00B3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06FA"/>
    <w:pPr>
      <w:ind w:leftChars="400" w:left="840"/>
    </w:pPr>
  </w:style>
  <w:style w:type="character" w:styleId="a7">
    <w:name w:val="annotation reference"/>
    <w:basedOn w:val="a0"/>
    <w:uiPriority w:val="99"/>
    <w:semiHidden/>
    <w:unhideWhenUsed/>
    <w:rsid w:val="008250D9"/>
    <w:rPr>
      <w:sz w:val="18"/>
      <w:szCs w:val="18"/>
    </w:rPr>
  </w:style>
  <w:style w:type="paragraph" w:styleId="a8">
    <w:name w:val="annotation text"/>
    <w:basedOn w:val="a"/>
    <w:link w:val="a9"/>
    <w:uiPriority w:val="99"/>
    <w:unhideWhenUsed/>
    <w:rsid w:val="008250D9"/>
    <w:pPr>
      <w:jc w:val="left"/>
    </w:pPr>
  </w:style>
  <w:style w:type="character" w:customStyle="1" w:styleId="a9">
    <w:name w:val="コメント文字列 (文字)"/>
    <w:basedOn w:val="a0"/>
    <w:link w:val="a8"/>
    <w:uiPriority w:val="99"/>
    <w:rsid w:val="008250D9"/>
  </w:style>
  <w:style w:type="paragraph" w:styleId="aa">
    <w:name w:val="annotation subject"/>
    <w:basedOn w:val="a8"/>
    <w:next w:val="a8"/>
    <w:link w:val="ab"/>
    <w:uiPriority w:val="99"/>
    <w:semiHidden/>
    <w:unhideWhenUsed/>
    <w:rsid w:val="008250D9"/>
    <w:rPr>
      <w:b/>
      <w:bCs/>
    </w:rPr>
  </w:style>
  <w:style w:type="character" w:customStyle="1" w:styleId="ab">
    <w:name w:val="コメント内容 (文字)"/>
    <w:basedOn w:val="a9"/>
    <w:link w:val="aa"/>
    <w:uiPriority w:val="99"/>
    <w:semiHidden/>
    <w:rsid w:val="008250D9"/>
    <w:rPr>
      <w:b/>
      <w:bCs/>
    </w:rPr>
  </w:style>
  <w:style w:type="paragraph" w:styleId="ac">
    <w:name w:val="header"/>
    <w:basedOn w:val="a"/>
    <w:link w:val="ad"/>
    <w:uiPriority w:val="99"/>
    <w:unhideWhenUsed/>
    <w:rsid w:val="00B5214C"/>
    <w:pPr>
      <w:tabs>
        <w:tab w:val="center" w:pos="4252"/>
        <w:tab w:val="right" w:pos="8504"/>
      </w:tabs>
      <w:snapToGrid w:val="0"/>
    </w:pPr>
  </w:style>
  <w:style w:type="character" w:customStyle="1" w:styleId="ad">
    <w:name w:val="ヘッダー (文字)"/>
    <w:basedOn w:val="a0"/>
    <w:link w:val="ac"/>
    <w:uiPriority w:val="99"/>
    <w:rsid w:val="00B5214C"/>
  </w:style>
  <w:style w:type="paragraph" w:styleId="ae">
    <w:name w:val="footer"/>
    <w:basedOn w:val="a"/>
    <w:link w:val="af"/>
    <w:uiPriority w:val="99"/>
    <w:unhideWhenUsed/>
    <w:rsid w:val="00B5214C"/>
    <w:pPr>
      <w:tabs>
        <w:tab w:val="center" w:pos="4252"/>
        <w:tab w:val="right" w:pos="8504"/>
      </w:tabs>
      <w:snapToGrid w:val="0"/>
    </w:pPr>
  </w:style>
  <w:style w:type="character" w:customStyle="1" w:styleId="af">
    <w:name w:val="フッター (文字)"/>
    <w:basedOn w:val="a0"/>
    <w:link w:val="ae"/>
    <w:uiPriority w:val="99"/>
    <w:rsid w:val="00B5214C"/>
  </w:style>
  <w:style w:type="paragraph" w:styleId="af0">
    <w:name w:val="Revision"/>
    <w:hidden/>
    <w:uiPriority w:val="99"/>
    <w:semiHidden/>
    <w:rsid w:val="00F01FD0"/>
  </w:style>
  <w:style w:type="character" w:styleId="af1">
    <w:name w:val="Hyperlink"/>
    <w:basedOn w:val="a0"/>
    <w:uiPriority w:val="99"/>
    <w:unhideWhenUsed/>
    <w:rsid w:val="002A5C2D"/>
    <w:rPr>
      <w:color w:val="0563C1" w:themeColor="hyperlink"/>
      <w:u w:val="single"/>
    </w:rPr>
  </w:style>
  <w:style w:type="character" w:styleId="af2">
    <w:name w:val="Unresolved Mention"/>
    <w:basedOn w:val="a0"/>
    <w:uiPriority w:val="99"/>
    <w:semiHidden/>
    <w:unhideWhenUsed/>
    <w:rsid w:val="002A5C2D"/>
    <w:rPr>
      <w:color w:val="605E5C"/>
      <w:shd w:val="clear" w:color="auto" w:fill="E1DFDD"/>
    </w:rPr>
  </w:style>
  <w:style w:type="character" w:styleId="af3">
    <w:name w:val="FollowedHyperlink"/>
    <w:basedOn w:val="a0"/>
    <w:uiPriority w:val="99"/>
    <w:semiHidden/>
    <w:unhideWhenUsed/>
    <w:rsid w:val="00097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720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C4493-54A8-4A16-9536-56B546DA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2023-04-12T05:28:00Z</dcterms:created>
  <dcterms:modified xsi:type="dcterms:W3CDTF">2023-04-12T05:28:00Z</dcterms:modified>
</cp:coreProperties>
</file>