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776" w:type="dxa"/>
        <w:tblLook w:val="04A0" w:firstRow="1" w:lastRow="0" w:firstColumn="1" w:lastColumn="0" w:noHBand="0" w:noVBand="1"/>
      </w:tblPr>
      <w:tblGrid>
        <w:gridCol w:w="470"/>
        <w:gridCol w:w="6188"/>
        <w:gridCol w:w="2409"/>
        <w:gridCol w:w="709"/>
      </w:tblGrid>
      <w:tr w:rsidR="00170860" w:rsidRPr="004E30B9" w14:paraId="441C43F9" w14:textId="77777777" w:rsidTr="0068248F">
        <w:trPr>
          <w:trHeight w:val="819"/>
        </w:trPr>
        <w:tc>
          <w:tcPr>
            <w:tcW w:w="9776" w:type="dxa"/>
            <w:gridSpan w:val="4"/>
            <w:hideMark/>
          </w:tcPr>
          <w:p w14:paraId="207BB004" w14:textId="77777777" w:rsidR="00170860" w:rsidRPr="0036155C" w:rsidRDefault="00170860" w:rsidP="0068248F">
            <w:pPr>
              <w:spacing w:before="240"/>
              <w:jc w:val="center"/>
              <w:rPr>
                <w:rFonts w:ascii="メイリオ" w:eastAsia="メイリオ" w:hAnsi="メイリオ"/>
                <w:b/>
                <w:bCs/>
                <w:sz w:val="28"/>
                <w:szCs w:val="28"/>
              </w:rPr>
            </w:pPr>
            <w:bookmarkStart w:id="0" w:name="RANGE!A1:D28"/>
            <w:r w:rsidRPr="0036155C">
              <w:rPr>
                <w:rFonts w:ascii="メイリオ" w:eastAsia="メイリオ" w:hAnsi="メイリオ" w:hint="eastAsia"/>
                <w:b/>
                <w:bCs/>
                <w:sz w:val="28"/>
                <w:szCs w:val="28"/>
              </w:rPr>
              <w:t>チェックリスト（研究機関用　A-</w:t>
            </w:r>
            <w:r>
              <w:rPr>
                <w:rFonts w:ascii="メイリオ" w:eastAsia="メイリオ" w:hAnsi="メイリオ" w:hint="eastAsia"/>
                <w:b/>
                <w:bCs/>
                <w:sz w:val="28"/>
                <w:szCs w:val="28"/>
              </w:rPr>
              <w:t>2</w:t>
            </w:r>
            <w:r w:rsidRPr="0036155C">
              <w:rPr>
                <w:rFonts w:ascii="メイリオ" w:eastAsia="メイリオ" w:hAnsi="メイリオ" w:hint="eastAsia"/>
                <w:b/>
                <w:bCs/>
                <w:sz w:val="28"/>
                <w:szCs w:val="28"/>
              </w:rPr>
              <w:t xml:space="preserve">　医薬品ステップ0</w:t>
            </w:r>
            <w:r>
              <w:rPr>
                <w:rFonts w:ascii="メイリオ" w:eastAsia="メイリオ" w:hAnsi="メイリオ" w:hint="eastAsia"/>
                <w:b/>
                <w:bCs/>
                <w:sz w:val="28"/>
                <w:szCs w:val="28"/>
              </w:rPr>
              <w:t xml:space="preserve">　超希少</w:t>
            </w:r>
            <w:r w:rsidRPr="0036155C">
              <w:rPr>
                <w:rFonts w:ascii="メイリオ" w:eastAsia="メイリオ" w:hAnsi="メイリオ" w:hint="eastAsia"/>
                <w:b/>
                <w:bCs/>
                <w:sz w:val="28"/>
                <w:szCs w:val="28"/>
              </w:rPr>
              <w:t>）</w:t>
            </w:r>
            <w:bookmarkEnd w:id="0"/>
          </w:p>
        </w:tc>
      </w:tr>
      <w:tr w:rsidR="00170860" w:rsidRPr="004E30B9" w14:paraId="4268FB77" w14:textId="77777777" w:rsidTr="0068248F">
        <w:trPr>
          <w:trHeight w:val="510"/>
        </w:trPr>
        <w:tc>
          <w:tcPr>
            <w:tcW w:w="9776" w:type="dxa"/>
            <w:gridSpan w:val="4"/>
            <w:hideMark/>
          </w:tcPr>
          <w:p w14:paraId="0B687BFB" w14:textId="77777777" w:rsidR="00170860" w:rsidRPr="0036155C" w:rsidRDefault="00170860" w:rsidP="0068248F">
            <w:pPr>
              <w:jc w:val="center"/>
              <w:rPr>
                <w:rFonts w:ascii="メイリオ" w:eastAsia="メイリオ" w:hAnsi="メイリオ"/>
                <w:sz w:val="24"/>
                <w:szCs w:val="28"/>
              </w:rPr>
            </w:pPr>
            <w:r w:rsidRPr="0036155C">
              <w:rPr>
                <w:rFonts w:ascii="メイリオ" w:eastAsia="メイリオ" w:hAnsi="メイリオ" w:hint="eastAsia"/>
                <w:sz w:val="24"/>
                <w:szCs w:val="28"/>
              </w:rPr>
              <w:t>機関名【●●●●●●●●●●●】　　研究開発担当者氏名【●● ▲▲】</w:t>
            </w:r>
          </w:p>
        </w:tc>
      </w:tr>
      <w:tr w:rsidR="00170860" w:rsidRPr="004E30B9" w14:paraId="6BB4E3B0" w14:textId="77777777" w:rsidTr="0068248F">
        <w:trPr>
          <w:trHeight w:val="720"/>
        </w:trPr>
        <w:tc>
          <w:tcPr>
            <w:tcW w:w="9776" w:type="dxa"/>
            <w:gridSpan w:val="4"/>
            <w:vMerge w:val="restart"/>
            <w:vAlign w:val="center"/>
            <w:hideMark/>
          </w:tcPr>
          <w:p w14:paraId="5083CF4F"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170860" w:rsidRPr="004E30B9" w14:paraId="455AEA02" w14:textId="77777777" w:rsidTr="0068248F">
        <w:trPr>
          <w:trHeight w:val="348"/>
        </w:trPr>
        <w:tc>
          <w:tcPr>
            <w:tcW w:w="9776" w:type="dxa"/>
            <w:gridSpan w:val="4"/>
            <w:vMerge/>
            <w:hideMark/>
          </w:tcPr>
          <w:p w14:paraId="158FB68D" w14:textId="77777777" w:rsidR="00170860" w:rsidRPr="0036155C" w:rsidRDefault="00170860" w:rsidP="0068248F">
            <w:pPr>
              <w:spacing w:line="240" w:lineRule="exact"/>
              <w:rPr>
                <w:rFonts w:ascii="メイリオ" w:eastAsia="メイリオ" w:hAnsi="メイリオ"/>
              </w:rPr>
            </w:pPr>
          </w:p>
        </w:tc>
      </w:tr>
      <w:tr w:rsidR="00170860" w:rsidRPr="004E30B9" w14:paraId="4E38E108" w14:textId="77777777" w:rsidTr="0068248F">
        <w:trPr>
          <w:trHeight w:val="616"/>
        </w:trPr>
        <w:tc>
          <w:tcPr>
            <w:tcW w:w="470" w:type="dxa"/>
            <w:shd w:val="clear" w:color="auto" w:fill="D9D9D9" w:themeFill="background1" w:themeFillShade="D9"/>
            <w:noWrap/>
            <w:vAlign w:val="center"/>
            <w:hideMark/>
          </w:tcPr>
          <w:p w14:paraId="4BD01DB3" w14:textId="77777777" w:rsidR="00170860" w:rsidRPr="0036155C" w:rsidRDefault="00170860" w:rsidP="0068248F">
            <w:pPr>
              <w:spacing w:line="240" w:lineRule="exact"/>
              <w:jc w:val="center"/>
              <w:rPr>
                <w:rFonts w:ascii="メイリオ" w:eastAsia="メイリオ" w:hAnsi="メイリオ"/>
              </w:rPr>
            </w:pPr>
            <w:r w:rsidRPr="0036155C">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0A10471A" w14:textId="77777777" w:rsidR="00170860" w:rsidRPr="0036155C" w:rsidRDefault="00170860" w:rsidP="0068248F">
            <w:pPr>
              <w:spacing w:line="240" w:lineRule="exact"/>
              <w:jc w:val="center"/>
              <w:rPr>
                <w:rFonts w:ascii="メイリオ" w:eastAsia="メイリオ" w:hAnsi="メイリオ"/>
              </w:rPr>
            </w:pPr>
            <w:r w:rsidRPr="0036155C">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vAlign w:val="center"/>
            <w:hideMark/>
          </w:tcPr>
          <w:p w14:paraId="2D847994" w14:textId="77777777" w:rsidR="00170860" w:rsidRPr="004E30B9" w:rsidRDefault="00170860" w:rsidP="0068248F">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170860" w:rsidRPr="004E30B9" w14:paraId="4C2A2E52" w14:textId="77777777" w:rsidTr="0068248F">
        <w:trPr>
          <w:trHeight w:val="502"/>
        </w:trPr>
        <w:tc>
          <w:tcPr>
            <w:tcW w:w="470" w:type="dxa"/>
            <w:vMerge w:val="restart"/>
            <w:noWrap/>
            <w:vAlign w:val="center"/>
            <w:hideMark/>
          </w:tcPr>
          <w:p w14:paraId="771DC792" w14:textId="77777777" w:rsidR="00170860" w:rsidRPr="0036155C" w:rsidRDefault="00170860" w:rsidP="0068248F">
            <w:pPr>
              <w:spacing w:line="240" w:lineRule="exact"/>
              <w:jc w:val="center"/>
              <w:rPr>
                <w:rFonts w:ascii="メイリオ" w:eastAsia="メイリオ" w:hAnsi="メイリオ"/>
              </w:rPr>
            </w:pPr>
            <w:r w:rsidRPr="0036155C">
              <w:rPr>
                <w:rFonts w:ascii="メイリオ" w:eastAsia="メイリオ" w:hAnsi="メイリオ" w:hint="eastAsia"/>
              </w:rPr>
              <w:t>1</w:t>
            </w:r>
          </w:p>
        </w:tc>
        <w:tc>
          <w:tcPr>
            <w:tcW w:w="8597" w:type="dxa"/>
            <w:gridSpan w:val="2"/>
            <w:vAlign w:val="center"/>
            <w:hideMark/>
          </w:tcPr>
          <w:p w14:paraId="4C7E19CF"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1CB0F816" w14:textId="77777777" w:rsidR="00170860" w:rsidRPr="004E30B9" w:rsidRDefault="00170860" w:rsidP="0068248F">
            <w:pPr>
              <w:rPr>
                <w:rFonts w:ascii="メイリオ" w:eastAsia="メイリオ" w:hAnsi="メイリオ"/>
              </w:rPr>
            </w:pPr>
          </w:p>
        </w:tc>
      </w:tr>
      <w:tr w:rsidR="00170860" w:rsidRPr="004E30B9" w14:paraId="0EC3574A" w14:textId="77777777" w:rsidTr="0068248F">
        <w:trPr>
          <w:trHeight w:hRule="exact" w:val="376"/>
        </w:trPr>
        <w:tc>
          <w:tcPr>
            <w:tcW w:w="470" w:type="dxa"/>
            <w:vMerge/>
            <w:vAlign w:val="center"/>
            <w:hideMark/>
          </w:tcPr>
          <w:p w14:paraId="093FE0D3" w14:textId="77777777" w:rsidR="00170860" w:rsidRPr="0036155C" w:rsidRDefault="00170860" w:rsidP="0068248F">
            <w:pPr>
              <w:spacing w:line="240" w:lineRule="exact"/>
              <w:jc w:val="center"/>
              <w:rPr>
                <w:rFonts w:ascii="メイリオ" w:eastAsia="メイリオ" w:hAnsi="メイリオ"/>
              </w:rPr>
            </w:pPr>
          </w:p>
        </w:tc>
        <w:tc>
          <w:tcPr>
            <w:tcW w:w="8597" w:type="dxa"/>
            <w:gridSpan w:val="2"/>
            <w:vAlign w:val="center"/>
            <w:hideMark/>
          </w:tcPr>
          <w:p w14:paraId="72A0BABE"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 xml:space="preserve">資料番号1：研究開発提案書（チェックリスト(研究機関用)を含む）　</w:t>
            </w:r>
          </w:p>
        </w:tc>
        <w:tc>
          <w:tcPr>
            <w:tcW w:w="709" w:type="dxa"/>
            <w:vAlign w:val="center"/>
            <w:hideMark/>
          </w:tcPr>
          <w:p w14:paraId="1B28FECA"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p>
        </w:tc>
      </w:tr>
      <w:tr w:rsidR="00170860" w:rsidRPr="004E30B9" w14:paraId="165A4679" w14:textId="77777777" w:rsidTr="0068248F">
        <w:trPr>
          <w:trHeight w:hRule="exact" w:val="425"/>
        </w:trPr>
        <w:tc>
          <w:tcPr>
            <w:tcW w:w="470" w:type="dxa"/>
            <w:vMerge/>
            <w:vAlign w:val="center"/>
          </w:tcPr>
          <w:p w14:paraId="76F8656E" w14:textId="77777777" w:rsidR="00170860" w:rsidRPr="0036155C" w:rsidRDefault="00170860" w:rsidP="0068248F">
            <w:pPr>
              <w:spacing w:line="240" w:lineRule="exact"/>
              <w:jc w:val="center"/>
              <w:rPr>
                <w:rFonts w:ascii="メイリオ" w:eastAsia="メイリオ" w:hAnsi="メイリオ"/>
              </w:rPr>
            </w:pPr>
          </w:p>
        </w:tc>
        <w:tc>
          <w:tcPr>
            <w:tcW w:w="8597" w:type="dxa"/>
            <w:gridSpan w:val="2"/>
            <w:vAlign w:val="center"/>
          </w:tcPr>
          <w:p w14:paraId="32582BF7"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資料番号７：開発候補物に係る特許の出願・取得状況を示す資料</w:t>
            </w:r>
          </w:p>
        </w:tc>
        <w:tc>
          <w:tcPr>
            <w:tcW w:w="709" w:type="dxa"/>
            <w:vAlign w:val="center"/>
          </w:tcPr>
          <w:p w14:paraId="7B9B7812" w14:textId="77777777" w:rsidR="00170860" w:rsidRDefault="000A3667" w:rsidP="0068248F">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283851066"/>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p>
        </w:tc>
      </w:tr>
      <w:tr w:rsidR="00170860" w:rsidRPr="004E30B9" w14:paraId="47A67243" w14:textId="77777777" w:rsidTr="0068248F">
        <w:trPr>
          <w:trHeight w:val="520"/>
        </w:trPr>
        <w:tc>
          <w:tcPr>
            <w:tcW w:w="470" w:type="dxa"/>
            <w:vMerge/>
            <w:vAlign w:val="center"/>
          </w:tcPr>
          <w:p w14:paraId="204E5438" w14:textId="77777777" w:rsidR="00170860" w:rsidRPr="0036155C" w:rsidRDefault="00170860" w:rsidP="0068248F">
            <w:pPr>
              <w:spacing w:line="240" w:lineRule="exact"/>
              <w:jc w:val="center"/>
              <w:rPr>
                <w:rFonts w:ascii="メイリオ" w:eastAsia="メイリオ" w:hAnsi="メイリオ"/>
              </w:rPr>
            </w:pPr>
          </w:p>
        </w:tc>
        <w:tc>
          <w:tcPr>
            <w:tcW w:w="8597" w:type="dxa"/>
            <w:gridSpan w:val="2"/>
            <w:vAlign w:val="center"/>
          </w:tcPr>
          <w:p w14:paraId="7801AE06"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資料番号12：ヒト全ゲノムシークエンス解析プロトコール様式（ヒト全ゲノムシークエンス解析を実施する場合）</w:t>
            </w:r>
          </w:p>
        </w:tc>
        <w:tc>
          <w:tcPr>
            <w:tcW w:w="709" w:type="dxa"/>
            <w:vAlign w:val="center"/>
          </w:tcPr>
          <w:p w14:paraId="737E1988" w14:textId="77777777" w:rsidR="00170860"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1333752659"/>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p>
        </w:tc>
      </w:tr>
      <w:tr w:rsidR="00170860" w:rsidRPr="004E30B9" w14:paraId="5D4F6CDB" w14:textId="77777777" w:rsidTr="0068248F">
        <w:trPr>
          <w:trHeight w:val="456"/>
        </w:trPr>
        <w:tc>
          <w:tcPr>
            <w:tcW w:w="470" w:type="dxa"/>
            <w:vMerge w:val="restart"/>
            <w:noWrap/>
            <w:vAlign w:val="center"/>
            <w:hideMark/>
          </w:tcPr>
          <w:p w14:paraId="577A57EB" w14:textId="77777777" w:rsidR="00170860" w:rsidRPr="0036155C" w:rsidRDefault="00170860" w:rsidP="0068248F">
            <w:pPr>
              <w:spacing w:line="240" w:lineRule="exact"/>
              <w:jc w:val="center"/>
              <w:rPr>
                <w:rFonts w:ascii="メイリオ" w:eastAsia="メイリオ" w:hAnsi="メイリオ"/>
              </w:rPr>
            </w:pPr>
            <w:r w:rsidRPr="0036155C">
              <w:rPr>
                <w:rFonts w:ascii="メイリオ" w:eastAsia="メイリオ" w:hAnsi="メイリオ" w:hint="eastAsia"/>
              </w:rPr>
              <w:t>2</w:t>
            </w:r>
          </w:p>
        </w:tc>
        <w:tc>
          <w:tcPr>
            <w:tcW w:w="8597" w:type="dxa"/>
            <w:gridSpan w:val="2"/>
            <w:vAlign w:val="center"/>
            <w:hideMark/>
          </w:tcPr>
          <w:p w14:paraId="0B8BBB93"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・任意の提出書類は揃っているか。</w:t>
            </w:r>
          </w:p>
        </w:tc>
        <w:tc>
          <w:tcPr>
            <w:tcW w:w="709" w:type="dxa"/>
            <w:tcBorders>
              <w:tl2br w:val="single" w:sz="4" w:space="0" w:color="auto"/>
            </w:tcBorders>
            <w:vAlign w:val="center"/>
            <w:hideMark/>
          </w:tcPr>
          <w:p w14:paraId="0AA7AAC8" w14:textId="77777777" w:rsidR="00170860" w:rsidRPr="004E30B9" w:rsidRDefault="00170860" w:rsidP="0068248F">
            <w:pPr>
              <w:jc w:val="center"/>
              <w:rPr>
                <w:rFonts w:ascii="メイリオ" w:eastAsia="メイリオ" w:hAnsi="メイリオ"/>
              </w:rPr>
            </w:pPr>
          </w:p>
        </w:tc>
      </w:tr>
      <w:tr w:rsidR="00170860" w:rsidRPr="004E30B9" w14:paraId="580E992E" w14:textId="77777777" w:rsidTr="0068248F">
        <w:trPr>
          <w:trHeight w:val="594"/>
        </w:trPr>
        <w:tc>
          <w:tcPr>
            <w:tcW w:w="470" w:type="dxa"/>
            <w:vMerge/>
            <w:vAlign w:val="center"/>
          </w:tcPr>
          <w:p w14:paraId="4B100239" w14:textId="77777777" w:rsidR="00170860" w:rsidRPr="0036155C" w:rsidRDefault="00170860" w:rsidP="0068248F">
            <w:pPr>
              <w:spacing w:line="240" w:lineRule="exact"/>
              <w:jc w:val="center"/>
              <w:rPr>
                <w:rFonts w:ascii="メイリオ" w:eastAsia="メイリオ" w:hAnsi="メイリオ"/>
              </w:rPr>
            </w:pPr>
          </w:p>
        </w:tc>
        <w:tc>
          <w:tcPr>
            <w:tcW w:w="8597" w:type="dxa"/>
            <w:gridSpan w:val="2"/>
            <w:vAlign w:val="center"/>
          </w:tcPr>
          <w:p w14:paraId="4032176E"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資料番号4：提案する研究開発課題で実施する実験、研究に関する臨床試験又は非臨床試験に関するプロトコール又はプロトコール概要等</w:t>
            </w:r>
          </w:p>
        </w:tc>
        <w:tc>
          <w:tcPr>
            <w:tcW w:w="709" w:type="dxa"/>
            <w:vAlign w:val="center"/>
          </w:tcPr>
          <w:p w14:paraId="5CB99ED1" w14:textId="77777777" w:rsidR="00170860"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1012912878"/>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p>
        </w:tc>
      </w:tr>
      <w:tr w:rsidR="00170860" w:rsidRPr="004E30B9" w14:paraId="6B927551" w14:textId="77777777" w:rsidTr="0068248F">
        <w:trPr>
          <w:trHeight w:val="221"/>
        </w:trPr>
        <w:tc>
          <w:tcPr>
            <w:tcW w:w="470" w:type="dxa"/>
            <w:vMerge/>
            <w:vAlign w:val="center"/>
            <w:hideMark/>
          </w:tcPr>
          <w:p w14:paraId="43177112" w14:textId="77777777" w:rsidR="00170860" w:rsidRPr="0036155C" w:rsidRDefault="00170860" w:rsidP="0068248F">
            <w:pPr>
              <w:spacing w:line="240" w:lineRule="exact"/>
              <w:jc w:val="center"/>
              <w:rPr>
                <w:rFonts w:ascii="メイリオ" w:eastAsia="メイリオ" w:hAnsi="メイリオ"/>
              </w:rPr>
            </w:pPr>
          </w:p>
        </w:tc>
        <w:tc>
          <w:tcPr>
            <w:tcW w:w="8597" w:type="dxa"/>
            <w:gridSpan w:val="2"/>
            <w:vAlign w:val="center"/>
            <w:hideMark/>
          </w:tcPr>
          <w:p w14:paraId="7559A6F0"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資料番号6：企業導出に関する同意を示す資料</w:t>
            </w:r>
          </w:p>
        </w:tc>
        <w:tc>
          <w:tcPr>
            <w:tcW w:w="709" w:type="dxa"/>
            <w:vAlign w:val="center"/>
            <w:hideMark/>
          </w:tcPr>
          <w:p w14:paraId="0B663881"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176965892"/>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p>
        </w:tc>
      </w:tr>
      <w:tr w:rsidR="00170860" w:rsidRPr="004E30B9" w14:paraId="527339B2" w14:textId="77777777" w:rsidTr="0068248F">
        <w:trPr>
          <w:trHeight w:val="580"/>
        </w:trPr>
        <w:tc>
          <w:tcPr>
            <w:tcW w:w="470" w:type="dxa"/>
            <w:vMerge/>
            <w:vAlign w:val="center"/>
            <w:hideMark/>
          </w:tcPr>
          <w:p w14:paraId="6CAB9710" w14:textId="77777777" w:rsidR="00170860" w:rsidRPr="0036155C" w:rsidRDefault="00170860" w:rsidP="0068248F">
            <w:pPr>
              <w:spacing w:line="240" w:lineRule="exact"/>
              <w:jc w:val="center"/>
              <w:rPr>
                <w:rFonts w:ascii="メイリオ" w:eastAsia="メイリオ" w:hAnsi="メイリオ"/>
              </w:rPr>
            </w:pPr>
          </w:p>
        </w:tc>
        <w:tc>
          <w:tcPr>
            <w:tcW w:w="8597" w:type="dxa"/>
            <w:gridSpan w:val="2"/>
            <w:vAlign w:val="center"/>
            <w:hideMark/>
          </w:tcPr>
          <w:p w14:paraId="0DCF3DB9"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資料番号9：提案する研究開発課題に関連する学術雑誌等に発表した論文・著書、寄与した臨床指針・ガイドラインのうち、主なもの・最新のものの本文</w:t>
            </w:r>
          </w:p>
        </w:tc>
        <w:tc>
          <w:tcPr>
            <w:tcW w:w="709" w:type="dxa"/>
          </w:tcPr>
          <w:p w14:paraId="627F8DE3"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1514959781"/>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01CCDDC0" w14:textId="77777777" w:rsidTr="0068248F">
        <w:trPr>
          <w:trHeight w:val="560"/>
        </w:trPr>
        <w:tc>
          <w:tcPr>
            <w:tcW w:w="470" w:type="dxa"/>
            <w:vMerge/>
            <w:vAlign w:val="center"/>
            <w:hideMark/>
          </w:tcPr>
          <w:p w14:paraId="297941A6" w14:textId="77777777" w:rsidR="00170860" w:rsidRPr="0036155C" w:rsidRDefault="00170860" w:rsidP="0068248F">
            <w:pPr>
              <w:spacing w:line="240" w:lineRule="exact"/>
              <w:jc w:val="center"/>
              <w:rPr>
                <w:rFonts w:ascii="メイリオ" w:eastAsia="メイリオ" w:hAnsi="メイリオ"/>
              </w:rPr>
            </w:pPr>
          </w:p>
        </w:tc>
        <w:tc>
          <w:tcPr>
            <w:tcW w:w="8597" w:type="dxa"/>
            <w:gridSpan w:val="2"/>
            <w:vAlign w:val="center"/>
            <w:hideMark/>
          </w:tcPr>
          <w:p w14:paraId="2BD84AEF"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資料番号10：採択条件にある体制整備において整備された外部の機関等を利用する場合、契約の候補となる機関等に関する資料</w:t>
            </w:r>
          </w:p>
        </w:tc>
        <w:tc>
          <w:tcPr>
            <w:tcW w:w="709" w:type="dxa"/>
          </w:tcPr>
          <w:p w14:paraId="23BF6D32"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645671184"/>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2236B9FB" w14:textId="77777777" w:rsidTr="0068248F">
        <w:trPr>
          <w:trHeight w:val="413"/>
        </w:trPr>
        <w:tc>
          <w:tcPr>
            <w:tcW w:w="470" w:type="dxa"/>
            <w:vMerge/>
            <w:vAlign w:val="center"/>
            <w:hideMark/>
          </w:tcPr>
          <w:p w14:paraId="2B63C646" w14:textId="77777777" w:rsidR="00170860" w:rsidRPr="0036155C" w:rsidRDefault="00170860" w:rsidP="0068248F">
            <w:pPr>
              <w:spacing w:line="240" w:lineRule="exact"/>
              <w:jc w:val="center"/>
              <w:rPr>
                <w:rFonts w:ascii="メイリオ" w:eastAsia="メイリオ" w:hAnsi="メイリオ"/>
              </w:rPr>
            </w:pPr>
          </w:p>
        </w:tc>
        <w:tc>
          <w:tcPr>
            <w:tcW w:w="8597" w:type="dxa"/>
            <w:gridSpan w:val="2"/>
            <w:vAlign w:val="center"/>
            <w:hideMark/>
          </w:tcPr>
          <w:p w14:paraId="2DBA35C3"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資料番号11：開発候補物の確保状況を示す書類</w:t>
            </w:r>
          </w:p>
        </w:tc>
        <w:tc>
          <w:tcPr>
            <w:tcW w:w="709" w:type="dxa"/>
          </w:tcPr>
          <w:p w14:paraId="5BAD4B83"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875616736"/>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40FFB84A" w14:textId="77777777" w:rsidTr="0068248F">
        <w:trPr>
          <w:trHeight w:val="574"/>
        </w:trPr>
        <w:tc>
          <w:tcPr>
            <w:tcW w:w="470" w:type="dxa"/>
            <w:noWrap/>
            <w:vAlign w:val="center"/>
            <w:hideMark/>
          </w:tcPr>
          <w:p w14:paraId="2889A069" w14:textId="77777777" w:rsidR="00170860" w:rsidRPr="0036155C" w:rsidRDefault="00170860" w:rsidP="0068248F">
            <w:pPr>
              <w:spacing w:line="240" w:lineRule="exact"/>
              <w:jc w:val="center"/>
              <w:rPr>
                <w:rFonts w:ascii="メイリオ" w:eastAsia="メイリオ" w:hAnsi="メイリオ"/>
              </w:rPr>
            </w:pPr>
            <w:r w:rsidRPr="0036155C">
              <w:rPr>
                <w:rFonts w:ascii="メイリオ" w:eastAsia="メイリオ" w:hAnsi="メイリオ" w:hint="eastAsia"/>
              </w:rPr>
              <w:t>3</w:t>
            </w:r>
          </w:p>
        </w:tc>
        <w:tc>
          <w:tcPr>
            <w:tcW w:w="8597" w:type="dxa"/>
            <w:gridSpan w:val="2"/>
            <w:vAlign w:val="center"/>
            <w:hideMark/>
          </w:tcPr>
          <w:p w14:paraId="42DBA7E6"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・指定様式とされた各様式は、AMEDが提供した、AMEDのホームページにある最新様式を使用しているか。</w:t>
            </w:r>
          </w:p>
        </w:tc>
        <w:tc>
          <w:tcPr>
            <w:tcW w:w="709" w:type="dxa"/>
          </w:tcPr>
          <w:p w14:paraId="7FC4EE87"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422301994"/>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331FC105" w14:textId="77777777" w:rsidTr="0068248F">
        <w:trPr>
          <w:trHeight w:val="399"/>
        </w:trPr>
        <w:tc>
          <w:tcPr>
            <w:tcW w:w="470" w:type="dxa"/>
            <w:noWrap/>
            <w:vAlign w:val="center"/>
            <w:hideMark/>
          </w:tcPr>
          <w:p w14:paraId="2D4DC37A" w14:textId="77777777" w:rsidR="00170860" w:rsidRPr="0036155C" w:rsidRDefault="00170860" w:rsidP="0068248F">
            <w:pPr>
              <w:spacing w:line="240" w:lineRule="exact"/>
              <w:jc w:val="center"/>
              <w:rPr>
                <w:rFonts w:ascii="メイリオ" w:eastAsia="メイリオ" w:hAnsi="メイリオ"/>
              </w:rPr>
            </w:pPr>
            <w:r w:rsidRPr="0036155C">
              <w:rPr>
                <w:rFonts w:ascii="メイリオ" w:eastAsia="メイリオ" w:hAnsi="メイリオ" w:hint="eastAsia"/>
              </w:rPr>
              <w:t>4</w:t>
            </w:r>
          </w:p>
        </w:tc>
        <w:tc>
          <w:tcPr>
            <w:tcW w:w="8597" w:type="dxa"/>
            <w:gridSpan w:val="2"/>
            <w:vAlign w:val="center"/>
            <w:hideMark/>
          </w:tcPr>
          <w:p w14:paraId="1B50FBEF"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・公募要領に記載された採択条件及び留意事項を満たす研究開発提案書になっているか。</w:t>
            </w:r>
          </w:p>
        </w:tc>
        <w:tc>
          <w:tcPr>
            <w:tcW w:w="709" w:type="dxa"/>
          </w:tcPr>
          <w:p w14:paraId="0CDDC6C9"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282081510"/>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097972F8" w14:textId="77777777" w:rsidTr="0068248F">
        <w:trPr>
          <w:trHeight w:val="575"/>
        </w:trPr>
        <w:tc>
          <w:tcPr>
            <w:tcW w:w="470" w:type="dxa"/>
            <w:noWrap/>
            <w:vAlign w:val="center"/>
            <w:hideMark/>
          </w:tcPr>
          <w:p w14:paraId="643CB8E7" w14:textId="77777777" w:rsidR="00170860" w:rsidRPr="0036155C" w:rsidRDefault="00170860" w:rsidP="0068248F">
            <w:pPr>
              <w:spacing w:line="240" w:lineRule="exact"/>
              <w:jc w:val="center"/>
              <w:rPr>
                <w:rFonts w:ascii="メイリオ" w:eastAsia="メイリオ" w:hAnsi="メイリオ"/>
              </w:rPr>
            </w:pPr>
            <w:r w:rsidRPr="0036155C">
              <w:rPr>
                <w:rFonts w:ascii="メイリオ" w:eastAsia="メイリオ" w:hAnsi="メイリオ" w:hint="eastAsia"/>
              </w:rPr>
              <w:t>5</w:t>
            </w:r>
          </w:p>
        </w:tc>
        <w:tc>
          <w:tcPr>
            <w:tcW w:w="8597" w:type="dxa"/>
            <w:gridSpan w:val="2"/>
            <w:vAlign w:val="center"/>
            <w:hideMark/>
          </w:tcPr>
          <w:p w14:paraId="088E58D4"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tcBorders>
              <w:bottom w:val="single" w:sz="4" w:space="0" w:color="auto"/>
            </w:tcBorders>
          </w:tcPr>
          <w:p w14:paraId="57F26780"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1847440172"/>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571F44E1" w14:textId="77777777" w:rsidTr="0068248F">
        <w:trPr>
          <w:trHeight w:val="541"/>
        </w:trPr>
        <w:tc>
          <w:tcPr>
            <w:tcW w:w="470" w:type="dxa"/>
            <w:vMerge w:val="restart"/>
            <w:noWrap/>
            <w:vAlign w:val="center"/>
            <w:hideMark/>
          </w:tcPr>
          <w:p w14:paraId="133C42ED" w14:textId="77777777" w:rsidR="00170860" w:rsidRPr="0036155C" w:rsidRDefault="00170860" w:rsidP="0068248F">
            <w:pPr>
              <w:spacing w:line="240" w:lineRule="exact"/>
              <w:jc w:val="center"/>
              <w:rPr>
                <w:rFonts w:ascii="メイリオ" w:eastAsia="メイリオ" w:hAnsi="メイリオ"/>
              </w:rPr>
            </w:pPr>
            <w:r w:rsidRPr="0036155C">
              <w:rPr>
                <w:rFonts w:ascii="メイリオ" w:eastAsia="メイリオ" w:hAnsi="メイリオ" w:hint="eastAsia"/>
              </w:rPr>
              <w:t>6</w:t>
            </w:r>
          </w:p>
        </w:tc>
        <w:tc>
          <w:tcPr>
            <w:tcW w:w="8597" w:type="dxa"/>
            <w:gridSpan w:val="2"/>
            <w:vAlign w:val="center"/>
            <w:hideMark/>
          </w:tcPr>
          <w:p w14:paraId="09E045BC"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709" w:type="dxa"/>
            <w:tcBorders>
              <w:tl2br w:val="nil"/>
            </w:tcBorders>
          </w:tcPr>
          <w:p w14:paraId="7BDFE348"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79412291"/>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0162F74E" w14:textId="77777777" w:rsidTr="0068248F">
        <w:trPr>
          <w:trHeight w:val="301"/>
        </w:trPr>
        <w:tc>
          <w:tcPr>
            <w:tcW w:w="470" w:type="dxa"/>
            <w:vMerge/>
            <w:hideMark/>
          </w:tcPr>
          <w:p w14:paraId="65A2522A" w14:textId="77777777" w:rsidR="00170860" w:rsidRPr="0036155C" w:rsidRDefault="00170860" w:rsidP="0068248F">
            <w:pPr>
              <w:spacing w:line="240" w:lineRule="exact"/>
              <w:rPr>
                <w:rFonts w:ascii="メイリオ" w:eastAsia="メイリオ" w:hAnsi="メイリオ"/>
              </w:rPr>
            </w:pPr>
          </w:p>
        </w:tc>
        <w:tc>
          <w:tcPr>
            <w:tcW w:w="6188" w:type="dxa"/>
            <w:vAlign w:val="center"/>
            <w:hideMark/>
          </w:tcPr>
          <w:p w14:paraId="1F36FAB7"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提出する書類</w:t>
            </w:r>
          </w:p>
        </w:tc>
        <w:tc>
          <w:tcPr>
            <w:tcW w:w="2409" w:type="dxa"/>
            <w:vAlign w:val="center"/>
            <w:hideMark/>
          </w:tcPr>
          <w:p w14:paraId="1B3CEFB6" w14:textId="77777777" w:rsidR="00170860" w:rsidRDefault="00170860" w:rsidP="0068248F">
            <w:pPr>
              <w:spacing w:line="240" w:lineRule="exact"/>
              <w:rPr>
                <w:rFonts w:ascii="メイリオ" w:eastAsia="メイリオ" w:hAnsi="メイリオ"/>
              </w:rPr>
            </w:pPr>
            <w:r w:rsidRPr="0036155C">
              <w:rPr>
                <w:rFonts w:ascii="メイリオ" w:eastAsia="メイリオ" w:hAnsi="メイリオ" w:hint="eastAsia"/>
              </w:rPr>
              <w:t>アップロード時の</w:t>
            </w:r>
          </w:p>
          <w:p w14:paraId="0BC4D98F"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ファイル名</w:t>
            </w:r>
          </w:p>
        </w:tc>
        <w:tc>
          <w:tcPr>
            <w:tcW w:w="709" w:type="dxa"/>
            <w:tcBorders>
              <w:tl2br w:val="single" w:sz="4" w:space="0" w:color="auto"/>
            </w:tcBorders>
          </w:tcPr>
          <w:p w14:paraId="19DAFE85" w14:textId="77777777" w:rsidR="00170860" w:rsidRPr="004E30B9" w:rsidRDefault="00170860" w:rsidP="0068248F">
            <w:pPr>
              <w:spacing w:line="240" w:lineRule="exact"/>
              <w:jc w:val="center"/>
              <w:rPr>
                <w:rFonts w:ascii="メイリオ" w:eastAsia="メイリオ" w:hAnsi="メイリオ"/>
              </w:rPr>
            </w:pPr>
          </w:p>
        </w:tc>
      </w:tr>
      <w:tr w:rsidR="00170860" w:rsidRPr="004E30B9" w14:paraId="51E502D8" w14:textId="77777777" w:rsidTr="0068248F">
        <w:trPr>
          <w:trHeight w:val="641"/>
        </w:trPr>
        <w:tc>
          <w:tcPr>
            <w:tcW w:w="470" w:type="dxa"/>
            <w:vMerge/>
            <w:hideMark/>
          </w:tcPr>
          <w:p w14:paraId="4CB62DA6" w14:textId="77777777" w:rsidR="00170860" w:rsidRPr="0036155C" w:rsidRDefault="00170860" w:rsidP="0068248F">
            <w:pPr>
              <w:spacing w:line="240" w:lineRule="exact"/>
              <w:rPr>
                <w:rFonts w:ascii="メイリオ" w:eastAsia="メイリオ" w:hAnsi="メイリオ"/>
              </w:rPr>
            </w:pPr>
          </w:p>
        </w:tc>
        <w:tc>
          <w:tcPr>
            <w:tcW w:w="6188" w:type="dxa"/>
            <w:vAlign w:val="center"/>
            <w:hideMark/>
          </w:tcPr>
          <w:p w14:paraId="040209A2"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【任意】</w:t>
            </w:r>
            <w:r w:rsidRPr="0036155C">
              <w:rPr>
                <w:rFonts w:ascii="メイリオ" w:eastAsia="メイリオ" w:hAnsi="メイリオ" w:hint="eastAsia"/>
              </w:rPr>
              <w:br/>
              <w:t>（資料番号4）実験・臨床試験又は非臨床試験プロトコール等</w:t>
            </w:r>
            <w:r w:rsidRPr="0036155C">
              <w:rPr>
                <w:rFonts w:ascii="メイリオ" w:eastAsia="メイリオ" w:hAnsi="メイリオ" w:hint="eastAsia"/>
              </w:rPr>
              <w:br/>
              <w:t>（資料番号６）企業導出に関する同意資料</w:t>
            </w:r>
          </w:p>
        </w:tc>
        <w:tc>
          <w:tcPr>
            <w:tcW w:w="2409" w:type="dxa"/>
            <w:vAlign w:val="center"/>
            <w:hideMark/>
          </w:tcPr>
          <w:p w14:paraId="5D384000"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資４プロトコール_資６企業導出.pdf</w:t>
            </w:r>
          </w:p>
        </w:tc>
        <w:tc>
          <w:tcPr>
            <w:tcW w:w="709" w:type="dxa"/>
            <w:vAlign w:val="center"/>
          </w:tcPr>
          <w:p w14:paraId="51FC2A06"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221028812"/>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1CA55F9B" w14:textId="77777777" w:rsidTr="0068248F">
        <w:trPr>
          <w:trHeight w:val="432"/>
        </w:trPr>
        <w:tc>
          <w:tcPr>
            <w:tcW w:w="470" w:type="dxa"/>
            <w:vMerge/>
            <w:hideMark/>
          </w:tcPr>
          <w:p w14:paraId="59AAEA10" w14:textId="77777777" w:rsidR="00170860" w:rsidRPr="0036155C" w:rsidRDefault="00170860" w:rsidP="0068248F">
            <w:pPr>
              <w:spacing w:line="240" w:lineRule="exact"/>
              <w:rPr>
                <w:rFonts w:ascii="メイリオ" w:eastAsia="メイリオ" w:hAnsi="メイリオ"/>
              </w:rPr>
            </w:pPr>
          </w:p>
        </w:tc>
        <w:tc>
          <w:tcPr>
            <w:tcW w:w="6188" w:type="dxa"/>
            <w:vAlign w:val="center"/>
            <w:hideMark/>
          </w:tcPr>
          <w:p w14:paraId="0CE2609A"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【必須】</w:t>
            </w:r>
            <w:r w:rsidRPr="0036155C">
              <w:rPr>
                <w:rFonts w:ascii="メイリオ" w:eastAsia="メイリオ" w:hAnsi="メイリオ" w:hint="eastAsia"/>
              </w:rPr>
              <w:br/>
              <w:t>（資料番号７）開発候補物に係る特許の出願・取得状況資料</w:t>
            </w:r>
          </w:p>
        </w:tc>
        <w:tc>
          <w:tcPr>
            <w:tcW w:w="2409" w:type="dxa"/>
            <w:vAlign w:val="center"/>
            <w:hideMark/>
          </w:tcPr>
          <w:p w14:paraId="63A09FED"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資７特許.pdf</w:t>
            </w:r>
          </w:p>
        </w:tc>
        <w:tc>
          <w:tcPr>
            <w:tcW w:w="709" w:type="dxa"/>
            <w:vAlign w:val="center"/>
          </w:tcPr>
          <w:p w14:paraId="242438D7" w14:textId="77777777"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103347169"/>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8167FF">
              <w:rPr>
                <w:rFonts w:ascii="メイリオ" w:eastAsia="メイリオ" w:hAnsi="メイリオ" w:hint="eastAsia"/>
              </w:rPr>
              <w:t xml:space="preserve"> </w:t>
            </w:r>
          </w:p>
        </w:tc>
      </w:tr>
      <w:tr w:rsidR="00170860" w:rsidRPr="004E30B9" w14:paraId="49A8B0F4" w14:textId="77777777" w:rsidTr="0068248F">
        <w:trPr>
          <w:trHeight w:val="1009"/>
        </w:trPr>
        <w:tc>
          <w:tcPr>
            <w:tcW w:w="470" w:type="dxa"/>
            <w:vMerge/>
          </w:tcPr>
          <w:p w14:paraId="0F518C70" w14:textId="77777777" w:rsidR="00170860" w:rsidRPr="0036155C" w:rsidRDefault="00170860" w:rsidP="0068248F">
            <w:pPr>
              <w:spacing w:line="240" w:lineRule="exact"/>
              <w:rPr>
                <w:rFonts w:ascii="メイリオ" w:eastAsia="メイリオ" w:hAnsi="メイリオ"/>
              </w:rPr>
            </w:pPr>
          </w:p>
        </w:tc>
        <w:tc>
          <w:tcPr>
            <w:tcW w:w="6188" w:type="dxa"/>
            <w:vAlign w:val="center"/>
          </w:tcPr>
          <w:p w14:paraId="468550F8"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【任意】</w:t>
            </w:r>
            <w:r w:rsidRPr="0036155C">
              <w:rPr>
                <w:rFonts w:ascii="メイリオ" w:eastAsia="メイリオ" w:hAnsi="メイリオ" w:hint="eastAsia"/>
              </w:rPr>
              <w:br/>
              <w:t>（資料番号９）論文・ガイドライン等資料</w:t>
            </w:r>
            <w:r w:rsidRPr="0036155C">
              <w:rPr>
                <w:rFonts w:ascii="メイリオ" w:eastAsia="メイリオ" w:hAnsi="メイリオ" w:hint="eastAsia"/>
              </w:rPr>
              <w:br/>
              <w:t>（資料番号10）外部の機関等利用資料</w:t>
            </w:r>
            <w:r w:rsidRPr="0036155C">
              <w:rPr>
                <w:rFonts w:ascii="メイリオ" w:eastAsia="メイリオ" w:hAnsi="メイリオ" w:hint="eastAsia"/>
              </w:rPr>
              <w:br/>
              <w:t>（資料番号11）開発候補物の確保状況書類</w:t>
            </w:r>
          </w:p>
        </w:tc>
        <w:tc>
          <w:tcPr>
            <w:tcW w:w="2409" w:type="dxa"/>
            <w:vAlign w:val="center"/>
          </w:tcPr>
          <w:p w14:paraId="03802159"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資9論文_資10外部情報_資11候補物状況.pdf</w:t>
            </w:r>
          </w:p>
        </w:tc>
        <w:tc>
          <w:tcPr>
            <w:tcW w:w="709" w:type="dxa"/>
            <w:vAlign w:val="center"/>
          </w:tcPr>
          <w:p w14:paraId="658C1258" w14:textId="77777777" w:rsidR="00170860"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2119278761"/>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p>
        </w:tc>
      </w:tr>
      <w:tr w:rsidR="00170860" w:rsidRPr="004E30B9" w14:paraId="1A74A39F" w14:textId="77777777" w:rsidTr="0068248F">
        <w:trPr>
          <w:trHeight w:val="840"/>
        </w:trPr>
        <w:tc>
          <w:tcPr>
            <w:tcW w:w="470" w:type="dxa"/>
            <w:vMerge/>
            <w:hideMark/>
          </w:tcPr>
          <w:p w14:paraId="67996B90" w14:textId="77777777" w:rsidR="00170860" w:rsidRPr="0036155C" w:rsidRDefault="00170860" w:rsidP="0068248F">
            <w:pPr>
              <w:spacing w:line="240" w:lineRule="exact"/>
              <w:rPr>
                <w:rFonts w:ascii="メイリオ" w:eastAsia="メイリオ" w:hAnsi="メイリオ"/>
              </w:rPr>
            </w:pPr>
          </w:p>
        </w:tc>
        <w:tc>
          <w:tcPr>
            <w:tcW w:w="6188" w:type="dxa"/>
            <w:vAlign w:val="center"/>
          </w:tcPr>
          <w:p w14:paraId="03C054E0"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【該当する場合は必須】</w:t>
            </w:r>
          </w:p>
          <w:p w14:paraId="0484B586"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 xml:space="preserve">（資料番号 </w:t>
            </w:r>
            <w:r w:rsidRPr="0036155C">
              <w:rPr>
                <w:rFonts w:ascii="メイリオ" w:eastAsia="メイリオ" w:hAnsi="メイリオ"/>
              </w:rPr>
              <w:t>1</w:t>
            </w:r>
            <w:r w:rsidRPr="0036155C">
              <w:rPr>
                <w:rFonts w:ascii="メイリオ" w:eastAsia="メイリオ" w:hAnsi="メイリオ" w:hint="eastAsia"/>
              </w:rPr>
              <w:t>2</w:t>
            </w:r>
            <w:r w:rsidRPr="0036155C">
              <w:rPr>
                <w:rFonts w:ascii="メイリオ" w:eastAsia="メイリオ" w:hAnsi="メイリオ"/>
              </w:rPr>
              <w:t>）</w:t>
            </w:r>
            <w:r w:rsidRPr="0036155C">
              <w:rPr>
                <w:rFonts w:ascii="メイリオ" w:eastAsia="メイリオ" w:hAnsi="メイリオ" w:hint="eastAsia"/>
              </w:rPr>
              <w:t>ヒト全ゲノムシークエンス解析プロトコール様式（ヒト全ゲノムシークエンス解析を実施する場合）</w:t>
            </w:r>
          </w:p>
        </w:tc>
        <w:tc>
          <w:tcPr>
            <w:tcW w:w="2409" w:type="dxa"/>
            <w:vAlign w:val="center"/>
          </w:tcPr>
          <w:p w14:paraId="7234863B" w14:textId="77777777" w:rsidR="00170860" w:rsidRPr="0036155C" w:rsidRDefault="00170860" w:rsidP="0068248F">
            <w:pPr>
              <w:spacing w:line="240" w:lineRule="exact"/>
              <w:rPr>
                <w:rFonts w:ascii="メイリオ" w:eastAsia="メイリオ" w:hAnsi="メイリオ"/>
              </w:rPr>
            </w:pPr>
            <w:r w:rsidRPr="0036155C">
              <w:rPr>
                <w:rFonts w:ascii="メイリオ" w:eastAsia="メイリオ" w:hAnsi="メイリオ" w:hint="eastAsia"/>
              </w:rPr>
              <w:t>資12全ゲノムプロトコール.</w:t>
            </w:r>
            <w:r w:rsidRPr="0036155C">
              <w:rPr>
                <w:rFonts w:ascii="メイリオ" w:eastAsia="メイリオ" w:hAnsi="メイリオ"/>
              </w:rPr>
              <w:t>pdf</w:t>
            </w:r>
          </w:p>
        </w:tc>
        <w:tc>
          <w:tcPr>
            <w:tcW w:w="709" w:type="dxa"/>
            <w:vAlign w:val="center"/>
          </w:tcPr>
          <w:p w14:paraId="640E7A3F" w14:textId="72EA2B4D" w:rsidR="00170860" w:rsidRPr="004E30B9" w:rsidRDefault="000A3667" w:rsidP="0068248F">
            <w:pPr>
              <w:jc w:val="center"/>
              <w:rPr>
                <w:rFonts w:ascii="メイリオ" w:eastAsia="メイリオ" w:hAnsi="メイリオ"/>
              </w:rPr>
            </w:pPr>
            <w:sdt>
              <w:sdtPr>
                <w:rPr>
                  <w:rFonts w:ascii="ＭＳ ゴシック" w:eastAsia="ＭＳ ゴシック" w:hAnsi="ＭＳ ゴシック"/>
                  <w:sz w:val="20"/>
                  <w:szCs w:val="20"/>
                </w:rPr>
                <w:id w:val="-1099408056"/>
                <w14:checkbox>
                  <w14:checked w14:val="0"/>
                  <w14:checkedState w14:val="25A0" w14:font="游ゴシック Medium"/>
                  <w14:uncheckedState w14:val="2610" w14:font="ＭＳ ゴシック"/>
                </w14:checkbox>
              </w:sdtPr>
              <w:sdtEndPr/>
              <w:sdtContent>
                <w:r w:rsidR="00170860">
                  <w:rPr>
                    <w:rFonts w:ascii="ＭＳ ゴシック" w:eastAsia="ＭＳ ゴシック" w:hAnsi="ＭＳ ゴシック" w:hint="eastAsia"/>
                    <w:sz w:val="20"/>
                    <w:szCs w:val="20"/>
                  </w:rPr>
                  <w:t>☐</w:t>
                </w:r>
              </w:sdtContent>
            </w:sdt>
            <w:r w:rsidR="00170860" w:rsidDel="002D7ED9">
              <w:rPr>
                <w:rFonts w:ascii="メイリオ" w:eastAsia="メイリオ" w:hAnsi="メイリオ" w:hint="eastAsia"/>
              </w:rPr>
              <w:t xml:space="preserve"> </w:t>
            </w:r>
          </w:p>
        </w:tc>
      </w:tr>
    </w:tbl>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lastRenderedPageBreak/>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E5327C" w:rsidRDefault="000A3667"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E5327C" w:rsidRDefault="000A3667"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E5327C">
                  <w:rPr>
                    <w:rFonts w:ascii="ＭＳ ゴシック" w:eastAsia="ＭＳ ゴシック" w:hAnsi="ＭＳ ゴシック"/>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D3694CF"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Pr="00E5327C">
              <w:rPr>
                <w:rFonts w:ascii="ＭＳ ゴシック" w:eastAsia="ＭＳ ゴシック" w:hAnsi="ＭＳ ゴシック" w:cs="ＭＳ Ｐゴシック"/>
                <w:kern w:val="0"/>
                <w:szCs w:val="21"/>
              </w:rPr>
              <w:t>6</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E5327C">
        <w:trPr>
          <w:trHeight w:val="247"/>
        </w:trPr>
        <w:tc>
          <w:tcPr>
            <w:tcW w:w="427" w:type="dxa"/>
            <w:vMerge/>
          </w:tcPr>
          <w:p w14:paraId="643BF2A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42E89C99" w:rsidR="00600276" w:rsidRPr="00E5327C" w:rsidRDefault="00600276" w:rsidP="000028C7">
            <w:pPr>
              <w:rPr>
                <w:rFonts w:ascii="ＭＳ ゴシック" w:eastAsia="ＭＳ ゴシック" w:hAnsi="ＭＳ ゴシック"/>
              </w:rPr>
            </w:pPr>
          </w:p>
        </w:tc>
      </w:tr>
      <w:tr w:rsidR="00600276" w:rsidRPr="00041914" w14:paraId="629A82FC" w14:textId="77777777" w:rsidTr="00E5327C">
        <w:trPr>
          <w:trHeight w:val="247"/>
        </w:trPr>
        <w:tc>
          <w:tcPr>
            <w:tcW w:w="427" w:type="dxa"/>
            <w:vMerge/>
          </w:tcPr>
          <w:p w14:paraId="4ACF9B2B"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0CC6029" w:rsidR="00600276" w:rsidRPr="00E5327C" w:rsidRDefault="00600276" w:rsidP="000028C7">
            <w:pPr>
              <w:rPr>
                <w:rFonts w:ascii="ＭＳ ゴシック" w:eastAsia="ＭＳ ゴシック" w:hAnsi="ＭＳ ゴシック"/>
                <w:color w:val="0070C0"/>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7453B9FC" w:rsidR="00E90A99" w:rsidRPr="00E5327C" w:rsidRDefault="00220488" w:rsidP="007A19A0">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00DC4116"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264D9CBC" w:rsidR="00E90A99"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0C302004" w:rsidR="00D10541" w:rsidRDefault="000A3667"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159FFDDF" w:rsidR="00D10541" w:rsidRDefault="000A3667"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56357D36" w:rsidR="00D10541" w:rsidRPr="00E5327C" w:rsidRDefault="000A3667"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92EE6F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475EA9F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15AADFE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0A3667"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0A3667"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0A3667"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0A3667"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0A3667"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0A3667"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0A3667"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0A3667"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Pr="00E5327C">
              <w:rPr>
                <w:rFonts w:ascii="ＭＳ ゴシック" w:eastAsia="ＭＳ ゴシック" w:hAnsi="ＭＳ ゴシック"/>
                <w:szCs w:val="21"/>
              </w:rPr>
              <w:t>6</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4A56EBB8"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0A366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0A366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0A366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0A3667"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0A366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0A366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0A3667"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0A3667"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F1E419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76C86413"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00B41BBA"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0A366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0A366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0A366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0A366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0A366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0A366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0A3667"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0A3667"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0A3667"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0A3667"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0A3667"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0A3667"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0A3667"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0A3667"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0A3667"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0A366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0A366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0A366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0A366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0A3667"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0A3667"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0A366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0A3667"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0A3667"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0A3667"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0A3667"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0A366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0A366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0A366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0A366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0A366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0A366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0A366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0A366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0A3667"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0A3667"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0A3667"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0A3667"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0A3667"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0A3667"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0A3667"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0A3667"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0A3667"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0A3667"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0A3667"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146B28B8" w:rsidR="00D84E1A" w:rsidRPr="00E5327C" w:rsidRDefault="0066315E" w:rsidP="007A19A0">
      <w:pPr>
        <w:pStyle w:val="1"/>
      </w:pPr>
      <w:r>
        <w:rPr>
          <w:rFonts w:hint="eastAsia"/>
        </w:rPr>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6</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8</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77777777"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E5327C">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E5327C" w:rsidRDefault="00C72CC7" w:rsidP="000C722E">
            <w:pPr>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2"/>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5BF6C48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6</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DA7CA9C"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7</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21E2B785"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8</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lastRenderedPageBreak/>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E532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E5327C" w:rsidRDefault="00043075" w:rsidP="0010597B">
      <w:pPr>
        <w:widowControl/>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007A45F5" w:rsidRPr="00E5327C">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2C885512"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671DC6">
                              <w:rPr>
                                <w:rFonts w:asciiTheme="majorEastAsia" w:eastAsiaTheme="majorEastAsia" w:hAnsiTheme="majorEastAsia" w:hint="eastAsia"/>
                                <w:b/>
                                <w:bCs/>
                                <w:szCs w:val="21"/>
                                <w:u w:val="single"/>
                              </w:rPr>
                              <w:t>論文５報</w:t>
                            </w:r>
                            <w:r w:rsidR="00671DC6" w:rsidRPr="00671DC6">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671DC6">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4962CCDF"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D36FED">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2C885512"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671DC6">
                        <w:rPr>
                          <w:rFonts w:asciiTheme="majorEastAsia" w:eastAsiaTheme="majorEastAsia" w:hAnsiTheme="majorEastAsia" w:hint="eastAsia"/>
                          <w:b/>
                          <w:bCs/>
                          <w:szCs w:val="21"/>
                          <w:u w:val="single"/>
                        </w:rPr>
                        <w:t>論文５報</w:t>
                      </w:r>
                      <w:r w:rsidR="00671DC6" w:rsidRPr="00671DC6">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671DC6">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4962CCDF"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D36FED">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69BCBD48" w14:textId="77777777" w:rsidR="00DB7E92" w:rsidRPr="00D36FED" w:rsidRDefault="00DB7E92" w:rsidP="007A19A0">
      <w:pPr>
        <w:rPr>
          <w:rFonts w:asciiTheme="majorEastAsia" w:eastAsiaTheme="majorEastAsia" w:hAnsiTheme="majorEastAsia"/>
          <w:bCs/>
          <w:iCs/>
          <w:color w:val="0070C0"/>
          <w:szCs w:val="21"/>
        </w:rPr>
      </w:pPr>
      <w:r w:rsidRPr="00D36FED">
        <w:rPr>
          <w:rFonts w:asciiTheme="majorEastAsia" w:eastAsiaTheme="majorEastAsia" w:hAnsiTheme="majorEastAsia"/>
          <w:bCs/>
          <w:szCs w:val="21"/>
        </w:rPr>
        <w:t>3-1　研究業績（1.2.1</w:t>
      </w:r>
      <w:r w:rsidRPr="00D36FED">
        <w:rPr>
          <w:rFonts w:asciiTheme="majorEastAsia" w:eastAsiaTheme="majorEastAsia" w:hAnsiTheme="majorEastAsia" w:hint="eastAsia"/>
          <w:bCs/>
          <w:szCs w:val="21"/>
        </w:rPr>
        <w:t>概要欄に引用した文献から主要な</w:t>
      </w:r>
      <w:r w:rsidRPr="00D36FED">
        <w:rPr>
          <w:rFonts w:asciiTheme="majorEastAsia" w:eastAsiaTheme="majorEastAsia" w:hAnsiTheme="majorEastAsia"/>
          <w:bCs/>
          <w:szCs w:val="21"/>
        </w:rPr>
        <w:t>5報を抽出ください）</w:t>
      </w:r>
    </w:p>
    <w:p w14:paraId="06877F23" w14:textId="1B06EF0B" w:rsidR="00D8264D" w:rsidRPr="00D36FED" w:rsidRDefault="00D8264D" w:rsidP="007A19A0">
      <w:pPr>
        <w:rPr>
          <w:rFonts w:asciiTheme="majorEastAsia" w:eastAsiaTheme="majorEastAsia" w:hAnsiTheme="majorEastAsia"/>
          <w:sz w:val="20"/>
          <w:szCs w:val="20"/>
        </w:rPr>
      </w:pPr>
    </w:p>
    <w:p w14:paraId="740D2C79" w14:textId="77777777" w:rsidR="00D8264D" w:rsidRPr="00D36FED" w:rsidRDefault="00D8264D" w:rsidP="007A19A0">
      <w:pPr>
        <w:rPr>
          <w:rFonts w:asciiTheme="majorEastAsia" w:eastAsiaTheme="majorEastAsia" w:hAnsiTheme="majorEastAsia"/>
          <w:sz w:val="20"/>
          <w:szCs w:val="20"/>
        </w:rPr>
      </w:pPr>
    </w:p>
    <w:p w14:paraId="2A60618D" w14:textId="77777777" w:rsidR="00DB7E92" w:rsidRPr="00D36FED" w:rsidRDefault="00DB7E92" w:rsidP="00D36FED">
      <w:pPr>
        <w:spacing w:line="360" w:lineRule="exact"/>
        <w:rPr>
          <w:rFonts w:asciiTheme="majorEastAsia" w:eastAsiaTheme="majorEastAsia" w:hAnsiTheme="majorEastAsia" w:cs="Times New Roman"/>
          <w:iCs/>
          <w:color w:val="0070C0"/>
          <w:sz w:val="20"/>
          <w:szCs w:val="20"/>
        </w:rPr>
      </w:pPr>
    </w:p>
    <w:p w14:paraId="4E8B2973" w14:textId="77777777" w:rsidR="00DB7E92" w:rsidRPr="00D36FED" w:rsidRDefault="00DB7E92" w:rsidP="00DB7E92">
      <w:pPr>
        <w:spacing w:line="360" w:lineRule="exact"/>
        <w:rPr>
          <w:rFonts w:asciiTheme="majorEastAsia" w:eastAsiaTheme="majorEastAsia" w:hAnsiTheme="majorEastAsia"/>
          <w:bCs/>
          <w:iCs/>
          <w:color w:val="0070C0"/>
          <w:szCs w:val="21"/>
        </w:rPr>
      </w:pPr>
      <w:r w:rsidRPr="00D36FED">
        <w:rPr>
          <w:rFonts w:asciiTheme="majorEastAsia" w:eastAsiaTheme="majorEastAsia" w:hAnsiTheme="majorEastAsia"/>
          <w:bCs/>
          <w:szCs w:val="21"/>
        </w:rPr>
        <w:t>3-2　研究業績（本提案に関する特許権以外の知的財産権の取得及び申請状況、研究開発課題の実施を通じた政策提言は研究者毎に記載ください。記載数の制限はございません。）</w:t>
      </w:r>
    </w:p>
    <w:p w14:paraId="6DD4B8C1" w14:textId="6236E16F" w:rsidR="00DB7E92" w:rsidRPr="00D36FED" w:rsidRDefault="00DB7E92" w:rsidP="00D36FED">
      <w:pPr>
        <w:spacing w:line="360" w:lineRule="exact"/>
        <w:rPr>
          <w:rFonts w:asciiTheme="majorEastAsia" w:eastAsiaTheme="majorEastAsia" w:hAnsiTheme="majorEastAsia" w:cs="Times New Roman"/>
          <w:iCs/>
          <w:color w:val="0070C0"/>
          <w:sz w:val="20"/>
          <w:szCs w:val="20"/>
        </w:rPr>
      </w:pPr>
    </w:p>
    <w:p w14:paraId="4734B710" w14:textId="77777777" w:rsidR="00D8264D" w:rsidRPr="00D36FED" w:rsidRDefault="00D8264D" w:rsidP="00D36FED">
      <w:pPr>
        <w:spacing w:line="360" w:lineRule="exact"/>
        <w:rPr>
          <w:rFonts w:asciiTheme="majorEastAsia" w:eastAsiaTheme="majorEastAsia" w:hAnsiTheme="majorEastAsia" w:cs="Times New Roman"/>
          <w:iCs/>
          <w:color w:val="0070C0"/>
          <w:sz w:val="20"/>
          <w:szCs w:val="20"/>
        </w:rPr>
      </w:pPr>
    </w:p>
    <w:p w14:paraId="3979856E" w14:textId="30545348" w:rsidR="00DB7E92" w:rsidRPr="00D36FED" w:rsidRDefault="00DB7E92">
      <w:pPr>
        <w:widowControl/>
        <w:jc w:val="left"/>
        <w:rPr>
          <w:rFonts w:asciiTheme="majorEastAsia" w:eastAsiaTheme="majorEastAsia" w:hAnsiTheme="majorEastAsia"/>
          <w:sz w:val="20"/>
          <w:szCs w:val="20"/>
        </w:rPr>
      </w:pPr>
      <w:r w:rsidRPr="00D36FED">
        <w:rPr>
          <w:rFonts w:asciiTheme="majorEastAsia" w:eastAsiaTheme="majorEastAsia" w:hAnsiTheme="majorEastAsia"/>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60DFB45A"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5608E5">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63C548ED"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5608E5">
              <w:rPr>
                <w:rFonts w:ascii="ＭＳ ゴシック" w:eastAsia="ＭＳ ゴシック" w:hAnsi="ＭＳ ゴシック" w:hint="eastAsia"/>
                <w:color w:val="0070C0"/>
                <w:sz w:val="18"/>
                <w:szCs w:val="21"/>
              </w:rPr>
              <w:t>6</w:t>
            </w:r>
            <w:r w:rsidRPr="00E5327C">
              <w:rPr>
                <w:rFonts w:ascii="ＭＳ ゴシック" w:eastAsia="ＭＳ ゴシック" w:hAnsi="ＭＳ ゴシック"/>
                <w:color w:val="0070C0"/>
                <w:sz w:val="18"/>
                <w:szCs w:val="21"/>
              </w:rPr>
              <w:t>年度～R</w:t>
            </w:r>
            <w:r w:rsidR="005608E5">
              <w:rPr>
                <w:rFonts w:ascii="ＭＳ ゴシック" w:eastAsia="ＭＳ ゴシック" w:hAnsi="ＭＳ ゴシック"/>
                <w:color w:val="0070C0"/>
                <w:sz w:val="18"/>
                <w:szCs w:val="21"/>
              </w:rPr>
              <w:t>8</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64CD341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5608E5">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CEE0B17" w:rsidR="00B076EF" w:rsidRPr="00A24726" w:rsidRDefault="00A8067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w:t>
                            </w:r>
                            <w:r w:rsidR="00B076EF"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7CEE0B17" w:rsidR="00B076EF" w:rsidRPr="00A24726" w:rsidRDefault="00A8067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8C3EE" w14:textId="75BD494C" w:rsidR="00DB7E92" w:rsidRPr="00E5327C"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E5327C" w:rsidRDefault="00C62BCA" w:rsidP="00E5327C">
      <w:pPr>
        <w:widowControl/>
        <w:spacing w:line="360" w:lineRule="exact"/>
        <w:ind w:firstLineChars="100" w:firstLine="210"/>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以下の</w:t>
      </w:r>
      <w:r w:rsidRPr="00E5327C">
        <w:rPr>
          <w:rFonts w:ascii="ＭＳ ゴシック" w:eastAsia="ＭＳ ゴシック" w:hAnsi="ＭＳ ゴシック"/>
          <w:color w:val="000000" w:themeColor="text1"/>
          <w:szCs w:val="21"/>
        </w:rPr>
        <w:t>項目は、</w:t>
      </w:r>
      <w:r w:rsidRPr="00E5327C">
        <w:rPr>
          <w:rFonts w:ascii="ＭＳ ゴシック" w:eastAsia="ＭＳ ゴシック" w:hAnsi="ＭＳ ゴシック" w:hint="eastAsia"/>
          <w:color w:val="000000" w:themeColor="text1"/>
          <w:szCs w:val="21"/>
        </w:rPr>
        <w:t>医療分野の研究開発において重要な視点であるため、</w:t>
      </w:r>
      <w:r w:rsidRPr="00E5327C">
        <w:rPr>
          <w:rFonts w:ascii="ＭＳ ゴシック" w:eastAsia="ＭＳ ゴシック" w:hAnsi="ＭＳ ゴシック"/>
          <w:color w:val="000000" w:themeColor="text1"/>
          <w:szCs w:val="21"/>
        </w:rPr>
        <w:t>AMED</w:t>
      </w:r>
      <w:r w:rsidRPr="00E5327C">
        <w:rPr>
          <w:rFonts w:ascii="ＭＳ ゴシック" w:eastAsia="ＭＳ ゴシック" w:hAnsi="ＭＳ ゴシック" w:hint="eastAsia"/>
          <w:color w:val="000000" w:themeColor="text1"/>
          <w:szCs w:val="21"/>
        </w:rPr>
        <w:t>事業の研究開発課題において記載を求めるものです。なお</w:t>
      </w:r>
      <w:r w:rsidRPr="00E5327C">
        <w:rPr>
          <w:rFonts w:ascii="ＭＳ ゴシック" w:eastAsia="ＭＳ ゴシック" w:hAnsi="ＭＳ ゴシック"/>
          <w:color w:val="000000" w:themeColor="text1"/>
          <w:szCs w:val="21"/>
        </w:rPr>
        <w:t>、</w:t>
      </w:r>
      <w:r w:rsidRPr="00E5327C">
        <w:rPr>
          <w:rFonts w:ascii="ＭＳ ゴシック" w:eastAsia="ＭＳ ゴシック" w:hAnsi="ＭＳ ゴシック" w:hint="eastAsia"/>
          <w:color w:val="000000" w:themeColor="text1"/>
          <w:szCs w:val="21"/>
        </w:rPr>
        <w:t>今後の</w:t>
      </w:r>
      <w:r w:rsidRPr="00E5327C">
        <w:rPr>
          <w:rFonts w:ascii="ＭＳ ゴシック" w:eastAsia="ＭＳ ゴシック" w:hAnsi="ＭＳ ゴシック"/>
          <w:color w:val="000000" w:themeColor="text1"/>
          <w:szCs w:val="21"/>
        </w:rPr>
        <w:t>AMED事業運営に資する研究動向の分析等に利用</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とともに、研究開発課題が特定されない</w:t>
      </w:r>
      <w:r w:rsidRPr="00E5327C">
        <w:rPr>
          <w:rFonts w:ascii="ＭＳ ゴシック" w:eastAsia="ＭＳ ゴシック" w:hAnsi="ＭＳ ゴシック" w:hint="eastAsia"/>
          <w:color w:val="000000" w:themeColor="text1"/>
          <w:szCs w:val="21"/>
        </w:rPr>
        <w:t>形</w:t>
      </w:r>
      <w:r w:rsidRPr="00E5327C">
        <w:rPr>
          <w:rFonts w:ascii="ＭＳ ゴシック" w:eastAsia="ＭＳ ゴシック" w:hAnsi="ＭＳ ゴシック"/>
          <w:color w:val="000000" w:themeColor="text1"/>
          <w:szCs w:val="21"/>
        </w:rPr>
        <w:t>で分析結果を公開</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場合があります。</w:t>
      </w:r>
    </w:p>
    <w:p w14:paraId="53AD81AE" w14:textId="77777777"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w:t>
      </w:r>
      <w:r w:rsidRPr="00E5327C">
        <w:rPr>
          <w:rFonts w:ascii="ＭＳ ゴシック" w:eastAsia="ＭＳ ゴシック" w:hAnsi="ＭＳ ゴシック"/>
          <w:color w:val="000000" w:themeColor="text1"/>
          <w:szCs w:val="21"/>
        </w:rPr>
        <w:t>1）</w:t>
      </w:r>
      <w:r w:rsidRPr="00E5327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5327C">
        <w:rPr>
          <w:rFonts w:ascii="ＭＳ ゴシック" w:eastAsia="ＭＳ ゴシック" w:hAnsi="ＭＳ ゴシック"/>
          <w:color w:val="000000" w:themeColor="text1"/>
          <w:szCs w:val="21"/>
        </w:rPr>
        <w:t>ELSI：Ethical, Legal and Social Issues</w:t>
      </w:r>
      <w:r w:rsidRPr="00E5327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E5327C">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E5327C">
        <w:rPr>
          <w:rFonts w:ascii="ＭＳ ゴシック" w:eastAsia="ＭＳ ゴシック" w:hAnsi="ＭＳ ゴシック" w:hint="eastAsia"/>
          <w:color w:val="000000" w:themeColor="text1"/>
          <w:szCs w:val="21"/>
        </w:rPr>
        <w:t>」を参照）</w:t>
      </w:r>
    </w:p>
    <w:p w14:paraId="1CC131F1" w14:textId="77777777" w:rsidR="00DB7E92" w:rsidRPr="00E5327C"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E5327C"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bCs/>
          <w:szCs w:val="21"/>
        </w:rPr>
        <w:t>PPI</w:t>
      </w:r>
      <w:r w:rsidRPr="00E5327C">
        <w:rPr>
          <w:rFonts w:ascii="ＭＳ ゴシック" w:eastAsia="ＭＳ ゴシック" w:hAnsi="ＭＳ ゴシック" w:hint="eastAsia"/>
          <w:b/>
          <w:bCs/>
          <w:szCs w:val="21"/>
        </w:rPr>
        <w:t>について</w:t>
      </w:r>
    </w:p>
    <w:p w14:paraId="2F011065" w14:textId="0FDF260F" w:rsidR="007F02D0" w:rsidRDefault="00DB7E92" w:rsidP="007F02D0">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E5327C">
        <w:rPr>
          <w:rFonts w:ascii="ＭＳ ゴシック" w:eastAsia="ＭＳ ゴシック" w:hAnsi="ＭＳ ゴシック" w:hint="eastAsia"/>
          <w:b/>
          <w:szCs w:val="21"/>
        </w:rPr>
        <w:t>①倫理的・法的・社会的課題（</w:t>
      </w: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szCs w:val="21"/>
        </w:rPr>
        <w:t>Ethical, Legal and Social Issues</w:t>
      </w:r>
      <w:r w:rsidRPr="00E5327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 w:name="_Hlk150241623"/>
    </w:p>
    <w:p w14:paraId="56DEB66D" w14:textId="77777777" w:rsidR="007F02D0" w:rsidRPr="004734F0" w:rsidRDefault="007F02D0" w:rsidP="007F02D0">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3909553B" w14:textId="77777777" w:rsidR="007F02D0" w:rsidRPr="004734F0" w:rsidRDefault="007F02D0" w:rsidP="007F02D0">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361785E9" w14:textId="77777777" w:rsidR="007F02D0" w:rsidRPr="004734F0" w:rsidRDefault="007F02D0" w:rsidP="007F02D0">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3F790E71" w14:textId="77777777" w:rsidR="007F02D0" w:rsidRPr="004734F0" w:rsidRDefault="007F02D0" w:rsidP="007F02D0">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222BD3E1" w14:textId="77777777" w:rsidR="007F02D0" w:rsidRPr="004734F0" w:rsidRDefault="007F02D0" w:rsidP="007F02D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066C1584" w14:textId="77777777" w:rsidR="007F02D0" w:rsidRPr="004734F0" w:rsidRDefault="007F02D0" w:rsidP="007F02D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7B8213F5" w14:textId="77777777" w:rsidR="007F02D0" w:rsidRPr="004734F0" w:rsidRDefault="007F02D0" w:rsidP="007F02D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844A83F" w14:textId="77777777" w:rsidR="007F02D0" w:rsidRPr="004734F0" w:rsidRDefault="007F02D0" w:rsidP="007F02D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0CF757AD" w14:textId="77777777" w:rsidR="007F02D0" w:rsidRPr="004734F0" w:rsidRDefault="007F02D0" w:rsidP="007F02D0">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07EB32B6" w14:textId="77777777" w:rsidR="007F02D0" w:rsidRPr="00463D35" w:rsidRDefault="007F02D0" w:rsidP="007F02D0">
      <w:pPr>
        <w:tabs>
          <w:tab w:val="left" w:pos="851"/>
        </w:tabs>
        <w:spacing w:line="360" w:lineRule="exact"/>
        <w:ind w:rightChars="50" w:right="105"/>
        <w:rPr>
          <w:rFonts w:ascii="ＭＳ ゴシック" w:eastAsia="ＭＳ ゴシック" w:hAnsi="ＭＳ ゴシック" w:cs="Times New Roman"/>
          <w:b/>
          <w:sz w:val="22"/>
          <w:szCs w:val="20"/>
        </w:rPr>
      </w:pPr>
    </w:p>
    <w:bookmarkEnd w:id="3"/>
    <w:p w14:paraId="65051FB2" w14:textId="77777777" w:rsidR="007F02D0" w:rsidRPr="004734F0" w:rsidRDefault="007F02D0" w:rsidP="007F02D0">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109DD69E" w14:textId="77777777" w:rsidR="007F02D0" w:rsidRPr="004734F0" w:rsidRDefault="007F02D0" w:rsidP="007F02D0">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23F34E8" w14:textId="77777777" w:rsidR="007F02D0" w:rsidRPr="004734F0" w:rsidRDefault="007F02D0" w:rsidP="007F02D0">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1DDD6307" w14:textId="77777777" w:rsidR="007F02D0" w:rsidRPr="004734F0" w:rsidRDefault="007F02D0" w:rsidP="007F02D0">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512CC69A" w14:textId="77777777" w:rsidR="007F02D0" w:rsidRPr="004734F0" w:rsidRDefault="007F02D0" w:rsidP="007F02D0">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3DCBF197" w14:textId="77777777" w:rsidR="007F02D0" w:rsidRPr="004734F0" w:rsidRDefault="007F02D0" w:rsidP="007F02D0">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3FFFA0F" w14:textId="77777777" w:rsidR="007F02D0" w:rsidRPr="004734F0" w:rsidRDefault="007F02D0" w:rsidP="007F02D0">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E28E0E0" w14:textId="77777777" w:rsidR="007F02D0" w:rsidRPr="004734F0" w:rsidRDefault="007F02D0" w:rsidP="007F02D0">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147B988" w14:textId="77777777" w:rsidR="007F02D0" w:rsidRPr="004734F0" w:rsidRDefault="007F02D0" w:rsidP="007F02D0">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57A56D2C" w14:textId="77777777" w:rsidR="007F02D0" w:rsidRPr="004734F0" w:rsidRDefault="007F02D0" w:rsidP="007F02D0">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A17DD" w14:textId="77777777" w:rsidR="007F02D0" w:rsidRPr="004734F0" w:rsidRDefault="007F02D0" w:rsidP="007F02D0">
      <w:pPr>
        <w:spacing w:line="360" w:lineRule="exact"/>
        <w:rPr>
          <w:rFonts w:asciiTheme="majorEastAsia" w:eastAsiaTheme="majorEastAsia" w:hAnsiTheme="majorEastAsia"/>
          <w:iCs/>
          <w:color w:val="4F81BD" w:themeColor="accent1"/>
          <w:szCs w:val="21"/>
        </w:rPr>
      </w:pPr>
    </w:p>
    <w:p w14:paraId="1B523BD3" w14:textId="77777777" w:rsidR="007F02D0" w:rsidRPr="00D51029" w:rsidRDefault="007F02D0" w:rsidP="007F02D0">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3CCDCC85" w14:textId="77777777" w:rsidR="007F02D0" w:rsidRDefault="007F02D0" w:rsidP="007F02D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3E2BDB64" w14:textId="77777777" w:rsidR="007F02D0" w:rsidRPr="007C4903" w:rsidRDefault="007F02D0" w:rsidP="007F02D0">
      <w:pPr>
        <w:spacing w:line="360" w:lineRule="exact"/>
        <w:ind w:rightChars="50" w:right="105" w:firstLineChars="283" w:firstLine="594"/>
        <w:rPr>
          <w:rFonts w:asciiTheme="majorEastAsia" w:eastAsiaTheme="majorEastAsia" w:hAnsiTheme="majorEastAsia"/>
          <w:iCs/>
          <w:color w:val="2E74B5"/>
          <w:szCs w:val="21"/>
        </w:rPr>
      </w:pPr>
    </w:p>
    <w:p w14:paraId="338C5356" w14:textId="77777777" w:rsidR="007F02D0" w:rsidRPr="00D51029" w:rsidRDefault="007F02D0" w:rsidP="007F02D0">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2965D313" w14:textId="77777777" w:rsidR="007F02D0" w:rsidRDefault="007F02D0" w:rsidP="007F02D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425F48A8" w14:textId="77777777" w:rsidR="007F02D0" w:rsidRPr="004734F0" w:rsidRDefault="007F02D0" w:rsidP="007F02D0">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1799FB3D" w:rsidR="006F5CB8" w:rsidRPr="007F02D0" w:rsidRDefault="006F5CB8" w:rsidP="007F02D0">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7F02D0"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85310"/>
    <w:rsid w:val="000917FA"/>
    <w:rsid w:val="00091939"/>
    <w:rsid w:val="00094705"/>
    <w:rsid w:val="00094990"/>
    <w:rsid w:val="000A2CA6"/>
    <w:rsid w:val="000A3667"/>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4564"/>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860"/>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67A"/>
    <w:rsid w:val="0050797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08E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71DC6"/>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02D0"/>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0676"/>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36FE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028E"/>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30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2391</Words>
  <Characters>13635</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2023-11-07T10:26:00Z</dcterms:created>
  <dcterms:modified xsi:type="dcterms:W3CDTF">2023-11-21T06:59:00Z</dcterms:modified>
</cp:coreProperties>
</file>