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9819" w14:textId="32DFB347"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853B71">
        <w:rPr>
          <w:rFonts w:ascii="游ゴシック Medium" w:eastAsia="游ゴシック Medium" w:hAnsi="游ゴシック Medium" w:hint="eastAsia"/>
          <w:sz w:val="22"/>
        </w:rPr>
        <w:t>５）</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bookmarkStart w:id="0" w:name="_Hlk103675499"/>
      <w:r w:rsidRPr="00597CD3">
        <w:rPr>
          <w:rFonts w:ascii="游ゴシック Medium" w:eastAsia="游ゴシック Medium" w:hAnsi="游ゴシック Medium" w:hint="eastAsia"/>
          <w:b/>
          <w:kern w:val="0"/>
          <w:sz w:val="24"/>
          <w:szCs w:val="24"/>
        </w:rPr>
        <w:t>研究内容と開発対象物に関する概要</w:t>
      </w:r>
      <w:bookmarkEnd w:id="0"/>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5D158ED5" w:rsidR="0030567E" w:rsidRPr="00597CD3" w:rsidRDefault="00EF0B1B" w:rsidP="002B265E">
      <w:pPr>
        <w:pStyle w:val="af5"/>
        <w:spacing w:line="360" w:lineRule="exact"/>
        <w:rPr>
          <w:rFonts w:ascii="游ゴシック Medium" w:eastAsia="游ゴシック Medium" w:hAnsi="游ゴシック Medium"/>
          <w:b/>
          <w:bCs/>
          <w:color w:val="000000" w:themeColor="text1"/>
          <w:sz w:val="20"/>
          <w:szCs w:val="21"/>
        </w:rPr>
      </w:pPr>
      <w:r>
        <w:rPr>
          <w:noProof/>
        </w:rPr>
        <mc:AlternateContent>
          <mc:Choice Requires="wps">
            <w:drawing>
              <wp:anchor distT="0" distB="0" distL="114300" distR="114300" simplePos="0" relativeHeight="251662336" behindDoc="0" locked="0" layoutInCell="1" allowOverlap="1" wp14:anchorId="0F308763" wp14:editId="6334E049">
                <wp:simplePos x="0" y="0"/>
                <wp:positionH relativeFrom="column">
                  <wp:posOffset>4935855</wp:posOffset>
                </wp:positionH>
                <wp:positionV relativeFrom="paragraph">
                  <wp:posOffset>276225</wp:posOffset>
                </wp:positionV>
                <wp:extent cx="1543050" cy="910590"/>
                <wp:effectExtent l="285750" t="0" r="19050" b="80010"/>
                <wp:wrapNone/>
                <wp:docPr id="1" name="四角形吹き出し 38"/>
                <wp:cNvGraphicFramePr/>
                <a:graphic xmlns:a="http://schemas.openxmlformats.org/drawingml/2006/main">
                  <a:graphicData uri="http://schemas.microsoft.com/office/word/2010/wordprocessingShape">
                    <wps:wsp>
                      <wps:cNvSpPr/>
                      <wps:spPr>
                        <a:xfrm>
                          <a:off x="0" y="0"/>
                          <a:ext cx="1543050" cy="910590"/>
                        </a:xfrm>
                        <a:prstGeom prst="wedgeRectCallout">
                          <a:avLst>
                            <a:gd name="adj1" fmla="val -68327"/>
                            <a:gd name="adj2" fmla="val 55065"/>
                          </a:avLst>
                        </a:prstGeom>
                        <a:solidFill>
                          <a:sysClr val="window" lastClr="FFFFFF"/>
                        </a:solidFill>
                        <a:ln w="3175" cap="flat" cmpd="sng" algn="ctr">
                          <a:solidFill>
                            <a:srgbClr val="0070C0"/>
                          </a:solidFill>
                          <a:prstDash val="solid"/>
                        </a:ln>
                        <a:effectLst/>
                      </wps:spPr>
                      <wps:txbx>
                        <w:txbxContent>
                          <w:p w14:paraId="33859DE1" w14:textId="77777777" w:rsidR="00EF0B1B" w:rsidRPr="00EF0B1B" w:rsidRDefault="00EF0B1B" w:rsidP="00EF0B1B">
                            <w:pPr>
                              <w:spacing w:line="240" w:lineRule="exact"/>
                              <w:jc w:val="left"/>
                              <w:rPr>
                                <w:rFonts w:asciiTheme="majorEastAsia" w:eastAsiaTheme="majorEastAsia" w:hAnsiTheme="majorEastAsia"/>
                                <w:b/>
                                <w:color w:val="0070C0"/>
                                <w:sz w:val="18"/>
                                <w:szCs w:val="18"/>
                                <w14:textOutline w14:w="0" w14:cap="flat" w14:cmpd="sng" w14:algn="ctr">
                                  <w14:noFill/>
                                  <w14:prstDash w14:val="solid"/>
                                  <w14:round/>
                                </w14:textOutline>
                              </w:rPr>
                            </w:pP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応募</w:t>
                            </w:r>
                            <w:r w:rsidRPr="00EF0B1B">
                              <w:rPr>
                                <w:rFonts w:asciiTheme="majorEastAsia" w:eastAsiaTheme="majorEastAsia" w:hAnsiTheme="majorEastAsia"/>
                                <w:b/>
                                <w:color w:val="0070C0"/>
                                <w:sz w:val="18"/>
                                <w:szCs w:val="18"/>
                                <w14:textOutline w14:w="0" w14:cap="flat" w14:cmpd="sng" w14:algn="ctr">
                                  <w14:noFill/>
                                  <w14:prstDash w14:val="solid"/>
                                  <w14:round/>
                                </w14:textOutline>
                              </w:rPr>
                              <w:t>する</w:t>
                            </w: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課題</w:t>
                            </w:r>
                            <w:r w:rsidRPr="00EF0B1B">
                              <w:rPr>
                                <w:rFonts w:asciiTheme="majorEastAsia" w:eastAsiaTheme="majorEastAsia" w:hAnsiTheme="majorEastAsia"/>
                                <w:b/>
                                <w:color w:val="0070C0"/>
                                <w:sz w:val="18"/>
                                <w:szCs w:val="18"/>
                                <w14:textOutline w14:w="0" w14:cap="flat" w14:cmpd="sng" w14:algn="ctr">
                                  <w14:noFill/>
                                  <w14:prstDash w14:val="solid"/>
                                  <w14:round/>
                                </w14:textOutline>
                              </w:rPr>
                              <w:t>分野にチェック</w:t>
                            </w: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をつけて</w:t>
                            </w:r>
                            <w:r w:rsidRPr="00EF0B1B">
                              <w:rPr>
                                <w:rFonts w:asciiTheme="majorEastAsia" w:eastAsiaTheme="majorEastAsia" w:hAnsiTheme="majorEastAsia"/>
                                <w:b/>
                                <w:color w:val="0070C0"/>
                                <w:sz w:val="18"/>
                                <w:szCs w:val="18"/>
                                <w14:textOutline w14:w="0" w14:cap="flat" w14:cmpd="sng" w14:algn="ctr">
                                  <w14:noFill/>
                                  <w14:prstDash w14:val="solid"/>
                                  <w14:round/>
                                </w14:textOutline>
                              </w:rPr>
                              <w:t>ください。</w:t>
                            </w:r>
                          </w:p>
                          <w:p w14:paraId="28069D20" w14:textId="77777777" w:rsidR="00EF0B1B" w:rsidRPr="00EF0B1B" w:rsidRDefault="00EF0B1B" w:rsidP="00EF0B1B">
                            <w:pPr>
                              <w:spacing w:line="240" w:lineRule="exact"/>
                              <w:jc w:val="left"/>
                              <w:rPr>
                                <w:rFonts w:asciiTheme="majorEastAsia" w:eastAsiaTheme="majorEastAsia" w:hAnsiTheme="majorEastAsia"/>
                                <w:b/>
                                <w:color w:val="0070C0"/>
                                <w:sz w:val="18"/>
                                <w:szCs w:val="18"/>
                                <w14:textOutline w14:w="0" w14:cap="flat" w14:cmpd="sng" w14:algn="ctr">
                                  <w14:noFill/>
                                  <w14:prstDash w14:val="solid"/>
                                  <w14:round/>
                                </w14:textOutline>
                              </w:rPr>
                            </w:pP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87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388.65pt;margin-top:21.75pt;width:121.5pt;height:7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" adj="-3959,22694" fillcolor="window" strokecolor="#0070c0" strokeweight=".25pt">
                <v:textbox inset="2mm,1mm,0,1mm">
                  <w:txbxContent>
                    <w:p w14:paraId="33859DE1" w14:textId="77777777" w:rsidR="00EF0B1B" w:rsidRPr="00EF0B1B" w:rsidRDefault="00EF0B1B" w:rsidP="00EF0B1B">
                      <w:pPr>
                        <w:spacing w:line="240" w:lineRule="exact"/>
                        <w:jc w:val="left"/>
                        <w:rPr>
                          <w:rFonts w:asciiTheme="majorEastAsia" w:eastAsiaTheme="majorEastAsia" w:hAnsiTheme="majorEastAsia"/>
                          <w:b/>
                          <w:color w:val="0070C0"/>
                          <w:sz w:val="18"/>
                          <w:szCs w:val="18"/>
                          <w14:textOutline w14:w="0" w14:cap="flat" w14:cmpd="sng" w14:algn="ctr">
                            <w14:noFill/>
                            <w14:prstDash w14:val="solid"/>
                            <w14:round/>
                          </w14:textOutline>
                        </w:rPr>
                      </w:pP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応募</w:t>
                      </w:r>
                      <w:r w:rsidRPr="00EF0B1B">
                        <w:rPr>
                          <w:rFonts w:asciiTheme="majorEastAsia" w:eastAsiaTheme="majorEastAsia" w:hAnsiTheme="majorEastAsia"/>
                          <w:b/>
                          <w:color w:val="0070C0"/>
                          <w:sz w:val="18"/>
                          <w:szCs w:val="18"/>
                          <w14:textOutline w14:w="0" w14:cap="flat" w14:cmpd="sng" w14:algn="ctr">
                            <w14:noFill/>
                            <w14:prstDash w14:val="solid"/>
                            <w14:round/>
                          </w14:textOutline>
                        </w:rPr>
                        <w:t>する</w:t>
                      </w: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課題</w:t>
                      </w:r>
                      <w:r w:rsidRPr="00EF0B1B">
                        <w:rPr>
                          <w:rFonts w:asciiTheme="majorEastAsia" w:eastAsiaTheme="majorEastAsia" w:hAnsiTheme="majorEastAsia"/>
                          <w:b/>
                          <w:color w:val="0070C0"/>
                          <w:sz w:val="18"/>
                          <w:szCs w:val="18"/>
                          <w14:textOutline w14:w="0" w14:cap="flat" w14:cmpd="sng" w14:algn="ctr">
                            <w14:noFill/>
                            <w14:prstDash w14:val="solid"/>
                            <w14:round/>
                          </w14:textOutline>
                        </w:rPr>
                        <w:t>分野にチェック</w:t>
                      </w: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をつけて</w:t>
                      </w:r>
                      <w:r w:rsidRPr="00EF0B1B">
                        <w:rPr>
                          <w:rFonts w:asciiTheme="majorEastAsia" w:eastAsiaTheme="majorEastAsia" w:hAnsiTheme="majorEastAsia"/>
                          <w:b/>
                          <w:color w:val="0070C0"/>
                          <w:sz w:val="18"/>
                          <w:szCs w:val="18"/>
                          <w14:textOutline w14:w="0" w14:cap="flat" w14:cmpd="sng" w14:algn="ctr">
                            <w14:noFill/>
                            <w14:prstDash w14:val="solid"/>
                            <w14:round/>
                          </w14:textOutline>
                        </w:rPr>
                        <w:t>ください。</w:t>
                      </w:r>
                    </w:p>
                    <w:p w14:paraId="28069D20" w14:textId="77777777" w:rsidR="00EF0B1B" w:rsidRPr="00EF0B1B" w:rsidRDefault="00EF0B1B" w:rsidP="00EF0B1B">
                      <w:pPr>
                        <w:spacing w:line="240" w:lineRule="exact"/>
                        <w:jc w:val="left"/>
                        <w:rPr>
                          <w:rFonts w:asciiTheme="majorEastAsia" w:eastAsiaTheme="majorEastAsia" w:hAnsiTheme="majorEastAsia"/>
                          <w:b/>
                          <w:color w:val="0070C0"/>
                          <w:sz w:val="18"/>
                          <w:szCs w:val="18"/>
                          <w14:textOutline w14:w="0" w14:cap="flat" w14:cmpd="sng" w14:algn="ctr">
                            <w14:noFill/>
                            <w14:prstDash w14:val="solid"/>
                            <w14:round/>
                          </w14:textOutline>
                        </w:rPr>
                      </w:pPr>
                      <w:r w:rsidRPr="00EF0B1B">
                        <w:rPr>
                          <w:rFonts w:asciiTheme="majorEastAsia" w:eastAsiaTheme="majorEastAsia" w:hAnsiTheme="maj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w:pict>
          </mc:Fallback>
        </mc:AlternateContent>
      </w:r>
      <w:r w:rsidR="0030567E"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7E9280F6" w14:textId="77777777" w:rsidR="000C327D" w:rsidRDefault="00044090" w:rsidP="002B265E">
            <w:pPr>
              <w:spacing w:line="360" w:lineRule="exact"/>
              <w:rPr>
                <w:rFonts w:ascii="游ゴシック Medium" w:eastAsia="游ゴシック Medium" w:hAnsi="游ゴシック Medium" w:cs="ＭＳ Ｐゴシック"/>
                <w:iCs/>
                <w:kern w:val="0"/>
                <w:szCs w:val="21"/>
              </w:rPr>
            </w:pPr>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p>
          <w:p w14:paraId="2DD828B6" w14:textId="290C29BD" w:rsidR="0030567E" w:rsidRPr="00597CD3" w:rsidRDefault="000C327D" w:rsidP="002B265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81F12" w:rsidRPr="00081F12">
              <w:rPr>
                <w:rFonts w:ascii="游ゴシック Medium" w:eastAsia="游ゴシック Medium" w:hAnsi="游ゴシック Medium" w:hint="eastAsia"/>
                <w:szCs w:val="21"/>
              </w:rPr>
              <w:t>医療機器開発体制強靱化</w:t>
            </w:r>
            <w:r>
              <w:rPr>
                <w:rFonts w:ascii="游ゴシック Medium" w:eastAsia="游ゴシック Medium" w:hAnsi="游ゴシック Medium" w:hint="eastAsia"/>
                <w:szCs w:val="21"/>
              </w:rPr>
              <w:t>）</w:t>
            </w:r>
          </w:p>
        </w:tc>
      </w:tr>
      <w:tr w:rsidR="0030567E" w:rsidRPr="002B265E" w14:paraId="166075EA" w14:textId="77777777" w:rsidTr="002B265E">
        <w:trPr>
          <w:trHeight w:val="454"/>
        </w:trPr>
        <w:tc>
          <w:tcPr>
            <w:tcW w:w="1285" w:type="pct"/>
            <w:vAlign w:val="center"/>
          </w:tcPr>
          <w:p w14:paraId="5950972B" w14:textId="3604EC23"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研究開発課題名</w:t>
            </w:r>
          </w:p>
        </w:tc>
        <w:tc>
          <w:tcPr>
            <w:tcW w:w="3715" w:type="pct"/>
            <w:tcMar>
              <w:left w:w="227" w:type="dxa"/>
            </w:tcMar>
            <w:vAlign w:val="center"/>
          </w:tcPr>
          <w:p w14:paraId="03C42231" w14:textId="3B984ED8"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2B265E">
        <w:trPr>
          <w:trHeight w:val="476"/>
        </w:trPr>
        <w:tc>
          <w:tcPr>
            <w:tcW w:w="1285" w:type="pct"/>
            <w:vAlign w:val="center"/>
          </w:tcPr>
          <w:p w14:paraId="3EE13B00" w14:textId="7EE4E539"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課題分野</w:t>
            </w:r>
          </w:p>
        </w:tc>
        <w:tc>
          <w:tcPr>
            <w:tcW w:w="3715" w:type="pct"/>
            <w:tcMar>
              <w:left w:w="227" w:type="dxa"/>
            </w:tcMar>
            <w:vAlign w:val="center"/>
          </w:tcPr>
          <w:p w14:paraId="35BC295A" w14:textId="77777777" w:rsidR="00EF0B1B" w:rsidRDefault="00000000" w:rsidP="00081F12">
            <w:pPr>
              <w:spacing w:line="360" w:lineRule="exact"/>
              <w:rPr>
                <w:rFonts w:ascii="游ゴシック Medium" w:eastAsia="游ゴシック Medium" w:hAnsi="游ゴシック Medium"/>
                <w:iCs/>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EF0B1B" w:rsidRPr="00EF0B1B">
              <w:rPr>
                <w:rFonts w:ascii="游ゴシック Medium" w:eastAsia="游ゴシック Medium" w:hAnsi="游ゴシック Medium" w:hint="eastAsia"/>
                <w:iCs/>
                <w:szCs w:val="21"/>
              </w:rPr>
              <w:t>供給途絶リスク等がある医療機器（医療機器本体）の開発・改良</w:t>
            </w:r>
          </w:p>
          <w:p w14:paraId="04E9E0F8" w14:textId="5FA0C541" w:rsidR="0030567E" w:rsidRPr="002B265E" w:rsidRDefault="00000000" w:rsidP="00081F12">
            <w:pPr>
              <w:spacing w:line="360" w:lineRule="exact"/>
              <w:rPr>
                <w:rFonts w:ascii="游ゴシック Medium" w:eastAsia="游ゴシック Medium" w:hAnsi="游ゴシック Medium"/>
                <w:color w:val="000000" w:themeColor="text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EF0B1B" w:rsidRPr="00EF0B1B">
              <w:rPr>
                <w:rFonts w:ascii="游ゴシック Medium" w:eastAsia="游ゴシック Medium" w:hAnsi="游ゴシック Medium" w:hint="eastAsia"/>
                <w:iCs/>
                <w:szCs w:val="21"/>
              </w:rPr>
              <w:t>供給途絶リスク等がある医療機器（医療機器本体以外）の開発・改良</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2EF3193D" w:rsidR="0030567E" w:rsidRPr="002B265E" w:rsidRDefault="00EF0B1B" w:rsidP="003C2520">
            <w:pPr>
              <w:spacing w:line="360" w:lineRule="exact"/>
              <w:rPr>
                <w:rFonts w:ascii="游ゴシック Medium" w:eastAsia="游ゴシック Medium" w:hAnsi="游ゴシック Medium"/>
                <w:color w:val="0070C0"/>
              </w:rPr>
            </w:pPr>
            <w:r>
              <w:rPr>
                <w:rFonts w:ascii="游ゴシック Medium" w:eastAsia="游ゴシック Medium" w:hAnsi="游ゴシック Medium" w:cs="Times New Roman" w:hint="eastAsia"/>
                <w:i/>
                <w:noProof/>
                <w:color w:val="0070C0"/>
                <w:kern w:val="0"/>
                <w:szCs w:val="21"/>
              </w:rPr>
              <mc:AlternateContent>
                <mc:Choice Requires="wps">
                  <w:drawing>
                    <wp:anchor distT="0" distB="0" distL="114300" distR="114300" simplePos="0" relativeHeight="251660288" behindDoc="0" locked="0" layoutInCell="1" allowOverlap="1" wp14:anchorId="3F1BFD32" wp14:editId="40A8703D">
                      <wp:simplePos x="0" y="0"/>
                      <wp:positionH relativeFrom="column">
                        <wp:posOffset>-464581240</wp:posOffset>
                      </wp:positionH>
                      <wp:positionV relativeFrom="paragraph">
                        <wp:posOffset>-732913684</wp:posOffset>
                      </wp:positionV>
                      <wp:extent cx="29361" cy="152892"/>
                      <wp:effectExtent l="0" t="0" r="8890" b="0"/>
                      <wp:wrapNone/>
                      <wp:docPr id="14" name="正方形/長方形 14"/>
                      <wp:cNvGraphicFramePr/>
                      <a:graphic xmlns:a="http://schemas.openxmlformats.org/drawingml/2006/main">
                        <a:graphicData uri="http://schemas.microsoft.com/office/word/2010/wordprocessingShape">
                          <wps:wsp>
                            <wps:cNvSpPr/>
                            <wps:spPr>
                              <a:xfrm>
                                <a:off x="0" y="0"/>
                                <a:ext cx="29361" cy="152892"/>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368AD" id="正方形/長方形 14" o:spid="_x0000_s1026" style="position:absolute;left:0;text-align:left;margin-left:-36581.2pt;margin-top:-57709.75pt;width:2.3pt;height:1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" fillcolor="window" stroked="f" strokeweight="2pt"/>
                  </w:pict>
                </mc:Fallback>
              </mc:AlternateContent>
            </w:r>
            <w:r w:rsidR="00584330" w:rsidRPr="002B265E">
              <w:rPr>
                <w:rFonts w:ascii="游ゴシック Medium" w:eastAsia="游ゴシック Medium" w:hAnsi="游ゴシック Medium" w:cs="Times New Roman" w:hint="eastAsia"/>
                <w:i/>
                <w:color w:val="0070C0"/>
                <w:kern w:val="0"/>
                <w:szCs w:val="21"/>
              </w:rPr>
              <w:t>「どのような</w:t>
            </w:r>
            <w:r w:rsidR="00584330" w:rsidRPr="002B265E">
              <w:rPr>
                <w:rFonts w:ascii="游ゴシック Medium" w:eastAsia="游ゴシック Medium" w:hAnsi="游ゴシック Medium" w:cs="Times New Roman"/>
                <w:i/>
                <w:color w:val="0070C0"/>
                <w:kern w:val="0"/>
                <w:szCs w:val="21"/>
              </w:rPr>
              <w:t>人</w:t>
            </w:r>
            <w:r w:rsidR="00584330" w:rsidRPr="002B265E">
              <w:rPr>
                <w:rFonts w:ascii="游ゴシック Medium" w:eastAsia="游ゴシック Medium" w:hAnsi="游ゴシック Medium" w:cs="Times New Roman" w:hint="eastAsia"/>
                <w:i/>
                <w:color w:val="0070C0"/>
                <w:kern w:val="0"/>
                <w:szCs w:val="21"/>
              </w:rPr>
              <w:t>に対し」、「</w:t>
            </w:r>
            <w:r w:rsidR="00584330" w:rsidRPr="002B265E">
              <w:rPr>
                <w:rFonts w:ascii="游ゴシック Medium" w:eastAsia="游ゴシック Medium" w:hAnsi="游ゴシック Medium" w:cs="Times New Roman"/>
                <w:i/>
                <w:color w:val="0070C0"/>
                <w:kern w:val="0"/>
                <w:szCs w:val="21"/>
              </w:rPr>
              <w:t>ど</w:t>
            </w:r>
            <w:r w:rsidR="00584330" w:rsidRPr="002B265E">
              <w:rPr>
                <w:rFonts w:ascii="游ゴシック Medium" w:eastAsia="游ゴシック Medium" w:hAnsi="游ゴシック Medium" w:cs="Times New Roman" w:hint="eastAsia"/>
                <w:i/>
                <w:color w:val="0070C0"/>
                <w:kern w:val="0"/>
                <w:szCs w:val="21"/>
              </w:rPr>
              <w:t>んな</w:t>
            </w:r>
            <w:r w:rsidR="00584330" w:rsidRPr="002B265E">
              <w:rPr>
                <w:rFonts w:ascii="游ゴシック Medium" w:eastAsia="游ゴシック Medium" w:hAnsi="游ゴシック Medium" w:cs="Times New Roman"/>
                <w:i/>
                <w:color w:val="0070C0"/>
                <w:kern w:val="0"/>
                <w:szCs w:val="21"/>
              </w:rPr>
              <w:t>結果をもたらすために</w:t>
            </w:r>
            <w:r w:rsidR="00584330" w:rsidRPr="002B265E">
              <w:rPr>
                <w:rFonts w:ascii="游ゴシック Medium" w:eastAsia="游ゴシック Medium" w:hAnsi="游ゴシック Medium" w:cs="Times New Roman" w:hint="eastAsia"/>
                <w:i/>
                <w:color w:val="0070C0"/>
                <w:kern w:val="0"/>
                <w:szCs w:val="21"/>
              </w:rPr>
              <w:t>」</w:t>
            </w:r>
            <w:r w:rsidR="00584330" w:rsidRPr="002B265E">
              <w:rPr>
                <w:rFonts w:ascii="游ゴシック Medium" w:eastAsia="游ゴシック Medium" w:hAnsi="游ゴシック Medium" w:cs="Times New Roman"/>
                <w:i/>
                <w:color w:val="0070C0"/>
                <w:kern w:val="0"/>
                <w:szCs w:val="21"/>
              </w:rPr>
              <w:t>、</w:t>
            </w:r>
            <w:r w:rsidR="00584330" w:rsidRPr="002B265E">
              <w:rPr>
                <w:rFonts w:ascii="游ゴシック Medium" w:eastAsia="游ゴシック Medium" w:hAnsi="游ゴシック Medium" w:cs="Times New Roman" w:hint="eastAsia"/>
                <w:i/>
                <w:color w:val="0070C0"/>
                <w:kern w:val="0"/>
                <w:szCs w:val="21"/>
              </w:rPr>
              <w:t>「</w:t>
            </w:r>
            <w:r w:rsidR="00584330" w:rsidRPr="002B265E">
              <w:rPr>
                <w:rFonts w:ascii="游ゴシック Medium" w:eastAsia="游ゴシック Medium" w:hAnsi="游ゴシック Medium" w:cs="Times New Roman"/>
                <w:i/>
                <w:color w:val="0070C0"/>
                <w:kern w:val="0"/>
                <w:szCs w:val="21"/>
              </w:rPr>
              <w:t>何をどうしたいか</w:t>
            </w:r>
            <w:r w:rsidR="00584330" w:rsidRPr="002B265E">
              <w:rPr>
                <w:rFonts w:ascii="游ゴシック Medium" w:eastAsia="游ゴシック Medium" w:hAnsi="游ゴシック Medium" w:cs="Times New Roman" w:hint="eastAsia"/>
                <w:i/>
                <w:color w:val="0070C0"/>
                <w:kern w:val="0"/>
                <w:szCs w:val="21"/>
              </w:rPr>
              <w:t>」について、</w:t>
            </w:r>
            <w:r w:rsidR="00584330" w:rsidRPr="002B265E">
              <w:rPr>
                <w:rFonts w:ascii="游ゴシック Medium" w:eastAsia="游ゴシック Medium" w:hAnsi="游ゴシック Medium" w:cs="Times New Roman"/>
                <w:i/>
                <w:color w:val="0070C0"/>
                <w:kern w:val="0"/>
                <w:szCs w:val="21"/>
              </w:rPr>
              <w:t>１</w:t>
            </w:r>
            <w:r w:rsidR="00584330" w:rsidRPr="002B265E">
              <w:rPr>
                <w:rFonts w:ascii="游ゴシック Medium" w:eastAsia="游ゴシック Medium" w:hAnsi="游ゴシック Medium" w:cs="Times New Roman" w:hint="eastAsia"/>
                <w:i/>
                <w:color w:val="0070C0"/>
                <w:kern w:val="0"/>
                <w:szCs w:val="21"/>
              </w:rPr>
              <w:t>文</w:t>
            </w:r>
            <w:r w:rsidR="00584330" w:rsidRPr="002B265E">
              <w:rPr>
                <w:rFonts w:ascii="游ゴシック Medium" w:eastAsia="游ゴシック Medium" w:hAnsi="游ゴシック Medium" w:cs="Times New Roman"/>
                <w:i/>
                <w:color w:val="0070C0"/>
                <w:kern w:val="0"/>
                <w:szCs w:val="21"/>
              </w:rPr>
              <w:t>で端的</w:t>
            </w:r>
            <w:r w:rsidR="00584330" w:rsidRPr="002B265E">
              <w:rPr>
                <w:rFonts w:ascii="游ゴシック Medium" w:eastAsia="游ゴシック Medium" w:hAnsi="游ゴシック Medium" w:cs="Times New Roman" w:hint="eastAsia"/>
                <w:i/>
                <w:color w:val="0070C0"/>
                <w:kern w:val="0"/>
                <w:szCs w:val="21"/>
              </w:rPr>
              <w:t>かつ</w:t>
            </w:r>
            <w:r w:rsidR="00584330" w:rsidRPr="002B265E">
              <w:rPr>
                <w:rFonts w:ascii="游ゴシック Medium" w:eastAsia="游ゴシック Medium" w:hAnsi="游ゴシック Medium" w:cs="Times New Roman"/>
                <w:i/>
                <w:color w:val="0070C0"/>
                <w:kern w:val="0"/>
                <w:szCs w:val="21"/>
              </w:rPr>
              <w:t>具体的に記述してください</w:t>
            </w:r>
            <w:r w:rsidR="00584330"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臨床研究中核病院または特定機能病院の参加</w:t>
            </w:r>
          </w:p>
        </w:tc>
        <w:tc>
          <w:tcPr>
            <w:tcW w:w="3715" w:type="pct"/>
            <w:tcMar>
              <w:left w:w="227" w:type="dxa"/>
            </w:tcMar>
            <w:vAlign w:val="center"/>
          </w:tcPr>
          <w:p w14:paraId="2DA96336" w14:textId="05F1A24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lastRenderedPageBreak/>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※相談者が作成した議事録（様式自由）を添付してください</w:t>
            </w:r>
          </w:p>
          <w:p w14:paraId="5253C520" w14:textId="198FD2D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w:t>
            </w:r>
            <w:r w:rsidRPr="00597CD3">
              <w:rPr>
                <w:rFonts w:ascii="游ゴシック Medium" w:eastAsia="游ゴシック Medium" w:hAnsi="游ゴシック Medium" w:hint="eastAsia"/>
                <w:color w:val="0070C0"/>
                <w:szCs w:val="21"/>
              </w:rPr>
              <w:lastRenderedPageBreak/>
              <w:t>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w:t>
            </w:r>
            <w:r w:rsidRPr="002B265E">
              <w:rPr>
                <w:rFonts w:ascii="游ゴシック Medium" w:eastAsia="游ゴシック Medium" w:hAnsi="游ゴシック Medium" w:hint="eastAsia"/>
                <w:i/>
                <w:iCs/>
                <w:color w:val="0070C0"/>
              </w:rPr>
              <w:lastRenderedPageBreak/>
              <w:t>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7216" behindDoc="0" locked="0" layoutInCell="1" allowOverlap="1" wp14:anchorId="2BE5FC7D" wp14:editId="49100165">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77A6" w14:textId="77777777" w:rsidR="00AB5B72" w:rsidRDefault="00AB5B72" w:rsidP="00DE2071">
      <w:r>
        <w:separator/>
      </w:r>
    </w:p>
  </w:endnote>
  <w:endnote w:type="continuationSeparator" w:id="0">
    <w:p w14:paraId="3CDB3089" w14:textId="77777777" w:rsidR="00AB5B72" w:rsidRDefault="00AB5B72" w:rsidP="00DE2071">
      <w:r>
        <w:continuationSeparator/>
      </w:r>
    </w:p>
  </w:endnote>
  <w:endnote w:type="continuationNotice" w:id="1">
    <w:p w14:paraId="5386D29D" w14:textId="77777777" w:rsidR="00AB5B72" w:rsidRDefault="00AB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CABD" w14:textId="77777777" w:rsidR="00AB5B72" w:rsidRDefault="00AB5B72" w:rsidP="00DE2071">
      <w:r>
        <w:separator/>
      </w:r>
    </w:p>
  </w:footnote>
  <w:footnote w:type="continuationSeparator" w:id="0">
    <w:p w14:paraId="6C369A7F" w14:textId="77777777" w:rsidR="00AB5B72" w:rsidRDefault="00AB5B72" w:rsidP="00DE2071">
      <w:r>
        <w:continuationSeparator/>
      </w:r>
    </w:p>
  </w:footnote>
  <w:footnote w:type="continuationNotice" w:id="1">
    <w:p w14:paraId="60DA2BAB" w14:textId="77777777" w:rsidR="00AB5B72" w:rsidRDefault="00AB5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7580527">
    <w:abstractNumId w:val="12"/>
  </w:num>
  <w:num w:numId="2" w16cid:durableId="636380264">
    <w:abstractNumId w:val="31"/>
  </w:num>
  <w:num w:numId="3" w16cid:durableId="150143195">
    <w:abstractNumId w:val="19"/>
  </w:num>
  <w:num w:numId="4" w16cid:durableId="337542303">
    <w:abstractNumId w:val="17"/>
  </w:num>
  <w:num w:numId="5" w16cid:durableId="188107056">
    <w:abstractNumId w:val="22"/>
  </w:num>
  <w:num w:numId="6" w16cid:durableId="722869003">
    <w:abstractNumId w:val="5"/>
  </w:num>
  <w:num w:numId="7" w16cid:durableId="354549943">
    <w:abstractNumId w:val="33"/>
  </w:num>
  <w:num w:numId="8" w16cid:durableId="417021886">
    <w:abstractNumId w:val="21"/>
  </w:num>
  <w:num w:numId="9" w16cid:durableId="1747072921">
    <w:abstractNumId w:val="9"/>
  </w:num>
  <w:num w:numId="10" w16cid:durableId="1394039630">
    <w:abstractNumId w:val="25"/>
  </w:num>
  <w:num w:numId="11" w16cid:durableId="389115917">
    <w:abstractNumId w:val="11"/>
  </w:num>
  <w:num w:numId="12" w16cid:durableId="1832019827">
    <w:abstractNumId w:val="23"/>
  </w:num>
  <w:num w:numId="13" w16cid:durableId="214968677">
    <w:abstractNumId w:val="15"/>
  </w:num>
  <w:num w:numId="14" w16cid:durableId="261424084">
    <w:abstractNumId w:val="27"/>
  </w:num>
  <w:num w:numId="15" w16cid:durableId="1534883765">
    <w:abstractNumId w:val="26"/>
  </w:num>
  <w:num w:numId="16" w16cid:durableId="395323124">
    <w:abstractNumId w:val="13"/>
  </w:num>
  <w:num w:numId="17" w16cid:durableId="1368335127">
    <w:abstractNumId w:val="28"/>
  </w:num>
  <w:num w:numId="18" w16cid:durableId="1977253461">
    <w:abstractNumId w:val="18"/>
  </w:num>
  <w:num w:numId="19" w16cid:durableId="1162088166">
    <w:abstractNumId w:val="20"/>
  </w:num>
  <w:num w:numId="20" w16cid:durableId="1828980771">
    <w:abstractNumId w:val="8"/>
  </w:num>
  <w:num w:numId="21" w16cid:durableId="1628733000">
    <w:abstractNumId w:val="16"/>
  </w:num>
  <w:num w:numId="22" w16cid:durableId="930894979">
    <w:abstractNumId w:val="24"/>
  </w:num>
  <w:num w:numId="23" w16cid:durableId="1707756108">
    <w:abstractNumId w:val="34"/>
  </w:num>
  <w:num w:numId="24" w16cid:durableId="897394644">
    <w:abstractNumId w:val="2"/>
  </w:num>
  <w:num w:numId="25" w16cid:durableId="921184070">
    <w:abstractNumId w:val="6"/>
  </w:num>
  <w:num w:numId="26" w16cid:durableId="1646080128">
    <w:abstractNumId w:val="30"/>
  </w:num>
  <w:num w:numId="27" w16cid:durableId="470370688">
    <w:abstractNumId w:val="0"/>
  </w:num>
  <w:num w:numId="28" w16cid:durableId="815144865">
    <w:abstractNumId w:val="10"/>
  </w:num>
  <w:num w:numId="29" w16cid:durableId="357390502">
    <w:abstractNumId w:val="7"/>
  </w:num>
  <w:num w:numId="30" w16cid:durableId="36393256">
    <w:abstractNumId w:val="32"/>
  </w:num>
  <w:num w:numId="31" w16cid:durableId="246309979">
    <w:abstractNumId w:val="14"/>
  </w:num>
  <w:num w:numId="32" w16cid:durableId="2025672545">
    <w:abstractNumId w:val="29"/>
  </w:num>
  <w:num w:numId="33" w16cid:durableId="1977447656">
    <w:abstractNumId w:val="1"/>
  </w:num>
  <w:num w:numId="34" w16cid:durableId="493640920">
    <w:abstractNumId w:val="4"/>
  </w:num>
  <w:num w:numId="35" w16cid:durableId="130897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1F12"/>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34E3"/>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27C"/>
    <w:rsid w:val="008079C0"/>
    <w:rsid w:val="00811ADF"/>
    <w:rsid w:val="00831978"/>
    <w:rsid w:val="00831F5E"/>
    <w:rsid w:val="00833FD7"/>
    <w:rsid w:val="008352C6"/>
    <w:rsid w:val="008404E3"/>
    <w:rsid w:val="00840F83"/>
    <w:rsid w:val="00842CE8"/>
    <w:rsid w:val="008533E0"/>
    <w:rsid w:val="00853B71"/>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B5B72"/>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0B1B"/>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2024-02-15T00:59:00Z</dcterms:created>
  <dcterms:modified xsi:type="dcterms:W3CDTF">2024-02-15T00:59:00Z</dcterms:modified>
</cp:coreProperties>
</file>