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48C3" w14:textId="77777777" w:rsidR="000A7604" w:rsidRPr="009C1CB3" w:rsidRDefault="000A7604" w:rsidP="00ED6ED7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r w:rsidRPr="009C1CB3">
        <w:rPr>
          <w:rFonts w:ascii="ＭＳ 明朝" w:eastAsia="ＭＳ 明朝" w:hAnsi="ＭＳ 明朝" w:hint="eastAsia"/>
          <w:sz w:val="21"/>
          <w:szCs w:val="21"/>
        </w:rPr>
        <w:t>【様式１７】</w:t>
      </w:r>
    </w:p>
    <w:p w14:paraId="55434E89" w14:textId="77777777" w:rsidR="000A7604" w:rsidRPr="009C1CB3" w:rsidRDefault="000A7604" w:rsidP="009C1CB3">
      <w:pPr>
        <w:wordWrap w:val="0"/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  <w:lang w:eastAsia="zh-TW"/>
        </w:rPr>
        <w:t>課題管理番号</w:t>
      </w:r>
      <w:r w:rsidR="009C1CB3" w:rsidRPr="009C1CB3">
        <w:rPr>
          <w:rFonts w:hAnsi="ＭＳ 明朝" w:hint="eastAsia"/>
          <w:szCs w:val="21"/>
        </w:rPr>
        <w:t xml:space="preserve">：　</w:t>
      </w:r>
      <w:r w:rsidR="009C1CB3">
        <w:rPr>
          <w:rFonts w:hAnsi="ＭＳ 明朝" w:hint="eastAsia"/>
          <w:szCs w:val="21"/>
        </w:rPr>
        <w:t xml:space="preserve">　　</w:t>
      </w:r>
    </w:p>
    <w:p w14:paraId="1228B49D" w14:textId="77777777" w:rsidR="000A7604" w:rsidRPr="009C1CB3" w:rsidRDefault="001B4827" w:rsidP="00454A6D">
      <w:pPr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</w:rPr>
        <w:t xml:space="preserve">令和　</w:t>
      </w:r>
      <w:r w:rsidR="000A7604" w:rsidRPr="009C1CB3">
        <w:rPr>
          <w:rFonts w:hAnsi="ＭＳ 明朝" w:hint="eastAsia"/>
          <w:szCs w:val="21"/>
          <w:lang w:eastAsia="zh-TW"/>
        </w:rPr>
        <w:t>年　　月　　日</w:t>
      </w:r>
    </w:p>
    <w:p w14:paraId="3EA5B284" w14:textId="77777777"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75BE56BB" w14:textId="77777777"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2212298A" w14:textId="77777777"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14:paraId="2DD0524C" w14:textId="77777777"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683445" w:rsidRPr="00D32AF5" w14:paraId="1F49F59F" w14:textId="77777777" w:rsidTr="00683445">
        <w:tc>
          <w:tcPr>
            <w:tcW w:w="1346" w:type="dxa"/>
          </w:tcPr>
          <w:p w14:paraId="2BF20C2C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FC9B04C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77D5C47" w14:textId="77777777"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14:paraId="45C4E4F0" w14:textId="77777777" w:rsidTr="00683445">
        <w:tc>
          <w:tcPr>
            <w:tcW w:w="1346" w:type="dxa"/>
          </w:tcPr>
          <w:p w14:paraId="7360A8E7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5E3CA572" w14:textId="77777777"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7A3E63F" w14:textId="77777777"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14:paraId="65E535C5" w14:textId="77777777" w:rsidTr="00683445">
        <w:tc>
          <w:tcPr>
            <w:tcW w:w="1346" w:type="dxa"/>
          </w:tcPr>
          <w:p w14:paraId="2D8FB42A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7CFF7516" w14:textId="77777777"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6F3BD848" w14:textId="77777777"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04ACD" w:rsidRPr="00D32AF5" w14:paraId="1CE6E3EA" w14:textId="77777777" w:rsidTr="00683445">
        <w:tc>
          <w:tcPr>
            <w:tcW w:w="1346" w:type="dxa"/>
          </w:tcPr>
          <w:p w14:paraId="45292CBC" w14:textId="06EF215F" w:rsidR="00004ACD" w:rsidRPr="00D32AF5" w:rsidRDefault="00004AC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7A614F1" w14:textId="77777777" w:rsidR="00004ACD" w:rsidRPr="00D32AF5" w:rsidRDefault="00004ACD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197E49EE" w14:textId="77777777" w:rsidR="00004ACD" w:rsidRPr="00D32AF5" w:rsidRDefault="00004ACD" w:rsidP="00E55D5E">
            <w:pPr>
              <w:rPr>
                <w:rFonts w:hAnsi="ＭＳ 明朝"/>
                <w:szCs w:val="21"/>
              </w:rPr>
            </w:pPr>
          </w:p>
        </w:tc>
      </w:tr>
    </w:tbl>
    <w:p w14:paraId="31B56C30" w14:textId="4F1D1561" w:rsidR="000A7604" w:rsidRPr="00D32AF5" w:rsidRDefault="000A7604" w:rsidP="00DF7AAF">
      <w:pPr>
        <w:jc w:val="right"/>
        <w:rPr>
          <w:rFonts w:hAnsi="ＭＳ 明朝"/>
          <w:szCs w:val="21"/>
          <w:lang w:eastAsia="zh-CN"/>
        </w:rPr>
      </w:pPr>
    </w:p>
    <w:p w14:paraId="18044807" w14:textId="77777777" w:rsidR="00683445" w:rsidRPr="00683445" w:rsidRDefault="001B4827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0A7604" w:rsidRPr="00683445">
        <w:rPr>
          <w:rFonts w:hAnsi="ＭＳ 明朝" w:hint="eastAsia"/>
          <w:b/>
          <w:sz w:val="32"/>
          <w:szCs w:val="32"/>
        </w:rPr>
        <w:t>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14:paraId="774BFF2B" w14:textId="77777777" w:rsidR="000A7604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財産処分承認申請書</w:t>
      </w:r>
    </w:p>
    <w:p w14:paraId="39891187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5A723A17" w14:textId="77777777" w:rsidR="000A7604" w:rsidRPr="00D32AF5" w:rsidRDefault="001B4827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日付≪文書番号≫をもって補助金の額の確定通知を受けた</w:t>
      </w: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="000A7604" w:rsidRPr="00D32AF5">
        <w:rPr>
          <w:rFonts w:hAnsi="ＭＳ 明朝" w:hint="eastAsia"/>
          <w:szCs w:val="21"/>
        </w:rPr>
        <w:t>補助事業に係る財産処分の承認を受けたいので、医療</w:t>
      </w:r>
      <w:r w:rsidR="000A7604">
        <w:rPr>
          <w:rFonts w:hAnsi="ＭＳ 明朝" w:hint="eastAsia"/>
          <w:szCs w:val="21"/>
        </w:rPr>
        <w:t>研究</w:t>
      </w:r>
      <w:r w:rsidR="000A7604">
        <w:rPr>
          <w:rFonts w:hAnsi="ＭＳ 明朝"/>
          <w:szCs w:val="21"/>
        </w:rPr>
        <w:t>開発</w:t>
      </w:r>
      <w:r w:rsidR="000A7604"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 w:rsidR="000A7604">
        <w:rPr>
          <w:rFonts w:hAnsi="ＭＳ 明朝" w:hint="eastAsia"/>
          <w:szCs w:val="21"/>
        </w:rPr>
        <w:t>条第３</w:t>
      </w:r>
      <w:r w:rsidR="000A7604" w:rsidRPr="00D32AF5">
        <w:rPr>
          <w:rFonts w:hAnsi="ＭＳ 明朝" w:hint="eastAsia"/>
          <w:szCs w:val="21"/>
        </w:rPr>
        <w:t>項の規定により、下記のとおり申請します。</w:t>
      </w:r>
    </w:p>
    <w:p w14:paraId="6B2B5A39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79311CB0" w14:textId="77777777"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6C268000" w14:textId="77777777" w:rsidR="000A7604" w:rsidRDefault="000A7604" w:rsidP="007F5814">
      <w:pPr>
        <w:rPr>
          <w:rFonts w:eastAsia="PMingLiU" w:hAnsi="ＭＳ 明朝"/>
          <w:szCs w:val="21"/>
          <w:lang w:eastAsia="zh-TW"/>
        </w:rPr>
      </w:pPr>
    </w:p>
    <w:p w14:paraId="1C0967C7" w14:textId="77777777" w:rsidR="00DC3F05" w:rsidRPr="00DC3F0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</w:t>
      </w:r>
      <w:r>
        <w:rPr>
          <w:rFonts w:hAnsi="ＭＳ 明朝"/>
          <w:szCs w:val="21"/>
        </w:rPr>
        <w:t>事業名</w:t>
      </w:r>
    </w:p>
    <w:p w14:paraId="2FDF06CD" w14:textId="77777777" w:rsid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1A14A138" w14:textId="77777777" w:rsidR="007D128E" w:rsidRPr="007D128E" w:rsidRDefault="007D128E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2479A468" w14:textId="77777777" w:rsidR="00DC3F05" w:rsidRP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14:paraId="69A4F30F" w14:textId="77777777" w:rsidR="000A7604" w:rsidRPr="00430261" w:rsidRDefault="00DC3F05" w:rsidP="0092292F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0A7604">
        <w:rPr>
          <w:rFonts w:hAnsi="ＭＳ 明朝" w:hint="eastAsia"/>
          <w:szCs w:val="21"/>
        </w:rPr>
        <w:t>補助</w:t>
      </w:r>
      <w:r w:rsidR="000A7604">
        <w:rPr>
          <w:rFonts w:hAnsi="ＭＳ 明朝"/>
          <w:szCs w:val="21"/>
        </w:rPr>
        <w:t>事業</w:t>
      </w:r>
      <w:r w:rsidR="000A7604" w:rsidRPr="00D32AF5">
        <w:rPr>
          <w:rFonts w:hAnsi="ＭＳ 明朝" w:hint="eastAsia"/>
          <w:szCs w:val="21"/>
          <w:lang w:eastAsia="zh-TW"/>
        </w:rPr>
        <w:t>課題名</w:t>
      </w:r>
    </w:p>
    <w:p w14:paraId="780D7903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37E85DE1" w14:textId="77777777"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14:paraId="686648E4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0A7604" w:rsidRPr="00D32AF5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14:paraId="4BD5DDB2" w14:textId="77777777" w:rsidTr="00544D2A">
        <w:trPr>
          <w:trHeight w:val="405"/>
        </w:trPr>
        <w:tc>
          <w:tcPr>
            <w:tcW w:w="1573" w:type="dxa"/>
            <w:vAlign w:val="center"/>
          </w:tcPr>
          <w:p w14:paraId="37074FF6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14:paraId="2E9350E2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14:paraId="6492B0A3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14:paraId="6A8F4271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14:paraId="14F4D21A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14:paraId="0F2CFC40" w14:textId="77777777"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14:paraId="7B700282" w14:textId="77777777" w:rsidTr="00544D2A">
        <w:trPr>
          <w:trHeight w:val="660"/>
        </w:trPr>
        <w:tc>
          <w:tcPr>
            <w:tcW w:w="1573" w:type="dxa"/>
            <w:vAlign w:val="center"/>
          </w:tcPr>
          <w:p w14:paraId="66A6C33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269BEEBF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722E017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FFBAFDE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596A580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F57EEC6" w14:textId="77777777"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14:paraId="131D3A9A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635DE5B5" w14:textId="77777777"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0A7604" w:rsidRPr="00D32AF5">
        <w:rPr>
          <w:rFonts w:hAnsi="ＭＳ 明朝" w:hint="eastAsia"/>
          <w:szCs w:val="21"/>
        </w:rPr>
        <w:t>処分しようとする相手方（住所、氏名、使用の目的及び条件）</w:t>
      </w:r>
    </w:p>
    <w:p w14:paraId="244240B3" w14:textId="77777777" w:rsidR="000A7604" w:rsidRPr="00D32AF5" w:rsidRDefault="000A7604" w:rsidP="007F5814">
      <w:pPr>
        <w:rPr>
          <w:rFonts w:hAnsi="ＭＳ 明朝"/>
          <w:szCs w:val="21"/>
        </w:rPr>
      </w:pPr>
    </w:p>
    <w:p w14:paraId="1CB8D4BE" w14:textId="77777777"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888B" w14:textId="77777777" w:rsidR="00651340" w:rsidRDefault="00651340" w:rsidP="00507F6B">
      <w:r>
        <w:separator/>
      </w:r>
    </w:p>
  </w:endnote>
  <w:endnote w:type="continuationSeparator" w:id="0">
    <w:p w14:paraId="602053B1" w14:textId="77777777" w:rsidR="00651340" w:rsidRDefault="00651340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8E1F" w14:textId="77777777" w:rsidR="009C2FFE" w:rsidRDefault="009C2F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163E" w14:textId="56062FBF" w:rsidR="00ED3ECA" w:rsidRPr="009C2FFE" w:rsidRDefault="00ED3ECA" w:rsidP="00ED3ECA">
    <w:pPr>
      <w:pStyle w:val="a6"/>
      <w:jc w:val="right"/>
      <w:rPr>
        <w:color w:val="BFBFBF" w:themeColor="background1" w:themeShade="BF"/>
        <w:sz w:val="22"/>
      </w:rPr>
    </w:pPr>
    <w:r w:rsidRPr="009C2FFE">
      <w:rPr>
        <w:color w:val="BFBFBF" w:themeColor="background1" w:themeShade="BF"/>
        <w:sz w:val="22"/>
      </w:rPr>
      <w:t>Ver.20</w:t>
    </w:r>
    <w:r w:rsidR="00874938" w:rsidRPr="009C2FFE">
      <w:rPr>
        <w:rFonts w:hint="eastAsia"/>
        <w:color w:val="BFBFBF" w:themeColor="background1" w:themeShade="BF"/>
        <w:sz w:val="22"/>
      </w:rPr>
      <w:t>2</w:t>
    </w:r>
    <w:r w:rsidR="009C2FFE" w:rsidRPr="009C2FFE">
      <w:rPr>
        <w:rFonts w:hint="eastAsia"/>
        <w:color w:val="BFBFBF" w:themeColor="background1" w:themeShade="BF"/>
        <w:sz w:val="22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DBC" w14:textId="77777777" w:rsidR="009C2FFE" w:rsidRDefault="009C2F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3BF6" w14:textId="77777777" w:rsidR="00651340" w:rsidRDefault="00651340" w:rsidP="00507F6B">
      <w:r>
        <w:separator/>
      </w:r>
    </w:p>
  </w:footnote>
  <w:footnote w:type="continuationSeparator" w:id="0">
    <w:p w14:paraId="5BD46AB8" w14:textId="77777777" w:rsidR="00651340" w:rsidRDefault="00651340" w:rsidP="0050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0FC7" w14:textId="77777777" w:rsidR="009C2FFE" w:rsidRDefault="009C2F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BD0F" w14:textId="77777777" w:rsidR="009C2FFE" w:rsidRDefault="009C2F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5715" w14:textId="77777777" w:rsidR="009C2FFE" w:rsidRDefault="009C2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04"/>
    <w:rsid w:val="00004ACD"/>
    <w:rsid w:val="00005AE7"/>
    <w:rsid w:val="00020A08"/>
    <w:rsid w:val="000A7604"/>
    <w:rsid w:val="00111AC4"/>
    <w:rsid w:val="001B4827"/>
    <w:rsid w:val="0024620D"/>
    <w:rsid w:val="003D283A"/>
    <w:rsid w:val="00494C0E"/>
    <w:rsid w:val="00507F6B"/>
    <w:rsid w:val="00642BDD"/>
    <w:rsid w:val="00651340"/>
    <w:rsid w:val="00683445"/>
    <w:rsid w:val="00740AAC"/>
    <w:rsid w:val="007D128E"/>
    <w:rsid w:val="007E763D"/>
    <w:rsid w:val="00874938"/>
    <w:rsid w:val="0099254A"/>
    <w:rsid w:val="009C1CB3"/>
    <w:rsid w:val="009C2FFE"/>
    <w:rsid w:val="00B819B4"/>
    <w:rsid w:val="00DC3F05"/>
    <w:rsid w:val="00DF7AAF"/>
    <w:rsid w:val="00E34B84"/>
    <w:rsid w:val="00ED3ECA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7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2023-12-19T06:15:00Z</dcterms:created>
  <dcterms:modified xsi:type="dcterms:W3CDTF">2023-12-19T06:16:00Z</dcterms:modified>
</cp:coreProperties>
</file>