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0E17" w14:textId="1F06C43E" w:rsidR="00FB5462" w:rsidRPr="008F335F" w:rsidRDefault="00D94C22" w:rsidP="009D4B01">
      <w:pPr>
        <w:rPr>
          <w:rFonts w:ascii="ＭＳ 明朝" w:eastAsia="ＭＳ 明朝" w:hAnsi="ＭＳ 明朝" w:cs="Meiryo UI"/>
          <w:sz w:val="22"/>
          <w:lang w:eastAsia="zh-TW"/>
        </w:rPr>
      </w:pPr>
      <w:r>
        <w:rPr>
          <w:rFonts w:ascii="ＭＳ 明朝" w:eastAsia="ＭＳ 明朝" w:hAnsi="ＭＳ 明朝" w:cs="Meiryo UI" w:hint="eastAsia"/>
          <w:sz w:val="22"/>
        </w:rPr>
        <w:t>【</w:t>
      </w:r>
      <w:r w:rsidR="007D310A">
        <w:rPr>
          <w:rFonts w:ascii="ＭＳ 明朝" w:eastAsia="ＭＳ 明朝" w:hAnsi="ＭＳ 明朝" w:cs="Meiryo UI" w:hint="eastAsia"/>
          <w:sz w:val="24"/>
          <w:szCs w:val="24"/>
        </w:rPr>
        <w:t>経理様式Ａ</w:t>
      </w:r>
      <w:r w:rsidR="0025178D">
        <w:rPr>
          <w:rFonts w:ascii="ＭＳ 明朝" w:eastAsia="ＭＳ 明朝" w:hAnsi="ＭＳ 明朝" w:cs="Meiryo UI" w:hint="eastAsia"/>
          <w:sz w:val="24"/>
          <w:szCs w:val="24"/>
        </w:rPr>
        <w:t>-7</w:t>
      </w:r>
      <w:r w:rsidRPr="00D94C22">
        <w:rPr>
          <w:rFonts w:ascii="ＭＳ 明朝" w:eastAsia="ＭＳ 明朝" w:hAnsi="ＭＳ 明朝" w:cs="Meiryo UI" w:hint="eastAsia"/>
          <w:sz w:val="24"/>
          <w:szCs w:val="24"/>
          <w:lang w:eastAsia="zh-TW"/>
        </w:rPr>
        <w:t>】</w:t>
      </w:r>
    </w:p>
    <w:p w14:paraId="1B2F9CF4" w14:textId="77777777" w:rsidR="0013226E" w:rsidRPr="00080681" w:rsidRDefault="0013226E" w:rsidP="0013226E">
      <w:pPr>
        <w:jc w:val="right"/>
        <w:rPr>
          <w:rFonts w:ascii="ＭＳ 明朝" w:eastAsia="ＭＳ 明朝" w:hAnsi="ＭＳ 明朝" w:cs="Meiryo UI"/>
          <w:sz w:val="22"/>
          <w:lang w:eastAsia="zh-TW"/>
        </w:rPr>
      </w:pPr>
      <w:r w:rsidRPr="00080681">
        <w:rPr>
          <w:rFonts w:ascii="ＭＳ 明朝" w:eastAsia="ＭＳ 明朝" w:hAnsi="ＭＳ 明朝" w:cs="Meiryo UI" w:hint="eastAsia"/>
          <w:sz w:val="22"/>
        </w:rPr>
        <w:t xml:space="preserve">令和　</w:t>
      </w:r>
      <w:r w:rsidRPr="00080681">
        <w:rPr>
          <w:rFonts w:ascii="ＭＳ 明朝" w:eastAsia="ＭＳ 明朝" w:hAnsi="ＭＳ 明朝" w:cs="Meiryo UI" w:hint="eastAsia"/>
          <w:sz w:val="22"/>
          <w:lang w:eastAsia="zh-TW"/>
        </w:rPr>
        <w:t>年　　月　　日</w:t>
      </w:r>
    </w:p>
    <w:p w14:paraId="0F205A68" w14:textId="77777777" w:rsidR="009D4B01" w:rsidRPr="00080681" w:rsidRDefault="009D4B01" w:rsidP="00080681">
      <w:pPr>
        <w:wordWrap w:val="0"/>
        <w:jc w:val="right"/>
        <w:rPr>
          <w:rFonts w:ascii="ＭＳ 明朝" w:eastAsia="PMingLiU" w:hAnsi="ＭＳ 明朝" w:cs="Meiryo UI"/>
          <w:sz w:val="22"/>
          <w:lang w:eastAsia="zh-TW"/>
        </w:rPr>
      </w:pPr>
      <w:r w:rsidRPr="00080681">
        <w:rPr>
          <w:rFonts w:ascii="ＭＳ 明朝" w:eastAsia="ＭＳ 明朝" w:hAnsi="ＭＳ 明朝" w:cs="Meiryo UI" w:hint="eastAsia"/>
          <w:sz w:val="22"/>
          <w:lang w:eastAsia="zh-TW"/>
        </w:rPr>
        <w:t>課題管理番号</w:t>
      </w:r>
      <w:r w:rsidR="00080681" w:rsidRPr="00080681">
        <w:rPr>
          <w:rFonts w:ascii="ＭＳ 明朝" w:eastAsia="ＭＳ 明朝" w:hAnsi="ＭＳ 明朝" w:cs="Meiryo UI" w:hint="eastAsia"/>
          <w:sz w:val="22"/>
        </w:rPr>
        <w:t>：</w:t>
      </w:r>
      <w:r w:rsidR="00080681">
        <w:rPr>
          <w:rFonts w:ascii="ＭＳ 明朝" w:eastAsia="ＭＳ 明朝" w:hAnsi="ＭＳ 明朝" w:cs="Meiryo UI" w:hint="eastAsia"/>
          <w:sz w:val="22"/>
        </w:rPr>
        <w:t xml:space="preserve">　　　</w:t>
      </w:r>
    </w:p>
    <w:p w14:paraId="0F738B82" w14:textId="77777777" w:rsidR="00FB5462" w:rsidRPr="008F335F" w:rsidRDefault="00FB5462" w:rsidP="009D4B01">
      <w:pPr>
        <w:rPr>
          <w:rFonts w:ascii="ＭＳ 明朝" w:eastAsia="ＭＳ 明朝" w:hAnsi="ＭＳ 明朝" w:cs="Meiryo UI"/>
          <w:sz w:val="22"/>
          <w:lang w:eastAsia="zh-TW"/>
        </w:rPr>
      </w:pPr>
    </w:p>
    <w:p w14:paraId="5EBBA17D" w14:textId="77777777" w:rsidR="00FB5462" w:rsidRPr="00D94C22" w:rsidRDefault="004876A8" w:rsidP="009D4B01">
      <w:pPr>
        <w:pStyle w:val="a5"/>
        <w:rPr>
          <w:rFonts w:ascii="ＭＳ 明朝" w:eastAsia="ＭＳ 明朝" w:hAnsi="ＭＳ 明朝"/>
          <w:b/>
          <w:sz w:val="32"/>
          <w:szCs w:val="32"/>
          <w:lang w:eastAsia="zh-TW"/>
        </w:rPr>
      </w:pPr>
      <w:r>
        <w:rPr>
          <w:rFonts w:ascii="ＭＳ 明朝" w:eastAsia="ＭＳ 明朝" w:hAnsi="ＭＳ 明朝" w:hint="eastAsia"/>
          <w:b/>
          <w:kern w:val="0"/>
          <w:sz w:val="32"/>
          <w:szCs w:val="32"/>
        </w:rPr>
        <w:t xml:space="preserve">令和　</w:t>
      </w:r>
      <w:r w:rsidR="00FB5462" w:rsidRPr="00D94C22">
        <w:rPr>
          <w:rFonts w:ascii="ＭＳ 明朝" w:eastAsia="ＭＳ 明朝" w:hAnsi="ＭＳ 明朝" w:hint="eastAsia"/>
          <w:b/>
          <w:kern w:val="0"/>
          <w:sz w:val="32"/>
          <w:szCs w:val="32"/>
          <w:lang w:eastAsia="zh-TW"/>
        </w:rPr>
        <w:t>年度</w:t>
      </w:r>
      <w:r w:rsidR="00C024DA" w:rsidRPr="00D94C22">
        <w:rPr>
          <w:rFonts w:ascii="ＭＳ 明朝" w:eastAsia="ＭＳ 明朝" w:hAnsi="ＭＳ 明朝" w:hint="eastAsia"/>
          <w:b/>
          <w:kern w:val="0"/>
          <w:sz w:val="32"/>
          <w:szCs w:val="32"/>
          <w:lang w:eastAsia="zh-TW"/>
        </w:rPr>
        <w:t xml:space="preserve">　</w:t>
      </w:r>
      <w:r w:rsidR="0045290F" w:rsidRPr="006F030E">
        <w:rPr>
          <w:rFonts w:ascii="ＭＳ 明朝" w:eastAsia="ＭＳ 明朝" w:hAnsi="ＭＳ 明朝" w:hint="eastAsia"/>
          <w:b/>
          <w:spacing w:val="9"/>
          <w:w w:val="97"/>
          <w:kern w:val="0"/>
          <w:sz w:val="32"/>
          <w:szCs w:val="32"/>
          <w:fitText w:val="3280" w:id="865365504"/>
          <w:lang w:eastAsia="zh-TW"/>
        </w:rPr>
        <w:t>繰越要件等</w:t>
      </w:r>
      <w:r w:rsidR="00FB5462" w:rsidRPr="006F030E">
        <w:rPr>
          <w:rFonts w:ascii="ＭＳ 明朝" w:eastAsia="ＭＳ 明朝" w:hAnsi="ＭＳ 明朝" w:hint="eastAsia"/>
          <w:b/>
          <w:spacing w:val="9"/>
          <w:w w:val="97"/>
          <w:kern w:val="0"/>
          <w:sz w:val="32"/>
          <w:szCs w:val="32"/>
          <w:fitText w:val="3280" w:id="865365504"/>
          <w:lang w:eastAsia="zh-TW"/>
        </w:rPr>
        <w:t>事前確認</w:t>
      </w:r>
      <w:r w:rsidR="00FB5462" w:rsidRPr="006F030E">
        <w:rPr>
          <w:rFonts w:ascii="ＭＳ 明朝" w:eastAsia="ＭＳ 明朝" w:hAnsi="ＭＳ 明朝" w:hint="eastAsia"/>
          <w:b/>
          <w:spacing w:val="3"/>
          <w:w w:val="97"/>
          <w:kern w:val="0"/>
          <w:sz w:val="32"/>
          <w:szCs w:val="32"/>
          <w:fitText w:val="3280" w:id="865365504"/>
          <w:lang w:eastAsia="zh-TW"/>
        </w:rPr>
        <w:t>票</w:t>
      </w:r>
    </w:p>
    <w:p w14:paraId="5F2F1924" w14:textId="77777777"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89"/>
        <w:gridCol w:w="7245"/>
      </w:tblGrid>
      <w:tr w:rsidR="00FB5462" w:rsidRPr="008F335F" w14:paraId="32876981" w14:textId="77777777" w:rsidTr="00EC1FD5">
        <w:trPr>
          <w:trHeight w:val="454"/>
        </w:trPr>
        <w:tc>
          <w:tcPr>
            <w:tcW w:w="2415" w:type="dxa"/>
            <w:vAlign w:val="center"/>
          </w:tcPr>
          <w:p w14:paraId="2CE46706" w14:textId="77777777" w:rsidR="00FB5462" w:rsidRPr="008F335F" w:rsidRDefault="008F335F" w:rsidP="00D94C22">
            <w:pPr>
              <w:jc w:val="center"/>
              <w:rPr>
                <w:rFonts w:ascii="ＭＳ 明朝" w:hAnsi="ＭＳ 明朝" w:cs="Meiryo UI"/>
                <w:lang w:eastAsia="zh-CN"/>
              </w:rPr>
            </w:pPr>
            <w:r>
              <w:rPr>
                <w:rFonts w:ascii="ＭＳ 明朝" w:hAnsi="ＭＳ 明朝" w:cs="Meiryo UI" w:hint="eastAsia"/>
                <w:lang w:eastAsia="zh-CN"/>
              </w:rPr>
              <w:t>機</w:t>
            </w:r>
            <w:r w:rsidR="00D94C22">
              <w:rPr>
                <w:rFonts w:ascii="ＭＳ 明朝" w:hAnsi="ＭＳ 明朝" w:cs="Meiryo UI" w:hint="eastAsia"/>
              </w:rPr>
              <w:t xml:space="preserve">　</w:t>
            </w:r>
            <w:r>
              <w:rPr>
                <w:rFonts w:ascii="ＭＳ 明朝" w:hAnsi="ＭＳ 明朝" w:cs="Meiryo UI" w:hint="eastAsia"/>
                <w:lang w:eastAsia="zh-CN"/>
              </w:rPr>
              <w:t>関</w:t>
            </w:r>
            <w:r w:rsidR="00D94C22">
              <w:rPr>
                <w:rFonts w:ascii="ＭＳ 明朝" w:hAnsi="ＭＳ 明朝" w:cs="Meiryo UI" w:hint="eastAsia"/>
              </w:rPr>
              <w:t xml:space="preserve">　</w:t>
            </w:r>
            <w:r>
              <w:rPr>
                <w:rFonts w:ascii="ＭＳ 明朝" w:hAnsi="ＭＳ 明朝" w:cs="Meiryo UI" w:hint="eastAsia"/>
                <w:lang w:eastAsia="zh-CN"/>
              </w:rPr>
              <w:t>名</w:t>
            </w:r>
          </w:p>
        </w:tc>
        <w:tc>
          <w:tcPr>
            <w:tcW w:w="7350" w:type="dxa"/>
            <w:vAlign w:val="center"/>
          </w:tcPr>
          <w:p w14:paraId="51512F10" w14:textId="77777777" w:rsidR="00FB5462" w:rsidRPr="008F335F" w:rsidRDefault="00FB5462" w:rsidP="009D4B01">
            <w:pPr>
              <w:rPr>
                <w:rFonts w:ascii="ＭＳ 明朝" w:hAnsi="ＭＳ 明朝" w:cs="Meiryo UI"/>
                <w:lang w:eastAsia="zh-CN"/>
              </w:rPr>
            </w:pPr>
          </w:p>
        </w:tc>
      </w:tr>
      <w:tr w:rsidR="00FB5462" w:rsidRPr="008F335F" w14:paraId="6CF4DEB4" w14:textId="77777777" w:rsidTr="00EC1FD5">
        <w:trPr>
          <w:trHeight w:val="454"/>
        </w:trPr>
        <w:tc>
          <w:tcPr>
            <w:tcW w:w="2415" w:type="dxa"/>
            <w:vAlign w:val="center"/>
          </w:tcPr>
          <w:p w14:paraId="0FE75AE6" w14:textId="3865F953" w:rsidR="00FB5462" w:rsidRPr="008F335F" w:rsidRDefault="00EC1FD5" w:rsidP="00D94C22">
            <w:pPr>
              <w:jc w:val="center"/>
              <w:rPr>
                <w:rFonts w:ascii="ＭＳ 明朝" w:hAnsi="ＭＳ 明朝" w:cs="Meiryo UI"/>
              </w:rPr>
            </w:pPr>
            <w:r>
              <w:rPr>
                <w:rFonts w:ascii="ＭＳ 明朝" w:hAnsi="ＭＳ 明朝" w:cs="Meiryo UI" w:hint="eastAsia"/>
              </w:rPr>
              <w:t>補助</w:t>
            </w:r>
            <w:r w:rsidR="006B5C94">
              <w:rPr>
                <w:rFonts w:ascii="ＭＳ 明朝" w:hAnsi="ＭＳ 明朝" w:cs="Meiryo UI" w:hint="eastAsia"/>
              </w:rPr>
              <w:t>事業名</w:t>
            </w:r>
            <w:r w:rsidR="00455B17">
              <w:rPr>
                <w:rFonts w:ascii="ＭＳ 明朝" w:hAnsi="ＭＳ 明朝" w:cs="Meiryo UI"/>
              </w:rPr>
              <w:br/>
            </w:r>
            <w:r w:rsidR="00455B17">
              <w:rPr>
                <w:rFonts w:ascii="ＭＳ 明朝" w:hAnsi="ＭＳ 明朝" w:cs="Meiryo UI" w:hint="eastAsia"/>
              </w:rPr>
              <w:t>プログラム名</w:t>
            </w:r>
          </w:p>
        </w:tc>
        <w:tc>
          <w:tcPr>
            <w:tcW w:w="7350" w:type="dxa"/>
            <w:vAlign w:val="center"/>
          </w:tcPr>
          <w:p w14:paraId="3996E5A6" w14:textId="77777777" w:rsidR="00FB5462" w:rsidRPr="008F335F" w:rsidRDefault="00FB5462" w:rsidP="009D4B01">
            <w:pPr>
              <w:rPr>
                <w:rFonts w:ascii="ＭＳ 明朝" w:hAnsi="ＭＳ 明朝" w:cs="Meiryo UI"/>
                <w:lang w:eastAsia="zh-CN"/>
              </w:rPr>
            </w:pPr>
          </w:p>
        </w:tc>
      </w:tr>
      <w:tr w:rsidR="00FB5462" w:rsidRPr="008F335F" w14:paraId="36ADB9AA" w14:textId="77777777" w:rsidTr="00EC1FD5">
        <w:trPr>
          <w:trHeight w:val="454"/>
        </w:trPr>
        <w:tc>
          <w:tcPr>
            <w:tcW w:w="2415" w:type="dxa"/>
            <w:vAlign w:val="center"/>
          </w:tcPr>
          <w:p w14:paraId="09109196" w14:textId="77777777" w:rsidR="00FB5462" w:rsidRPr="008F335F" w:rsidRDefault="00363704" w:rsidP="00363704">
            <w:pPr>
              <w:jc w:val="center"/>
              <w:rPr>
                <w:rFonts w:ascii="ＭＳ 明朝" w:hAnsi="ＭＳ 明朝" w:cs="Meiryo UI"/>
              </w:rPr>
            </w:pPr>
            <w:r>
              <w:rPr>
                <w:rFonts w:ascii="ＭＳ 明朝" w:hAnsi="ＭＳ 明朝" w:cs="Meiryo UI" w:hint="eastAsia"/>
              </w:rPr>
              <w:t>補助</w:t>
            </w:r>
            <w:r>
              <w:rPr>
                <w:rFonts w:ascii="ＭＳ 明朝" w:hAnsi="ＭＳ 明朝" w:cs="Meiryo UI"/>
              </w:rPr>
              <w:t>事業</w:t>
            </w:r>
            <w:r w:rsidR="00EC1FD5">
              <w:rPr>
                <w:rFonts w:ascii="ＭＳ 明朝" w:hAnsi="ＭＳ 明朝" w:cs="Meiryo UI" w:hint="eastAsia"/>
              </w:rPr>
              <w:t>課題</w:t>
            </w:r>
          </w:p>
        </w:tc>
        <w:tc>
          <w:tcPr>
            <w:tcW w:w="7350" w:type="dxa"/>
            <w:vAlign w:val="center"/>
          </w:tcPr>
          <w:p w14:paraId="5BADD413" w14:textId="77777777" w:rsidR="00FB5462" w:rsidRPr="008F335F" w:rsidRDefault="00FB5462" w:rsidP="009D4B01">
            <w:pPr>
              <w:rPr>
                <w:rFonts w:ascii="ＭＳ 明朝" w:hAnsi="ＭＳ 明朝" w:cs="Meiryo UI"/>
              </w:rPr>
            </w:pPr>
          </w:p>
        </w:tc>
      </w:tr>
      <w:tr w:rsidR="0039608C" w:rsidRPr="008F335F" w14:paraId="31EDC135" w14:textId="77777777" w:rsidTr="00EC1FD5">
        <w:trPr>
          <w:trHeight w:val="454"/>
        </w:trPr>
        <w:tc>
          <w:tcPr>
            <w:tcW w:w="2415" w:type="dxa"/>
            <w:vAlign w:val="center"/>
          </w:tcPr>
          <w:p w14:paraId="371E500A" w14:textId="77777777" w:rsidR="008F5765" w:rsidRPr="00F45C0C" w:rsidRDefault="008F5765" w:rsidP="008F5765">
            <w:pPr>
              <w:autoSpaceDE w:val="0"/>
              <w:autoSpaceDN w:val="0"/>
              <w:adjustRightInd w:val="0"/>
              <w:jc w:val="center"/>
              <w:textAlignment w:val="baseline"/>
              <w:rPr>
                <w:rFonts w:ascii="ＭＳ 明朝" w:hAnsi="ＭＳ 明朝"/>
              </w:rPr>
            </w:pPr>
            <w:r w:rsidRPr="00F45C0C">
              <w:rPr>
                <w:rFonts w:ascii="ＭＳ 明朝" w:hAnsi="ＭＳ 明朝" w:hint="eastAsia"/>
              </w:rPr>
              <w:t>補助事業代表者</w:t>
            </w:r>
          </w:p>
          <w:p w14:paraId="5E9F6FCA" w14:textId="20F17025" w:rsidR="0039608C" w:rsidRPr="008F335F" w:rsidRDefault="008F5765" w:rsidP="008F5765">
            <w:pPr>
              <w:jc w:val="center"/>
              <w:rPr>
                <w:rFonts w:ascii="ＭＳ 明朝" w:hAnsi="ＭＳ 明朝" w:cs="Meiryo UI"/>
                <w:lang w:eastAsia="zh-TW"/>
              </w:rPr>
            </w:pPr>
            <w:r w:rsidRPr="00F45C0C">
              <w:rPr>
                <w:rFonts w:ascii="ＭＳ 明朝" w:hAnsi="ＭＳ 明朝" w:hint="eastAsia"/>
              </w:rPr>
              <w:t>所属・役職・氏名</w:t>
            </w:r>
          </w:p>
        </w:tc>
        <w:tc>
          <w:tcPr>
            <w:tcW w:w="7350" w:type="dxa"/>
            <w:vAlign w:val="center"/>
          </w:tcPr>
          <w:p w14:paraId="25907539" w14:textId="77777777" w:rsidR="0039608C" w:rsidRPr="008F335F" w:rsidRDefault="0039608C" w:rsidP="009D4B01">
            <w:pPr>
              <w:rPr>
                <w:rFonts w:ascii="ＭＳ 明朝" w:hAnsi="ＭＳ 明朝" w:cs="Meiryo UI"/>
                <w:lang w:eastAsia="zh-TW"/>
              </w:rPr>
            </w:pPr>
          </w:p>
        </w:tc>
      </w:tr>
    </w:tbl>
    <w:p w14:paraId="0919DC42" w14:textId="77777777" w:rsidR="00FB5462" w:rsidRDefault="00FB5462" w:rsidP="009D4B01">
      <w:pPr>
        <w:rPr>
          <w:rFonts w:ascii="ＭＳ 明朝" w:eastAsia="ＭＳ 明朝" w:hAnsi="ＭＳ 明朝" w:cs="Meiryo UI"/>
          <w:sz w:val="22"/>
          <w:lang w:eastAsia="zh-TW"/>
        </w:rPr>
      </w:pPr>
    </w:p>
    <w:p w14:paraId="402386D3" w14:textId="77777777" w:rsidR="00DD1135" w:rsidRPr="008F335F" w:rsidRDefault="00DD1135" w:rsidP="009D4B01">
      <w:pPr>
        <w:rPr>
          <w:rFonts w:ascii="ＭＳ 明朝" w:eastAsia="ＭＳ 明朝" w:hAnsi="ＭＳ 明朝" w:cs="Meiryo UI"/>
          <w:sz w:val="22"/>
          <w:lang w:eastAsia="zh-TW"/>
        </w:rPr>
      </w:pPr>
    </w:p>
    <w:p w14:paraId="2DF824FF" w14:textId="77777777"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14:paraId="23B00409" w14:textId="77777777"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66"/>
        <w:gridCol w:w="1454"/>
        <w:gridCol w:w="1240"/>
        <w:gridCol w:w="1240"/>
        <w:gridCol w:w="1346"/>
        <w:gridCol w:w="1240"/>
        <w:gridCol w:w="1548"/>
      </w:tblGrid>
      <w:tr w:rsidR="00FB5462" w:rsidRPr="008F335F" w14:paraId="31391F2C" w14:textId="77777777" w:rsidTr="00DD1135">
        <w:tc>
          <w:tcPr>
            <w:tcW w:w="1575" w:type="dxa"/>
            <w:vMerge w:val="restart"/>
            <w:tcBorders>
              <w:right w:val="double" w:sz="4" w:space="0" w:color="auto"/>
            </w:tcBorders>
            <w:vAlign w:val="center"/>
          </w:tcPr>
          <w:p w14:paraId="329785FE" w14:textId="77777777" w:rsidR="008F335F" w:rsidRDefault="00FB5462" w:rsidP="008F335F">
            <w:pPr>
              <w:jc w:val="center"/>
              <w:rPr>
                <w:rFonts w:ascii="ＭＳ 明朝" w:hAnsi="ＭＳ 明朝" w:cs="Meiryo UI"/>
              </w:rPr>
            </w:pPr>
            <w:r w:rsidRPr="008F335F">
              <w:rPr>
                <w:rFonts w:ascii="ＭＳ 明朝" w:hAnsi="ＭＳ 明朝" w:cs="Meiryo UI" w:hint="eastAsia"/>
              </w:rPr>
              <w:t>合</w:t>
            </w:r>
            <w:r w:rsidR="00180790">
              <w:rPr>
                <w:rFonts w:ascii="ＭＳ 明朝" w:hAnsi="ＭＳ 明朝" w:cs="Meiryo UI" w:hint="eastAsia"/>
              </w:rPr>
              <w:t xml:space="preserve">　</w:t>
            </w:r>
            <w:r w:rsidRPr="008F335F">
              <w:rPr>
                <w:rFonts w:ascii="ＭＳ 明朝" w:hAnsi="ＭＳ 明朝" w:cs="Meiryo UI" w:hint="eastAsia"/>
              </w:rPr>
              <w:t>計</w:t>
            </w:r>
          </w:p>
          <w:p w14:paraId="79FC2801" w14:textId="77777777" w:rsidR="00FB5462" w:rsidRPr="00180790" w:rsidRDefault="00FB5462" w:rsidP="00180790">
            <w:pPr>
              <w:pStyle w:val="a4"/>
              <w:numPr>
                <w:ilvl w:val="0"/>
                <w:numId w:val="3"/>
              </w:numPr>
              <w:ind w:leftChars="0"/>
              <w:jc w:val="center"/>
              <w:rPr>
                <w:rFonts w:ascii="ＭＳ 明朝" w:hAnsi="ＭＳ 明朝" w:cs="Meiryo UI"/>
              </w:rPr>
            </w:pPr>
            <w:r w:rsidRPr="00180790">
              <w:rPr>
                <w:rFonts w:ascii="ＭＳ 明朝" w:hAnsi="ＭＳ 明朝" w:cs="Meiryo UI" w:hint="eastAsia"/>
              </w:rPr>
              <w:t>＋②）</w:t>
            </w:r>
          </w:p>
        </w:tc>
        <w:tc>
          <w:tcPr>
            <w:tcW w:w="1470" w:type="dxa"/>
            <w:vMerge w:val="restart"/>
            <w:tcBorders>
              <w:left w:val="double" w:sz="4" w:space="0" w:color="auto"/>
            </w:tcBorders>
            <w:vAlign w:val="center"/>
          </w:tcPr>
          <w:p w14:paraId="59979A2F" w14:textId="77777777" w:rsidR="00FB5462" w:rsidRPr="00180790" w:rsidRDefault="00EC1FD5" w:rsidP="00180790">
            <w:pPr>
              <w:pStyle w:val="a4"/>
              <w:numPr>
                <w:ilvl w:val="0"/>
                <w:numId w:val="4"/>
              </w:numPr>
              <w:ind w:leftChars="0"/>
              <w:jc w:val="center"/>
              <w:rPr>
                <w:rFonts w:ascii="ＭＳ 明朝" w:hAnsi="ＭＳ 明朝" w:cs="Meiryo UI"/>
              </w:rPr>
            </w:pPr>
            <w:r w:rsidRPr="00180790">
              <w:rPr>
                <w:rFonts w:ascii="ＭＳ 明朝" w:hAnsi="ＭＳ 明朝" w:cs="Meiryo UI" w:hint="eastAsia"/>
              </w:rPr>
              <w:t>小</w:t>
            </w:r>
            <w:r w:rsidR="00180790">
              <w:rPr>
                <w:rFonts w:ascii="ＭＳ 明朝" w:hAnsi="ＭＳ 明朝" w:cs="Meiryo UI"/>
              </w:rPr>
              <w:t xml:space="preserve">　</w:t>
            </w:r>
            <w:r w:rsidRPr="00180790">
              <w:rPr>
                <w:rFonts w:ascii="ＭＳ 明朝" w:hAnsi="ＭＳ 明朝" w:cs="Meiryo UI" w:hint="eastAsia"/>
              </w:rPr>
              <w:t>計</w:t>
            </w:r>
          </w:p>
        </w:tc>
        <w:tc>
          <w:tcPr>
            <w:tcW w:w="5145" w:type="dxa"/>
            <w:gridSpan w:val="4"/>
            <w:vAlign w:val="center"/>
          </w:tcPr>
          <w:p w14:paraId="2802E59A"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14:paraId="122F0756" w14:textId="77777777" w:rsidR="00FB5462" w:rsidRPr="008F335F" w:rsidRDefault="00FB5462" w:rsidP="008F335F">
            <w:pPr>
              <w:jc w:val="center"/>
              <w:rPr>
                <w:rFonts w:ascii="ＭＳ 明朝" w:hAnsi="ＭＳ 明朝" w:cs="Meiryo UI"/>
                <w:lang w:eastAsia="zh-TW"/>
              </w:rPr>
            </w:pPr>
            <w:r w:rsidRPr="008F335F">
              <w:rPr>
                <w:rFonts w:ascii="ＭＳ 明朝" w:hAnsi="ＭＳ 明朝" w:cs="Meiryo UI" w:hint="eastAsia"/>
                <w:lang w:eastAsia="zh-TW"/>
              </w:rPr>
              <w:t>②</w:t>
            </w:r>
            <w:r w:rsidR="008F335F">
              <w:rPr>
                <w:rFonts w:ascii="ＭＳ 明朝" w:hAnsi="ＭＳ 明朝" w:cs="Meiryo UI" w:hint="eastAsia"/>
                <w:lang w:eastAsia="zh-TW"/>
              </w:rPr>
              <w:t>間接</w:t>
            </w:r>
            <w:r w:rsidRPr="008F335F">
              <w:rPr>
                <w:rFonts w:ascii="ＭＳ 明朝" w:hAnsi="ＭＳ 明朝" w:cs="Meiryo UI" w:hint="eastAsia"/>
                <w:lang w:eastAsia="zh-TW"/>
              </w:rPr>
              <w:t>経費</w:t>
            </w:r>
            <w:r w:rsidR="00EC1FD5">
              <w:rPr>
                <w:rFonts w:ascii="ＭＳ 明朝" w:hAnsi="ＭＳ 明朝" w:cs="Meiryo UI" w:hint="eastAsia"/>
                <w:lang w:eastAsia="zh-TW"/>
              </w:rPr>
              <w:t>/一般管理費</w:t>
            </w:r>
          </w:p>
        </w:tc>
      </w:tr>
      <w:tr w:rsidR="00FB5462" w:rsidRPr="008F335F" w14:paraId="2473F6ED" w14:textId="77777777" w:rsidTr="00DD1135">
        <w:tc>
          <w:tcPr>
            <w:tcW w:w="1575" w:type="dxa"/>
            <w:vMerge/>
            <w:tcBorders>
              <w:right w:val="double" w:sz="4" w:space="0" w:color="auto"/>
            </w:tcBorders>
          </w:tcPr>
          <w:p w14:paraId="776DA5E9" w14:textId="77777777" w:rsidR="00FB5462" w:rsidRPr="008F335F" w:rsidRDefault="00FB5462" w:rsidP="009D4B01">
            <w:pPr>
              <w:rPr>
                <w:rFonts w:ascii="ＭＳ 明朝" w:hAnsi="ＭＳ 明朝" w:cs="Meiryo UI"/>
                <w:lang w:eastAsia="zh-TW"/>
              </w:rPr>
            </w:pPr>
          </w:p>
        </w:tc>
        <w:tc>
          <w:tcPr>
            <w:tcW w:w="1470" w:type="dxa"/>
            <w:vMerge/>
            <w:tcBorders>
              <w:left w:val="double" w:sz="4" w:space="0" w:color="auto"/>
            </w:tcBorders>
          </w:tcPr>
          <w:p w14:paraId="4482CE0F" w14:textId="77777777" w:rsidR="00FB5462" w:rsidRPr="008F335F" w:rsidRDefault="00FB5462" w:rsidP="009D4B01">
            <w:pPr>
              <w:rPr>
                <w:rFonts w:ascii="ＭＳ 明朝" w:hAnsi="ＭＳ 明朝" w:cs="Meiryo UI"/>
                <w:lang w:eastAsia="zh-TW"/>
              </w:rPr>
            </w:pPr>
          </w:p>
        </w:tc>
        <w:tc>
          <w:tcPr>
            <w:tcW w:w="1260" w:type="dxa"/>
            <w:vAlign w:val="center"/>
          </w:tcPr>
          <w:p w14:paraId="6927FD5F"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14:paraId="3E30233E"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旅</w:t>
            </w:r>
            <w:r w:rsidR="00180790">
              <w:rPr>
                <w:rFonts w:ascii="ＭＳ 明朝" w:hAnsi="ＭＳ 明朝" w:cs="Meiryo UI" w:hint="eastAsia"/>
              </w:rPr>
              <w:t xml:space="preserve">　</w:t>
            </w:r>
            <w:r w:rsidRPr="008F335F">
              <w:rPr>
                <w:rFonts w:ascii="ＭＳ 明朝" w:hAnsi="ＭＳ 明朝" w:cs="Meiryo UI" w:hint="eastAsia"/>
              </w:rPr>
              <w:t>費</w:t>
            </w:r>
          </w:p>
        </w:tc>
        <w:tc>
          <w:tcPr>
            <w:tcW w:w="1365" w:type="dxa"/>
            <w:vAlign w:val="center"/>
          </w:tcPr>
          <w:p w14:paraId="57C4D36B" w14:textId="77777777" w:rsidR="00FB5462" w:rsidRPr="00447C9C" w:rsidRDefault="00FB5462" w:rsidP="00447C9C">
            <w:pPr>
              <w:jc w:val="center"/>
              <w:rPr>
                <w:rFonts w:ascii="ＭＳ 明朝" w:hAnsi="ＭＳ 明朝" w:cs="Meiryo UI"/>
                <w:sz w:val="20"/>
                <w:szCs w:val="20"/>
              </w:rPr>
            </w:pPr>
            <w:r w:rsidRPr="00447C9C">
              <w:rPr>
                <w:rFonts w:ascii="ＭＳ 明朝" w:hAnsi="ＭＳ 明朝" w:cs="Meiryo UI" w:hint="eastAsia"/>
                <w:sz w:val="18"/>
                <w:szCs w:val="20"/>
              </w:rPr>
              <w:t>人件費</w:t>
            </w:r>
            <w:r w:rsidR="00447C9C" w:rsidRPr="00447C9C">
              <w:rPr>
                <w:rFonts w:ascii="ＭＳ 明朝" w:hAnsi="ＭＳ 明朝" w:cs="Meiryo UI" w:hint="eastAsia"/>
                <w:sz w:val="18"/>
                <w:szCs w:val="20"/>
              </w:rPr>
              <w:t>・</w:t>
            </w:r>
            <w:r w:rsidR="00447C9C" w:rsidRPr="00447C9C">
              <w:rPr>
                <w:rFonts w:ascii="ＭＳ 明朝" w:hAnsi="ＭＳ 明朝" w:cs="Meiryo UI"/>
                <w:sz w:val="18"/>
                <w:szCs w:val="20"/>
              </w:rPr>
              <w:t>謝金</w:t>
            </w:r>
          </w:p>
        </w:tc>
        <w:tc>
          <w:tcPr>
            <w:tcW w:w="1260" w:type="dxa"/>
            <w:vAlign w:val="center"/>
          </w:tcPr>
          <w:p w14:paraId="34EF9E2B"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14:paraId="6793997B" w14:textId="77777777" w:rsidR="00FB5462" w:rsidRPr="008F335F" w:rsidRDefault="00FB5462" w:rsidP="009D4B01">
            <w:pPr>
              <w:rPr>
                <w:rFonts w:ascii="ＭＳ 明朝" w:hAnsi="ＭＳ 明朝" w:cs="Meiryo UI"/>
              </w:rPr>
            </w:pPr>
          </w:p>
        </w:tc>
      </w:tr>
      <w:tr w:rsidR="00941072" w:rsidRPr="008F335F" w14:paraId="250D4A88" w14:textId="77777777" w:rsidTr="00DD1135">
        <w:trPr>
          <w:trHeight w:val="680"/>
        </w:trPr>
        <w:tc>
          <w:tcPr>
            <w:tcW w:w="1575" w:type="dxa"/>
            <w:tcBorders>
              <w:right w:val="double" w:sz="4" w:space="0" w:color="auto"/>
            </w:tcBorders>
          </w:tcPr>
          <w:p w14:paraId="0FD4A383" w14:textId="77777777" w:rsidR="00941072" w:rsidRPr="008F335F" w:rsidRDefault="00941072" w:rsidP="00DD1135">
            <w:pPr>
              <w:jc w:val="right"/>
              <w:rPr>
                <w:rFonts w:ascii="ＭＳ 明朝" w:hAnsi="ＭＳ 明朝" w:cs="Meiryo UI"/>
              </w:rPr>
            </w:pPr>
          </w:p>
        </w:tc>
        <w:tc>
          <w:tcPr>
            <w:tcW w:w="1470" w:type="dxa"/>
            <w:tcBorders>
              <w:left w:val="double" w:sz="4" w:space="0" w:color="auto"/>
            </w:tcBorders>
          </w:tcPr>
          <w:p w14:paraId="6B91A204" w14:textId="77777777" w:rsidR="00941072" w:rsidRPr="008F335F" w:rsidRDefault="00941072" w:rsidP="00DD1135">
            <w:pPr>
              <w:jc w:val="right"/>
              <w:rPr>
                <w:rFonts w:ascii="ＭＳ 明朝" w:hAnsi="ＭＳ 明朝" w:cs="Meiryo UI"/>
              </w:rPr>
            </w:pPr>
          </w:p>
        </w:tc>
        <w:tc>
          <w:tcPr>
            <w:tcW w:w="1260" w:type="dxa"/>
          </w:tcPr>
          <w:p w14:paraId="4D0173F4" w14:textId="77777777" w:rsidR="00941072" w:rsidRPr="008F335F" w:rsidRDefault="00941072" w:rsidP="00DD1135">
            <w:pPr>
              <w:jc w:val="right"/>
              <w:rPr>
                <w:rFonts w:ascii="ＭＳ 明朝" w:hAnsi="ＭＳ 明朝" w:cs="Meiryo UI"/>
              </w:rPr>
            </w:pPr>
          </w:p>
        </w:tc>
        <w:tc>
          <w:tcPr>
            <w:tcW w:w="1260" w:type="dxa"/>
          </w:tcPr>
          <w:p w14:paraId="4BCA4543" w14:textId="77777777" w:rsidR="00941072" w:rsidRPr="008F335F" w:rsidRDefault="00941072" w:rsidP="00DD1135">
            <w:pPr>
              <w:jc w:val="right"/>
              <w:rPr>
                <w:rFonts w:ascii="ＭＳ 明朝" w:hAnsi="ＭＳ 明朝" w:cs="Meiryo UI"/>
              </w:rPr>
            </w:pPr>
          </w:p>
        </w:tc>
        <w:tc>
          <w:tcPr>
            <w:tcW w:w="1365" w:type="dxa"/>
          </w:tcPr>
          <w:p w14:paraId="29CFEB37" w14:textId="77777777" w:rsidR="00941072" w:rsidRPr="008F335F" w:rsidRDefault="00941072" w:rsidP="00DD1135">
            <w:pPr>
              <w:jc w:val="right"/>
              <w:rPr>
                <w:rFonts w:ascii="ＭＳ 明朝" w:hAnsi="ＭＳ 明朝" w:cs="Meiryo UI"/>
              </w:rPr>
            </w:pPr>
          </w:p>
        </w:tc>
        <w:tc>
          <w:tcPr>
            <w:tcW w:w="1260" w:type="dxa"/>
          </w:tcPr>
          <w:p w14:paraId="287F6896" w14:textId="77777777" w:rsidR="00941072" w:rsidRPr="008F335F" w:rsidRDefault="00941072" w:rsidP="00DD1135">
            <w:pPr>
              <w:jc w:val="right"/>
              <w:rPr>
                <w:rFonts w:ascii="ＭＳ 明朝" w:hAnsi="ＭＳ 明朝" w:cs="Meiryo UI"/>
              </w:rPr>
            </w:pPr>
          </w:p>
        </w:tc>
        <w:tc>
          <w:tcPr>
            <w:tcW w:w="1575" w:type="dxa"/>
          </w:tcPr>
          <w:p w14:paraId="3ADC0089" w14:textId="77777777" w:rsidR="00941072" w:rsidRPr="008F335F" w:rsidRDefault="00941072" w:rsidP="00DD1135">
            <w:pPr>
              <w:jc w:val="right"/>
              <w:rPr>
                <w:rFonts w:ascii="ＭＳ 明朝" w:hAnsi="ＭＳ 明朝" w:cs="Meiryo UI"/>
              </w:rPr>
            </w:pPr>
          </w:p>
        </w:tc>
      </w:tr>
      <w:tr w:rsidR="00FB5462" w:rsidRPr="008F335F" w14:paraId="0112F60A" w14:textId="77777777" w:rsidTr="00DD1135">
        <w:trPr>
          <w:trHeight w:val="2048"/>
        </w:trPr>
        <w:tc>
          <w:tcPr>
            <w:tcW w:w="9765" w:type="dxa"/>
            <w:gridSpan w:val="7"/>
          </w:tcPr>
          <w:p w14:paraId="09F1172E" w14:textId="77777777"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14:paraId="6A83A568" w14:textId="77777777" w:rsidTr="00DD1135">
        <w:trPr>
          <w:trHeight w:val="2083"/>
        </w:trPr>
        <w:tc>
          <w:tcPr>
            <w:tcW w:w="9765" w:type="dxa"/>
            <w:gridSpan w:val="7"/>
          </w:tcPr>
          <w:p w14:paraId="4F758532" w14:textId="77777777" w:rsidR="00FB5462" w:rsidRPr="008F335F" w:rsidRDefault="008F335F" w:rsidP="00D51FB4">
            <w:pPr>
              <w:rPr>
                <w:rFonts w:ascii="ＭＳ 明朝" w:hAnsi="ＭＳ 明朝" w:cs="Meiryo UI"/>
              </w:rPr>
            </w:pPr>
            <w:r>
              <w:rPr>
                <w:rFonts w:ascii="ＭＳ 明朝" w:hAnsi="ＭＳ 明朝" w:cs="Meiryo UI" w:hint="eastAsia"/>
              </w:rPr>
              <w:t>（</w:t>
            </w:r>
            <w:r w:rsidR="00D51FB4">
              <w:rPr>
                <w:rFonts w:ascii="ＭＳ 明朝" w:hAnsi="ＭＳ 明朝" w:cs="Meiryo UI" w:hint="eastAsia"/>
              </w:rPr>
              <w:t>事業遅延</w:t>
            </w:r>
            <w:r>
              <w:rPr>
                <w:rFonts w:ascii="ＭＳ 明朝" w:hAnsi="ＭＳ 明朝" w:cs="Meiryo UI" w:hint="eastAsia"/>
              </w:rPr>
              <w:t>を申請する具体的な理由）</w:t>
            </w:r>
          </w:p>
        </w:tc>
      </w:tr>
    </w:tbl>
    <w:p w14:paraId="576D6EB5" w14:textId="77777777" w:rsidR="00FB5462" w:rsidRPr="008F335F" w:rsidRDefault="00FB5462" w:rsidP="009D4B01">
      <w:pPr>
        <w:rPr>
          <w:rFonts w:ascii="ＭＳ 明朝" w:eastAsia="ＭＳ 明朝" w:hAnsi="ＭＳ 明朝" w:cs="Meiryo UI"/>
          <w:sz w:val="22"/>
        </w:rPr>
      </w:pPr>
    </w:p>
    <w:p w14:paraId="1C3CED1F" w14:textId="77777777"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w:t>
      </w:r>
      <w:r w:rsidR="00EC1FD5">
        <w:rPr>
          <w:rFonts w:ascii="ＭＳ 明朝" w:eastAsia="ＭＳ 明朝" w:hAnsi="ＭＳ 明朝" w:cs="Meiryo UI" w:hint="eastAsia"/>
          <w:sz w:val="22"/>
        </w:rPr>
        <w:t>別添</w:t>
      </w:r>
      <w:r w:rsidRPr="008F335F">
        <w:rPr>
          <w:rFonts w:ascii="ＭＳ 明朝" w:eastAsia="ＭＳ 明朝" w:hAnsi="ＭＳ 明朝" w:cs="Meiryo UI" w:hint="eastAsia"/>
          <w:sz w:val="22"/>
        </w:rPr>
        <w:t>の４点の全て</w:t>
      </w:r>
      <w:r w:rsidR="00941072" w:rsidRPr="008F335F">
        <w:rPr>
          <w:rFonts w:ascii="ＭＳ 明朝" w:eastAsia="ＭＳ 明朝" w:hAnsi="ＭＳ 明朝" w:cs="Meiryo UI" w:hint="eastAsia"/>
          <w:sz w:val="22"/>
        </w:rPr>
        <w:t>に該当すること（該当しない場合でないこと）を確認してください。</w:t>
      </w:r>
    </w:p>
    <w:p w14:paraId="68619028" w14:textId="77777777"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14:paraId="01E43CD4" w14:textId="77777777"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EC1FD5">
        <w:rPr>
          <w:rFonts w:ascii="ＭＳ 明朝" w:eastAsia="ＭＳ 明朝" w:hAnsi="ＭＳ 明朝" w:cs="Meiryo UI" w:hint="eastAsia"/>
          <w:sz w:val="22"/>
        </w:rPr>
        <w:t>別添</w:t>
      </w:r>
      <w:r w:rsidR="006B5C94">
        <w:rPr>
          <w:rFonts w:ascii="ＭＳ 明朝" w:eastAsia="ＭＳ 明朝" w:hAnsi="ＭＳ 明朝" w:cs="Meiryo UI" w:hint="eastAsia"/>
          <w:sz w:val="22"/>
        </w:rPr>
        <w:t>）</w:t>
      </w:r>
    </w:p>
    <w:p w14:paraId="2BFE52E1" w14:textId="77777777" w:rsidR="00941072" w:rsidRPr="008F335F" w:rsidRDefault="00941072" w:rsidP="009D4B01">
      <w:pPr>
        <w:rPr>
          <w:rFonts w:ascii="ＭＳ 明朝" w:eastAsia="ＭＳ 明朝" w:hAnsi="ＭＳ 明朝" w:cs="Meiryo UI"/>
          <w:sz w:val="22"/>
        </w:rPr>
      </w:pPr>
    </w:p>
    <w:p w14:paraId="56BE4E9E" w14:textId="77777777"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D51FB4">
        <w:rPr>
          <w:rFonts w:ascii="ＭＳ 明朝" w:eastAsia="ＭＳ 明朝" w:hAnsi="ＭＳ 明朝" w:cs="Meiryo UI" w:hint="eastAsia"/>
          <w:sz w:val="22"/>
        </w:rPr>
        <w:t>事業遅延要件</w:t>
      </w:r>
      <w:r w:rsidRPr="008F335F">
        <w:rPr>
          <w:rFonts w:ascii="ＭＳ 明朝" w:eastAsia="ＭＳ 明朝" w:hAnsi="ＭＳ 明朝" w:cs="Meiryo UI" w:hint="eastAsia"/>
          <w:sz w:val="22"/>
        </w:rPr>
        <w:t>の確認】</w:t>
      </w:r>
    </w:p>
    <w:p w14:paraId="5DDADBD0" w14:textId="77777777"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0"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F030E">
        <w:rPr>
          <w:rFonts w:ascii="ＭＳ 明朝" w:eastAsia="ＭＳ 明朝" w:hAnsi="ＭＳ 明朝" w:cs="Meiryo UI"/>
          <w:sz w:val="22"/>
        </w:rPr>
      </w:r>
      <w:r w:rsidR="006F030E">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0"/>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14:paraId="302FA14A" w14:textId="77777777"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2E4B6ED9" w14:textId="77777777"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w:t>
      </w:r>
      <w:r w:rsidR="00EC1FD5">
        <w:rPr>
          <w:rFonts w:ascii="ＭＳ 明朝" w:eastAsia="ＭＳ 明朝" w:hAnsi="ＭＳ 明朝" w:cs="Meiryo UI" w:hint="eastAsia"/>
          <w:sz w:val="22"/>
        </w:rPr>
        <w:t>/事業者</w:t>
      </w:r>
      <w:r w:rsidR="00941072" w:rsidRPr="008F335F">
        <w:rPr>
          <w:rFonts w:ascii="ＭＳ 明朝" w:eastAsia="ＭＳ 明朝" w:hAnsi="ＭＳ 明朝" w:cs="Meiryo UI" w:hint="eastAsia"/>
          <w:sz w:val="22"/>
        </w:rPr>
        <w:t>の自己都合 （例えば、他業務の多忙や自己の事情（親族の介護、子の養育等）に起因するものなど。研究者の怪我等を除く。）</w:t>
      </w:r>
    </w:p>
    <w:p w14:paraId="1EE841F1" w14:textId="77777777"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14:paraId="4F367C7D" w14:textId="77777777"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14:paraId="78529B40" w14:textId="77777777"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D44505">
        <w:rPr>
          <w:rFonts w:ascii="ＭＳ 明朝" w:eastAsia="ＭＳ 明朝" w:hAnsi="ＭＳ 明朝" w:cs="Meiryo UI" w:hint="eastAsia"/>
          <w:sz w:val="22"/>
        </w:rPr>
        <w:t>事業遅延</w:t>
      </w:r>
      <w:r w:rsidR="00941072" w:rsidRPr="008F335F">
        <w:rPr>
          <w:rFonts w:ascii="ＭＳ 明朝" w:eastAsia="ＭＳ 明朝" w:hAnsi="ＭＳ 明朝" w:cs="Meiryo UI" w:hint="eastAsia"/>
          <w:sz w:val="22"/>
        </w:rPr>
        <w:t>事由の発生した時期が、当該年度の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計画書</w:t>
      </w:r>
      <w:r w:rsidR="00941072" w:rsidRPr="008F335F">
        <w:rPr>
          <w:rFonts w:ascii="ＭＳ 明朝" w:eastAsia="ＭＳ 明朝" w:hAnsi="ＭＳ 明朝" w:cs="Meiryo UI" w:hint="eastAsia"/>
          <w:sz w:val="22"/>
        </w:rPr>
        <w:t>による当年度予算申請時には既に発生・判明していた場合。</w:t>
      </w:r>
    </w:p>
    <w:p w14:paraId="141AF045" w14:textId="77777777" w:rsidR="00941072" w:rsidRPr="008F335F" w:rsidRDefault="00941072" w:rsidP="008F335F">
      <w:pPr>
        <w:ind w:left="440" w:hangingChars="200" w:hanging="440"/>
        <w:rPr>
          <w:rFonts w:ascii="ＭＳ 明朝" w:eastAsia="ＭＳ 明朝" w:hAnsi="ＭＳ 明朝" w:cs="Meiryo UI"/>
          <w:sz w:val="22"/>
        </w:rPr>
      </w:pPr>
    </w:p>
    <w:p w14:paraId="68805105" w14:textId="77777777"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1"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F030E">
        <w:rPr>
          <w:rFonts w:ascii="ＭＳ 明朝" w:eastAsia="ＭＳ 明朝" w:hAnsi="ＭＳ 明朝" w:cs="Meiryo UI"/>
          <w:sz w:val="22"/>
        </w:rPr>
      </w:r>
      <w:r w:rsidR="006F030E">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w:t>
      </w:r>
      <w:r w:rsidR="007D310A">
        <w:rPr>
          <w:rFonts w:ascii="ＭＳ 明朝" w:eastAsia="ＭＳ 明朝" w:hAnsi="ＭＳ 明朝" w:cs="Meiryo UI" w:hint="eastAsia"/>
          <w:sz w:val="22"/>
        </w:rPr>
        <w:t>事業</w:t>
      </w:r>
      <w:r w:rsidR="007D310A">
        <w:rPr>
          <w:rFonts w:ascii="ＭＳ 明朝" w:eastAsia="ＭＳ 明朝" w:hAnsi="ＭＳ 明朝" w:cs="Meiryo UI"/>
          <w:sz w:val="22"/>
        </w:rPr>
        <w:t>目的</w:t>
      </w:r>
      <w:r w:rsidR="00941072" w:rsidRPr="008F335F">
        <w:rPr>
          <w:rFonts w:ascii="ＭＳ 明朝" w:eastAsia="ＭＳ 明朝" w:hAnsi="ＭＳ 明朝" w:cs="Meiryo UI" w:hint="eastAsia"/>
          <w:sz w:val="22"/>
        </w:rPr>
        <w:t>を達成することができること。</w:t>
      </w:r>
    </w:p>
    <w:p w14:paraId="1DB1115F" w14:textId="77777777"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2CF43A36"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14:paraId="3069F525"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w:t>
      </w:r>
      <w:r w:rsidR="007D310A">
        <w:rPr>
          <w:rFonts w:ascii="ＭＳ 明朝" w:eastAsia="ＭＳ 明朝" w:hAnsi="ＭＳ 明朝" w:cs="Meiryo UI" w:hint="eastAsia"/>
          <w:sz w:val="22"/>
        </w:rPr>
        <w:t xml:space="preserve"> </w:t>
      </w:r>
      <w:r w:rsidR="00EC1FD5">
        <w:rPr>
          <w:rFonts w:ascii="ＭＳ 明朝" w:eastAsia="ＭＳ 明朝" w:hAnsi="ＭＳ 明朝" w:cs="Meiryo UI" w:hint="eastAsia"/>
          <w:sz w:val="22"/>
        </w:rPr>
        <w:t>事業</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14:paraId="6BEE69E0"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7D310A">
        <w:rPr>
          <w:rFonts w:ascii="ＭＳ 明朝" w:eastAsia="ＭＳ 明朝" w:hAnsi="ＭＳ 明朝" w:cs="Meiryo UI" w:hint="eastAsia"/>
          <w:sz w:val="22"/>
        </w:rPr>
        <w:t>当初の</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目的とは異なる計画の変更となる場合。</w:t>
      </w:r>
    </w:p>
    <w:p w14:paraId="3460A39F"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14:paraId="7A71DE4E" w14:textId="77777777" w:rsidR="00C3284D" w:rsidRPr="008F335F" w:rsidRDefault="00C3284D" w:rsidP="008F335F">
      <w:pPr>
        <w:ind w:left="440" w:hangingChars="200" w:hanging="440"/>
        <w:rPr>
          <w:rFonts w:ascii="ＭＳ 明朝" w:eastAsia="ＭＳ 明朝" w:hAnsi="ＭＳ 明朝" w:cs="Meiryo UI"/>
          <w:sz w:val="22"/>
        </w:rPr>
      </w:pPr>
    </w:p>
    <w:p w14:paraId="7D6A447A" w14:textId="77777777"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2"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F030E">
        <w:rPr>
          <w:rFonts w:ascii="ＭＳ 明朝" w:eastAsia="ＭＳ 明朝" w:hAnsi="ＭＳ 明朝" w:cs="Meiryo UI"/>
          <w:sz w:val="22"/>
        </w:rPr>
      </w:r>
      <w:r w:rsidR="006F030E">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計画書において確認できる</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計画の一部に係る経費であり、積算の内容及び金額は妥当であること。</w:t>
      </w:r>
    </w:p>
    <w:p w14:paraId="70D1FD1F" w14:textId="77777777"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42E87164"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w:t>
      </w:r>
      <w:r w:rsidR="00EC1FD5">
        <w:rPr>
          <w:rFonts w:ascii="ＭＳ 明朝" w:eastAsia="ＭＳ 明朝" w:hAnsi="ＭＳ 明朝" w:cs="Meiryo UI" w:hint="eastAsia"/>
          <w:sz w:val="22"/>
        </w:rPr>
        <w:t>補助事業に要する経費</w:t>
      </w:r>
      <w:r w:rsidR="00C3284D" w:rsidRPr="008F335F">
        <w:rPr>
          <w:rFonts w:ascii="ＭＳ 明朝" w:eastAsia="ＭＳ 明朝" w:hAnsi="ＭＳ 明朝" w:cs="Meiryo UI" w:hint="eastAsia"/>
          <w:sz w:val="22"/>
        </w:rPr>
        <w:t>。（余剰金）</w:t>
      </w:r>
    </w:p>
    <w:p w14:paraId="6A52EF27" w14:textId="77777777" w:rsidR="00C3284D" w:rsidRPr="008F335F" w:rsidRDefault="00C3284D" w:rsidP="008F335F">
      <w:pPr>
        <w:ind w:left="440" w:hangingChars="200" w:hanging="440"/>
        <w:rPr>
          <w:rFonts w:ascii="ＭＳ 明朝" w:eastAsia="ＭＳ 明朝" w:hAnsi="ＭＳ 明朝" w:cs="Meiryo UI"/>
          <w:sz w:val="22"/>
        </w:rPr>
      </w:pPr>
    </w:p>
    <w:p w14:paraId="0AADA59B" w14:textId="77777777" w:rsidR="00C3284D" w:rsidRPr="008F335F" w:rsidRDefault="00720327" w:rsidP="008F335F">
      <w:pPr>
        <w:ind w:left="440" w:hangingChars="200" w:hanging="44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3"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F030E">
        <w:rPr>
          <w:rFonts w:ascii="ＭＳ 明朝" w:eastAsia="ＭＳ 明朝" w:hAnsi="ＭＳ 明朝" w:cs="Meiryo UI"/>
          <w:sz w:val="22"/>
        </w:rPr>
      </w:r>
      <w:r w:rsidR="006F030E">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④ </w:t>
      </w:r>
      <w:r w:rsidR="00D51FB4">
        <w:rPr>
          <w:rFonts w:ascii="ＭＳ 明朝" w:eastAsia="ＭＳ 明朝" w:hAnsi="ＭＳ 明朝" w:cs="Meiryo UI" w:hint="eastAsia"/>
          <w:sz w:val="22"/>
        </w:rPr>
        <w:t>事業遅延</w:t>
      </w:r>
      <w:r w:rsidR="002B5427">
        <w:rPr>
          <w:rFonts w:ascii="ＭＳ 明朝" w:eastAsia="ＭＳ 明朝" w:hAnsi="ＭＳ 明朝" w:cs="Meiryo UI" w:hint="eastAsia"/>
          <w:sz w:val="22"/>
        </w:rPr>
        <w:t>事由が以下のいずれかに該当すること。</w:t>
      </w:r>
      <w:r w:rsidR="00CB5D5C" w:rsidRPr="00CB5D5C">
        <w:rPr>
          <w:rFonts w:ascii="ＭＳ 明朝" w:eastAsia="ＭＳ 明朝" w:hAnsi="ＭＳ 明朝" w:cs="Meiryo UI" w:hint="eastAsia"/>
          <w:sz w:val="22"/>
        </w:rPr>
        <w:t>（【経理様式</w:t>
      </w:r>
      <w:r w:rsidR="005B20BF">
        <w:rPr>
          <w:rFonts w:ascii="ＭＳ 明朝" w:eastAsia="ＭＳ 明朝" w:hAnsi="ＭＳ 明朝" w:cs="Meiryo UI" w:hint="eastAsia"/>
          <w:sz w:val="22"/>
        </w:rPr>
        <w:t>Ａ－４</w:t>
      </w:r>
      <w:r w:rsidR="00CB5D5C" w:rsidRPr="00CB5D5C">
        <w:rPr>
          <w:rFonts w:ascii="ＭＳ 明朝" w:eastAsia="ＭＳ 明朝" w:hAnsi="ＭＳ 明朝" w:cs="Meiryo UI" w:hint="eastAsia"/>
          <w:sz w:val="22"/>
        </w:rPr>
        <w:t>別紙】参照）</w:t>
      </w:r>
    </w:p>
    <w:p w14:paraId="42B6D724"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14:paraId="7B6863E1"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関係機関からの許認可や調達機器の仕様変更等予期せぬ事由に不測の日数を要し、当初の計画を変更する必要が生じた場合</w:t>
      </w:r>
    </w:p>
    <w:p w14:paraId="6ECCACD7"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14:paraId="3D0FA8EB"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14:paraId="1CD0201B"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14:paraId="776C7263"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予期しなかった外的要因により、当初の業務計画通りに研究用資材等を入手することができなくなった場合</w:t>
      </w:r>
    </w:p>
    <w:p w14:paraId="166D4437"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14:paraId="78DEBC62" w14:textId="77777777"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14:paraId="13EDE39B" w14:textId="77777777"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lastRenderedPageBreak/>
        <w:t>・研究方式の決定の困難</w:t>
      </w:r>
    </w:p>
    <w:p w14:paraId="28416948" w14:textId="77777777" w:rsidR="00FD7836"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14:paraId="7070BCEE" w14:textId="77777777" w:rsidR="00FD7836" w:rsidRPr="00016693" w:rsidRDefault="00FD7836" w:rsidP="00FD7836">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7B6D1D" w:rsidRPr="007B6D1D">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14:paraId="300CE522" w14:textId="77777777" w:rsidR="00AB5829" w:rsidRPr="00FD7836" w:rsidRDefault="00FD7836" w:rsidP="00FD7836">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AB5829" w:rsidRPr="00FD7836" w:rsidSect="00DD1135">
      <w:footerReference w:type="default" r:id="rId8"/>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D7A7" w14:textId="77777777" w:rsidR="003D624F" w:rsidRDefault="003D624F" w:rsidP="007555AA">
      <w:r>
        <w:separator/>
      </w:r>
    </w:p>
  </w:endnote>
  <w:endnote w:type="continuationSeparator" w:id="0">
    <w:p w14:paraId="38DF8F80" w14:textId="77777777" w:rsidR="003D624F" w:rsidRDefault="003D624F"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B43D" w14:textId="25B4F5E5" w:rsidR="005453A3" w:rsidRPr="006F030E" w:rsidRDefault="005453A3" w:rsidP="005453A3">
    <w:pPr>
      <w:pStyle w:val="a9"/>
      <w:tabs>
        <w:tab w:val="left" w:pos="7590"/>
        <w:tab w:val="right" w:pos="9298"/>
      </w:tabs>
      <w:jc w:val="right"/>
      <w:rPr>
        <w:rFonts w:ascii="ＭＳ 明朝" w:hAnsi="ＭＳ 明朝"/>
        <w:color w:val="BFBFBF" w:themeColor="background1" w:themeShade="BF"/>
        <w:kern w:val="0"/>
        <w:sz w:val="22"/>
      </w:rPr>
    </w:pPr>
    <w:r w:rsidRPr="006F030E">
      <w:rPr>
        <w:rFonts w:ascii="ＭＳ 明朝" w:hAnsi="ＭＳ 明朝" w:hint="eastAsia"/>
        <w:color w:val="BFBFBF" w:themeColor="background1" w:themeShade="BF"/>
        <w:sz w:val="22"/>
      </w:rPr>
      <w:t>Ver.20</w:t>
    </w:r>
    <w:r w:rsidR="00080681" w:rsidRPr="006F030E">
      <w:rPr>
        <w:rFonts w:ascii="ＭＳ 明朝" w:hAnsi="ＭＳ 明朝" w:hint="eastAsia"/>
        <w:color w:val="BFBFBF" w:themeColor="background1" w:themeShade="BF"/>
        <w:sz w:val="22"/>
      </w:rPr>
      <w:t>2</w:t>
    </w:r>
    <w:r w:rsidR="006F030E" w:rsidRPr="006F030E">
      <w:rPr>
        <w:rFonts w:ascii="ＭＳ 明朝" w:hAnsi="ＭＳ 明朝" w:hint="eastAsia"/>
        <w:color w:val="BFBFBF" w:themeColor="background1" w:themeShade="BF"/>
        <w:sz w:val="22"/>
      </w:rPr>
      <w:t>4</w:t>
    </w:r>
    <w:r w:rsidR="006039B0" w:rsidRPr="006F030E">
      <w:rPr>
        <w:rFonts w:ascii="ＭＳ 明朝" w:hAnsi="ＭＳ 明朝" w:hint="eastAsia"/>
        <w:color w:val="BFBFBF" w:themeColor="background1" w:themeShade="BF"/>
        <w:sz w:val="22"/>
      </w:rPr>
      <w:t>0401</w:t>
    </w:r>
  </w:p>
  <w:p w14:paraId="29F445AE" w14:textId="77777777" w:rsidR="005453A3" w:rsidRDefault="005453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07C3" w14:textId="77777777" w:rsidR="003D624F" w:rsidRDefault="003D624F" w:rsidP="007555AA">
      <w:r>
        <w:separator/>
      </w:r>
    </w:p>
  </w:footnote>
  <w:footnote w:type="continuationSeparator" w:id="0">
    <w:p w14:paraId="17C5F75E" w14:textId="77777777" w:rsidR="003D624F" w:rsidRDefault="003D624F"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B57F7"/>
    <w:multiLevelType w:val="hybridMultilevel"/>
    <w:tmpl w:val="5732B60A"/>
    <w:lvl w:ilvl="0" w:tplc="6818EA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25A68"/>
    <w:multiLevelType w:val="hybridMultilevel"/>
    <w:tmpl w:val="9A264A5A"/>
    <w:lvl w:ilvl="0" w:tplc="F26C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347059504">
    <w:abstractNumId w:val="3"/>
  </w:num>
  <w:num w:numId="2" w16cid:durableId="2046710028">
    <w:abstractNumId w:val="0"/>
  </w:num>
  <w:num w:numId="3" w16cid:durableId="491995431">
    <w:abstractNumId w:val="1"/>
  </w:num>
  <w:num w:numId="4" w16cid:durableId="54934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62"/>
    <w:rsid w:val="00003D40"/>
    <w:rsid w:val="000634A0"/>
    <w:rsid w:val="00080681"/>
    <w:rsid w:val="0013226E"/>
    <w:rsid w:val="00180790"/>
    <w:rsid w:val="001D39CB"/>
    <w:rsid w:val="001E12BF"/>
    <w:rsid w:val="00203FAF"/>
    <w:rsid w:val="0025178D"/>
    <w:rsid w:val="00272A9A"/>
    <w:rsid w:val="002B5427"/>
    <w:rsid w:val="00313400"/>
    <w:rsid w:val="00344904"/>
    <w:rsid w:val="00363704"/>
    <w:rsid w:val="0039608C"/>
    <w:rsid w:val="003D624F"/>
    <w:rsid w:val="00447C9C"/>
    <w:rsid w:val="0045290F"/>
    <w:rsid w:val="00455B17"/>
    <w:rsid w:val="004876A8"/>
    <w:rsid w:val="00520CAD"/>
    <w:rsid w:val="005453A3"/>
    <w:rsid w:val="0057451B"/>
    <w:rsid w:val="005B20BF"/>
    <w:rsid w:val="005C2023"/>
    <w:rsid w:val="005D208F"/>
    <w:rsid w:val="0060195F"/>
    <w:rsid w:val="006039B0"/>
    <w:rsid w:val="00652427"/>
    <w:rsid w:val="006B5C94"/>
    <w:rsid w:val="006F030E"/>
    <w:rsid w:val="00720327"/>
    <w:rsid w:val="007555AA"/>
    <w:rsid w:val="007B6D1D"/>
    <w:rsid w:val="007D310A"/>
    <w:rsid w:val="008F335F"/>
    <w:rsid w:val="008F5765"/>
    <w:rsid w:val="00930BB7"/>
    <w:rsid w:val="00941072"/>
    <w:rsid w:val="009D4B01"/>
    <w:rsid w:val="00A503C3"/>
    <w:rsid w:val="00A6738A"/>
    <w:rsid w:val="00A90BDF"/>
    <w:rsid w:val="00AB5829"/>
    <w:rsid w:val="00BC73D2"/>
    <w:rsid w:val="00BE73D9"/>
    <w:rsid w:val="00C024DA"/>
    <w:rsid w:val="00C3284D"/>
    <w:rsid w:val="00C81732"/>
    <w:rsid w:val="00CB5D5C"/>
    <w:rsid w:val="00D44505"/>
    <w:rsid w:val="00D51FB4"/>
    <w:rsid w:val="00D8344F"/>
    <w:rsid w:val="00D94C22"/>
    <w:rsid w:val="00DD1135"/>
    <w:rsid w:val="00EA4DD9"/>
    <w:rsid w:val="00EC1FD5"/>
    <w:rsid w:val="00EE65CD"/>
    <w:rsid w:val="00F06091"/>
    <w:rsid w:val="00F45C0C"/>
    <w:rsid w:val="00F702B7"/>
    <w:rsid w:val="00FB5462"/>
    <w:rsid w:val="00FD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C8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Balloon Text"/>
    <w:basedOn w:val="a"/>
    <w:link w:val="ac"/>
    <w:uiPriority w:val="99"/>
    <w:semiHidden/>
    <w:unhideWhenUsed/>
    <w:rsid w:val="001807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A9EE-F361-4C59-8C20-AB14C8EF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2023-12-25T06:19:00Z</dcterms:created>
  <dcterms:modified xsi:type="dcterms:W3CDTF">2023-12-25T06:19:00Z</dcterms:modified>
</cp:coreProperties>
</file>