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7A2318" w:rsidRPr="00956407" w14:paraId="4866450A" w14:textId="77777777" w:rsidTr="00B30764">
        <w:tc>
          <w:tcPr>
            <w:tcW w:w="1134" w:type="dxa"/>
          </w:tcPr>
          <w:p w14:paraId="164D68A5" w14:textId="54A776C8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409" w:type="dxa"/>
          </w:tcPr>
          <w:p w14:paraId="32B44275" w14:textId="179D4155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R</w:t>
            </w:r>
            <w:r w:rsidR="009D3FE1">
              <w:rPr>
                <w:rFonts w:hint="eastAsia"/>
                <w:sz w:val="18"/>
                <w:szCs w:val="18"/>
              </w:rPr>
              <w:t>6</w:t>
            </w:r>
            <w:r w:rsidRPr="00956407">
              <w:rPr>
                <w:sz w:val="18"/>
                <w:szCs w:val="18"/>
              </w:rPr>
              <w:t>-</w:t>
            </w:r>
            <w:r w:rsidR="00D06471" w:rsidRPr="00956407">
              <w:rPr>
                <w:sz w:val="18"/>
                <w:szCs w:val="18"/>
              </w:rPr>
              <w:t>SCARDAxxxx</w:t>
            </w:r>
          </w:p>
        </w:tc>
      </w:tr>
    </w:tbl>
    <w:p w14:paraId="327E2048" w14:textId="77777777" w:rsidR="002424B5" w:rsidRPr="00956407" w:rsidRDefault="002424B5"/>
    <w:p w14:paraId="70BF23FF" w14:textId="77777777" w:rsidR="00546DF2" w:rsidRDefault="00546DF2" w:rsidP="00546DF2"/>
    <w:p w14:paraId="6FD4ED3D" w14:textId="77777777" w:rsidR="00546DF2" w:rsidRPr="00025837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ワクチン・新規モダリティ研究開発事業</w:t>
      </w:r>
    </w:p>
    <w:p w14:paraId="569E23E3" w14:textId="4801FAA9" w:rsidR="00546DF2" w:rsidRPr="00025837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（</w:t>
      </w:r>
      <w:r w:rsidRPr="00B30764">
        <w:rPr>
          <w:rFonts w:hint="eastAsia"/>
          <w:b/>
          <w:bCs/>
          <w:sz w:val="22"/>
        </w:rPr>
        <w:t>ワクチン開発に資する新規モダリティの研究開発</w:t>
      </w:r>
      <w:r w:rsidRPr="00025837">
        <w:rPr>
          <w:rFonts w:hint="eastAsia"/>
          <w:b/>
          <w:bCs/>
          <w:sz w:val="22"/>
        </w:rPr>
        <w:t>）</w:t>
      </w:r>
      <w:r w:rsidR="00F943A5">
        <w:rPr>
          <w:rFonts w:hint="eastAsia"/>
          <w:b/>
          <w:bCs/>
          <w:sz w:val="22"/>
        </w:rPr>
        <w:t>①の枠</w:t>
      </w:r>
    </w:p>
    <w:p w14:paraId="463B6C86" w14:textId="77777777" w:rsidR="00546DF2" w:rsidRDefault="00546DF2" w:rsidP="002424B5">
      <w:pPr>
        <w:rPr>
          <w:b/>
          <w:bCs/>
          <w:szCs w:val="21"/>
        </w:rPr>
      </w:pPr>
    </w:p>
    <w:p w14:paraId="0E5E17A7" w14:textId="12BDB98F" w:rsidR="00C65252" w:rsidRPr="00956407" w:rsidRDefault="00DE034F" w:rsidP="00B30764">
      <w:pPr>
        <w:jc w:val="center"/>
        <w:rPr>
          <w:b/>
          <w:bCs/>
          <w:szCs w:val="21"/>
        </w:rPr>
      </w:pPr>
      <w:r w:rsidRPr="00956407">
        <w:rPr>
          <w:rFonts w:hint="eastAsia"/>
          <w:b/>
          <w:bCs/>
          <w:szCs w:val="21"/>
        </w:rPr>
        <w:t>提案</w:t>
      </w:r>
      <w:r w:rsidR="00DB4603" w:rsidRPr="00956407">
        <w:rPr>
          <w:rFonts w:hint="eastAsia"/>
          <w:b/>
          <w:bCs/>
          <w:szCs w:val="21"/>
        </w:rPr>
        <w:t>概要</w:t>
      </w:r>
      <w:r w:rsidR="00917182">
        <w:rPr>
          <w:rFonts w:hint="eastAsia"/>
          <w:b/>
          <w:bCs/>
          <w:szCs w:val="21"/>
        </w:rPr>
        <w:t>書</w:t>
      </w:r>
    </w:p>
    <w:p w14:paraId="22C5CC06" w14:textId="77777777" w:rsidR="002424B5" w:rsidRPr="00956407" w:rsidRDefault="002424B5" w:rsidP="002424B5">
      <w:pPr>
        <w:rPr>
          <w:b/>
          <w:bCs/>
          <w:szCs w:val="21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992"/>
        <w:gridCol w:w="1843"/>
        <w:gridCol w:w="3685"/>
      </w:tblGrid>
      <w:tr w:rsidR="00B77D6A" w:rsidRPr="00956407" w14:paraId="20DE5067" w14:textId="77777777" w:rsidTr="00B30764">
        <w:tc>
          <w:tcPr>
            <w:tcW w:w="992" w:type="dxa"/>
            <w:vMerge w:val="restart"/>
            <w:vAlign w:val="center"/>
          </w:tcPr>
          <w:p w14:paraId="6B40415F" w14:textId="23EF16AC" w:rsidR="00B77D6A" w:rsidRPr="00956407" w:rsidRDefault="00B77D6A" w:rsidP="00C65252">
            <w:pPr>
              <w:jc w:val="center"/>
              <w:rPr>
                <w:b/>
                <w:bCs/>
              </w:rPr>
            </w:pPr>
            <w:r w:rsidRPr="00956407">
              <w:rPr>
                <w:rFonts w:hint="eastAsia"/>
                <w:sz w:val="18"/>
                <w:szCs w:val="18"/>
              </w:rPr>
              <w:t>提案者</w:t>
            </w:r>
          </w:p>
        </w:tc>
        <w:tc>
          <w:tcPr>
            <w:tcW w:w="1843" w:type="dxa"/>
          </w:tcPr>
          <w:p w14:paraId="5168DB23" w14:textId="59BBB707" w:rsidR="00B77D6A" w:rsidRPr="00956407" w:rsidRDefault="00B77D6A" w:rsidP="00E150C2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所属</w:t>
            </w:r>
          </w:p>
          <w:p w14:paraId="3822ABDE" w14:textId="64D16DA9" w:rsidR="00B77D6A" w:rsidRPr="00956407" w:rsidRDefault="00B77D6A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(企業、機関名等）</w:t>
            </w:r>
          </w:p>
        </w:tc>
        <w:tc>
          <w:tcPr>
            <w:tcW w:w="3685" w:type="dxa"/>
          </w:tcPr>
          <w:p w14:paraId="1B18C8DC" w14:textId="62388BE1" w:rsidR="00B77D6A" w:rsidRPr="00956407" w:rsidRDefault="00B77D6A" w:rsidP="00DE41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7D6A" w:rsidRPr="00956407" w14:paraId="2CD2047C" w14:textId="77777777" w:rsidTr="00B30764">
        <w:trPr>
          <w:trHeight w:val="380"/>
        </w:trPr>
        <w:tc>
          <w:tcPr>
            <w:tcW w:w="992" w:type="dxa"/>
            <w:vMerge/>
          </w:tcPr>
          <w:p w14:paraId="0BBF46E7" w14:textId="2755CA8F" w:rsidR="00B77D6A" w:rsidRPr="00956407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35289" w14:textId="11696E0C" w:rsidR="00B77D6A" w:rsidRPr="00956407" w:rsidRDefault="00B77D6A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685" w:type="dxa"/>
          </w:tcPr>
          <w:p w14:paraId="440FCA55" w14:textId="25282D01" w:rsidR="00B77D6A" w:rsidRPr="00956407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  <w:tr w:rsidR="00B77D6A" w:rsidRPr="00956407" w14:paraId="4D1E1814" w14:textId="77777777" w:rsidTr="00B30764">
        <w:trPr>
          <w:trHeight w:val="340"/>
        </w:trPr>
        <w:tc>
          <w:tcPr>
            <w:tcW w:w="992" w:type="dxa"/>
            <w:vMerge/>
          </w:tcPr>
          <w:p w14:paraId="15AF28F5" w14:textId="77777777" w:rsidR="00B77D6A" w:rsidRPr="00956407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3007D" w14:textId="123DD2DC" w:rsidR="00B77D6A" w:rsidRPr="00956407" w:rsidRDefault="00B77D6A" w:rsidP="00DE4186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</w:tcPr>
          <w:p w14:paraId="02F6B22D" w14:textId="77777777" w:rsidR="00B77D6A" w:rsidRPr="00956407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CCC08D" w14:textId="77777777" w:rsidR="00707A2F" w:rsidRPr="00956407" w:rsidRDefault="00707A2F" w:rsidP="00707A2F">
      <w:pPr>
        <w:pStyle w:val="af0"/>
        <w:ind w:left="210" w:hangingChars="100" w:hanging="210"/>
      </w:pPr>
    </w:p>
    <w:p w14:paraId="3B71F7EF" w14:textId="33D6069F" w:rsidR="00AF3488" w:rsidRPr="00956407" w:rsidRDefault="00707A2F" w:rsidP="00707A2F">
      <w:pPr>
        <w:pStyle w:val="af0"/>
        <w:ind w:left="210" w:hangingChars="100" w:hanging="210"/>
        <w:rPr>
          <w:b/>
          <w:bCs/>
          <w:sz w:val="24"/>
          <w:szCs w:val="24"/>
        </w:rPr>
      </w:pPr>
      <w:r w:rsidRPr="00956407">
        <w:rPr>
          <w:rFonts w:hint="eastAsia"/>
        </w:rPr>
        <w:t>※</w:t>
      </w:r>
      <w:r w:rsidR="00956407" w:rsidRPr="00956407">
        <w:t>SCARDAにおける分析・評価にあたり、あくまで参考として用いるもので、全ての項目について記載がなくても応募は可能です。（最大限可能な範囲で記載してください。）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142"/>
        <w:gridCol w:w="2835"/>
        <w:gridCol w:w="3260"/>
      </w:tblGrid>
      <w:tr w:rsidR="004C0ED5" w:rsidRPr="00956407" w14:paraId="46B019BE" w14:textId="77777777" w:rsidTr="00B30764">
        <w:tc>
          <w:tcPr>
            <w:tcW w:w="9067" w:type="dxa"/>
            <w:gridSpan w:val="4"/>
          </w:tcPr>
          <w:p w14:paraId="5C8A74CF" w14:textId="456E25E1" w:rsidR="004C0ED5" w:rsidRPr="00956407" w:rsidRDefault="003128A6" w:rsidP="004C0ED5">
            <w:pPr>
              <w:jc w:val="left"/>
              <w:rPr>
                <w:b/>
                <w:bCs/>
                <w:sz w:val="18"/>
                <w:szCs w:val="18"/>
              </w:rPr>
            </w:pPr>
            <w:r w:rsidRPr="00956407">
              <w:rPr>
                <w:rFonts w:hint="eastAsia"/>
                <w:b/>
                <w:bCs/>
              </w:rPr>
              <w:t>提案</w:t>
            </w:r>
            <w:r w:rsidR="004C0ED5" w:rsidRPr="00956407">
              <w:rPr>
                <w:rFonts w:hint="eastAsia"/>
                <w:b/>
                <w:bCs/>
              </w:rPr>
              <w:t>技術</w:t>
            </w:r>
            <w:r w:rsidRPr="00956407">
              <w:rPr>
                <w:rFonts w:hint="eastAsia"/>
                <w:b/>
                <w:bCs/>
              </w:rPr>
              <w:t>における基本</w:t>
            </w:r>
            <w:r w:rsidR="004C0ED5" w:rsidRPr="00956407">
              <w:rPr>
                <w:rFonts w:hint="eastAsia"/>
                <w:b/>
                <w:bCs/>
              </w:rPr>
              <w:t>情報</w:t>
            </w:r>
          </w:p>
        </w:tc>
      </w:tr>
      <w:tr w:rsidR="00DE034F" w:rsidRPr="00956407" w14:paraId="4A6163CF" w14:textId="77777777" w:rsidTr="00B30764">
        <w:trPr>
          <w:trHeight w:val="345"/>
        </w:trPr>
        <w:tc>
          <w:tcPr>
            <w:tcW w:w="2830" w:type="dxa"/>
          </w:tcPr>
          <w:p w14:paraId="3589CEB2" w14:textId="729DB3C1" w:rsidR="00DE034F" w:rsidRPr="00956407" w:rsidRDefault="00F62717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対象</w:t>
            </w:r>
            <w:r w:rsidR="00CF3F63" w:rsidRPr="00956407">
              <w:rPr>
                <w:rFonts w:hint="eastAsia"/>
                <w:sz w:val="18"/>
                <w:szCs w:val="18"/>
              </w:rPr>
              <w:t>病原体</w:t>
            </w:r>
          </w:p>
        </w:tc>
        <w:tc>
          <w:tcPr>
            <w:tcW w:w="6237" w:type="dxa"/>
            <w:gridSpan w:val="3"/>
          </w:tcPr>
          <w:p w14:paraId="02CB3FF6" w14:textId="1C853926" w:rsidR="00DE034F" w:rsidRPr="00956407" w:rsidRDefault="00DE034F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DB1819" w:rsidRPr="00956407" w14:paraId="5D21EF6E" w14:textId="77777777" w:rsidTr="00B30764">
        <w:trPr>
          <w:trHeight w:val="345"/>
        </w:trPr>
        <w:tc>
          <w:tcPr>
            <w:tcW w:w="2830" w:type="dxa"/>
          </w:tcPr>
          <w:p w14:paraId="23877446" w14:textId="0A77A4C9" w:rsidR="00DB1819" w:rsidRPr="00956407" w:rsidRDefault="00DB1819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ワクチン</w:t>
            </w:r>
            <w:r w:rsidR="00B43BA4" w:rsidRPr="00956407">
              <w:rPr>
                <w:rFonts w:hint="eastAsia"/>
                <w:sz w:val="18"/>
                <w:szCs w:val="18"/>
              </w:rPr>
              <w:t>の</w:t>
            </w:r>
            <w:r w:rsidRPr="00956407">
              <w:rPr>
                <w:rFonts w:hint="eastAsia"/>
                <w:sz w:val="18"/>
                <w:szCs w:val="18"/>
              </w:rPr>
              <w:t>モダリティ</w:t>
            </w:r>
          </w:p>
        </w:tc>
        <w:tc>
          <w:tcPr>
            <w:tcW w:w="6237" w:type="dxa"/>
            <w:gridSpan w:val="3"/>
          </w:tcPr>
          <w:p w14:paraId="594C3F36" w14:textId="727A86D0" w:rsidR="00DB1819" w:rsidRPr="00956407" w:rsidRDefault="00DB1819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6407" w14:paraId="4CBD1954" w14:textId="77777777" w:rsidTr="00B30764">
        <w:trPr>
          <w:trHeight w:val="345"/>
        </w:trPr>
        <w:tc>
          <w:tcPr>
            <w:tcW w:w="2830" w:type="dxa"/>
          </w:tcPr>
          <w:p w14:paraId="35C9D30E" w14:textId="2AF96B11" w:rsidR="006B0D34" w:rsidRPr="00956407" w:rsidRDefault="73A6D02B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sz w:val="18"/>
                <w:szCs w:val="18"/>
              </w:rPr>
              <w:t>想定する</w:t>
            </w:r>
            <w:r w:rsidR="004C0ED5" w:rsidRPr="00956407">
              <w:rPr>
                <w:rFonts w:hint="eastAsia"/>
                <w:sz w:val="18"/>
                <w:szCs w:val="18"/>
              </w:rPr>
              <w:t>ワクチン</w:t>
            </w:r>
            <w:r w:rsidR="588E3C0E" w:rsidRPr="00956407">
              <w:rPr>
                <w:sz w:val="18"/>
                <w:szCs w:val="18"/>
              </w:rPr>
              <w:t>用法・用量</w:t>
            </w:r>
          </w:p>
        </w:tc>
        <w:tc>
          <w:tcPr>
            <w:tcW w:w="6237" w:type="dxa"/>
            <w:gridSpan w:val="3"/>
          </w:tcPr>
          <w:p w14:paraId="1AB27EF4" w14:textId="7AD5B3E1" w:rsidR="00A96200" w:rsidRPr="00956407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6407" w14:paraId="46B73405" w14:textId="77777777" w:rsidTr="00B30764">
        <w:trPr>
          <w:trHeight w:val="345"/>
        </w:trPr>
        <w:tc>
          <w:tcPr>
            <w:tcW w:w="2830" w:type="dxa"/>
          </w:tcPr>
          <w:p w14:paraId="5E95D375" w14:textId="57AAD89C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想定</w:t>
            </w:r>
            <w:r w:rsidR="00974E3E" w:rsidRPr="00956407">
              <w:rPr>
                <w:rFonts w:hint="eastAsia"/>
                <w:sz w:val="18"/>
                <w:szCs w:val="18"/>
              </w:rPr>
              <w:t>ワクチン</w:t>
            </w:r>
            <w:r w:rsidRPr="00956407">
              <w:rPr>
                <w:rFonts w:hint="eastAsia"/>
                <w:sz w:val="18"/>
                <w:szCs w:val="18"/>
              </w:rPr>
              <w:t>接種人数</w:t>
            </w:r>
          </w:p>
        </w:tc>
        <w:tc>
          <w:tcPr>
            <w:tcW w:w="6237" w:type="dxa"/>
            <w:gridSpan w:val="3"/>
          </w:tcPr>
          <w:p w14:paraId="34DE1422" w14:textId="77777777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6407" w14:paraId="7511F54B" w14:textId="77777777" w:rsidTr="00B30764">
        <w:trPr>
          <w:trHeight w:val="34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46EB09A5" w14:textId="138453F5" w:rsidR="004C0ED5" w:rsidRPr="00B30764" w:rsidRDefault="009563AF" w:rsidP="00172D21">
            <w:pPr>
              <w:jc w:val="left"/>
              <w:rPr>
                <w:sz w:val="18"/>
                <w:szCs w:val="18"/>
              </w:rPr>
            </w:pPr>
            <w:r w:rsidRPr="00B30764">
              <w:rPr>
                <w:rFonts w:hint="eastAsia"/>
                <w:sz w:val="18"/>
                <w:szCs w:val="18"/>
              </w:rPr>
              <w:t>提案</w:t>
            </w:r>
            <w:r w:rsidR="00E11725" w:rsidRPr="00B30764">
              <w:rPr>
                <w:rFonts w:hint="eastAsia"/>
                <w:sz w:val="18"/>
                <w:szCs w:val="18"/>
              </w:rPr>
              <w:t>のワクチンモダリティ</w:t>
            </w:r>
            <w:r w:rsidR="004C0ED5" w:rsidRPr="00B30764">
              <w:rPr>
                <w:rFonts w:hint="eastAsia"/>
                <w:sz w:val="18"/>
                <w:szCs w:val="18"/>
              </w:rPr>
              <w:t>の技術概要</w:t>
            </w:r>
            <w:r w:rsidR="00EB76B7" w:rsidRPr="00B30764">
              <w:rPr>
                <w:rFonts w:hint="eastAsia"/>
                <w:sz w:val="18"/>
                <w:szCs w:val="18"/>
              </w:rPr>
              <w:t>と現時点での開発状況</w:t>
            </w:r>
            <w:r w:rsidR="00E72D23" w:rsidRPr="00B30764">
              <w:rPr>
                <w:rFonts w:hint="eastAsia"/>
                <w:sz w:val="18"/>
                <w:szCs w:val="18"/>
              </w:rPr>
              <w:t>（概略）</w:t>
            </w:r>
          </w:p>
          <w:p w14:paraId="3FD1AF3C" w14:textId="77777777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1C1BAF" w14:textId="70E3EBF3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381399" w14:textId="16D6B363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45ACA6E2" w14:textId="0B8AF9FE" w:rsidR="004C4404" w:rsidRPr="00B30764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3860CFD5" w14:textId="69EE2616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6407" w14:paraId="3C267233" w14:textId="77777777" w:rsidTr="00B30764">
        <w:trPr>
          <w:trHeight w:val="345"/>
        </w:trPr>
        <w:tc>
          <w:tcPr>
            <w:tcW w:w="2972" w:type="dxa"/>
            <w:gridSpan w:val="2"/>
          </w:tcPr>
          <w:p w14:paraId="2A543ECA" w14:textId="538F4B69" w:rsidR="00974E3E" w:rsidRPr="00B30764" w:rsidRDefault="004D0462" w:rsidP="00172D21">
            <w:pPr>
              <w:jc w:val="left"/>
              <w:rPr>
                <w:sz w:val="16"/>
                <w:szCs w:val="16"/>
              </w:rPr>
            </w:pPr>
            <w:r w:rsidRPr="00B30764">
              <w:rPr>
                <w:rFonts w:hint="eastAsia"/>
                <w:sz w:val="18"/>
                <w:szCs w:val="18"/>
              </w:rPr>
              <w:t>有効性</w:t>
            </w:r>
            <w:r w:rsidR="00003491" w:rsidRPr="00B30764">
              <w:rPr>
                <w:rFonts w:hint="eastAsia"/>
                <w:sz w:val="18"/>
                <w:szCs w:val="18"/>
              </w:rPr>
              <w:t>及び</w:t>
            </w:r>
            <w:r w:rsidRPr="00B30764">
              <w:rPr>
                <w:rFonts w:hint="eastAsia"/>
                <w:sz w:val="18"/>
                <w:szCs w:val="18"/>
              </w:rPr>
              <w:t>安全性</w:t>
            </w:r>
            <w:r w:rsidR="009E01B5" w:rsidRPr="00B30764">
              <w:rPr>
                <w:rFonts w:hint="eastAsia"/>
                <w:sz w:val="18"/>
                <w:szCs w:val="18"/>
              </w:rPr>
              <w:t>に関して</w:t>
            </w:r>
          </w:p>
          <w:p w14:paraId="46374C73" w14:textId="77777777" w:rsidR="004C4404" w:rsidRPr="00B30764" w:rsidRDefault="004C4404" w:rsidP="00DB1819">
            <w:pPr>
              <w:jc w:val="left"/>
              <w:rPr>
                <w:sz w:val="16"/>
                <w:szCs w:val="16"/>
              </w:rPr>
            </w:pPr>
          </w:p>
          <w:p w14:paraId="44037DCA" w14:textId="1CCE293A" w:rsidR="00DB1819" w:rsidRPr="00B30764" w:rsidRDefault="009563AF" w:rsidP="00DB1819">
            <w:pPr>
              <w:jc w:val="left"/>
              <w:rPr>
                <w:sz w:val="16"/>
                <w:szCs w:val="16"/>
              </w:rPr>
            </w:pPr>
            <w:r w:rsidRPr="00B30764">
              <w:rPr>
                <w:rFonts w:hint="eastAsia"/>
                <w:sz w:val="16"/>
                <w:szCs w:val="16"/>
              </w:rPr>
              <w:t>提案</w:t>
            </w:r>
            <w:r w:rsidR="00F94DCA" w:rsidRPr="00B30764">
              <w:rPr>
                <w:rFonts w:hint="eastAsia"/>
                <w:sz w:val="16"/>
                <w:szCs w:val="16"/>
              </w:rPr>
              <w:t>の</w:t>
            </w:r>
            <w:r w:rsidR="009E01B5" w:rsidRPr="00B30764">
              <w:rPr>
                <w:rFonts w:hint="eastAsia"/>
                <w:sz w:val="16"/>
                <w:szCs w:val="16"/>
              </w:rPr>
              <w:t>ワクチン</w:t>
            </w:r>
            <w:r w:rsidR="00F94DCA" w:rsidRPr="00B30764">
              <w:rPr>
                <w:rFonts w:hint="eastAsia"/>
                <w:sz w:val="16"/>
                <w:szCs w:val="16"/>
              </w:rPr>
              <w:t>モダリティ</w:t>
            </w:r>
            <w:r w:rsidR="009E01B5" w:rsidRPr="00B30764">
              <w:rPr>
                <w:rFonts w:hint="eastAsia"/>
                <w:sz w:val="16"/>
                <w:szCs w:val="16"/>
              </w:rPr>
              <w:t>の</w:t>
            </w:r>
            <w:r w:rsidR="00081189" w:rsidRPr="00B30764">
              <w:rPr>
                <w:rFonts w:hint="eastAsia"/>
                <w:sz w:val="16"/>
                <w:szCs w:val="16"/>
              </w:rPr>
              <w:t>感染症に対する</w:t>
            </w:r>
            <w:r w:rsidR="00DB1819" w:rsidRPr="00B30764">
              <w:rPr>
                <w:rFonts w:hint="eastAsia"/>
                <w:sz w:val="16"/>
                <w:szCs w:val="16"/>
              </w:rPr>
              <w:t>有効性（</w:t>
            </w:r>
            <w:r w:rsidR="009E01B5" w:rsidRPr="00B30764">
              <w:rPr>
                <w:rFonts w:hint="eastAsia"/>
                <w:sz w:val="16"/>
                <w:szCs w:val="16"/>
              </w:rPr>
              <w:t>非臨床</w:t>
            </w:r>
            <w:r w:rsidRPr="00B30764">
              <w:rPr>
                <w:rFonts w:hint="eastAsia"/>
                <w:sz w:val="16"/>
                <w:szCs w:val="16"/>
              </w:rPr>
              <w:t>については、</w:t>
            </w:r>
            <w:r w:rsidR="00DB1819" w:rsidRPr="00B30764">
              <w:rPr>
                <w:rFonts w:hint="eastAsia"/>
                <w:sz w:val="16"/>
                <w:szCs w:val="16"/>
              </w:rPr>
              <w:t>免疫原性</w:t>
            </w:r>
            <w:r w:rsidRPr="00B30764">
              <w:rPr>
                <w:rFonts w:hint="eastAsia"/>
                <w:sz w:val="16"/>
                <w:szCs w:val="16"/>
              </w:rPr>
              <w:t>だけでなく</w:t>
            </w:r>
            <w:r w:rsidR="00DB1819" w:rsidRPr="00B30764">
              <w:rPr>
                <w:rFonts w:hint="eastAsia"/>
                <w:sz w:val="16"/>
                <w:szCs w:val="16"/>
              </w:rPr>
              <w:t>細胞性免疫</w:t>
            </w:r>
            <w:r w:rsidRPr="00B30764">
              <w:rPr>
                <w:rFonts w:hint="eastAsia"/>
                <w:sz w:val="16"/>
                <w:szCs w:val="16"/>
              </w:rPr>
              <w:t>に係るエビデンスがあれば提示</w:t>
            </w:r>
            <w:r w:rsidR="00DB1819" w:rsidRPr="00B30764">
              <w:rPr>
                <w:rFonts w:hint="eastAsia"/>
                <w:sz w:val="16"/>
                <w:szCs w:val="16"/>
              </w:rPr>
              <w:t>）や安全性に関するエビデンス</w:t>
            </w:r>
            <w:r w:rsidR="00081189" w:rsidRPr="00B30764">
              <w:rPr>
                <w:rFonts w:hint="eastAsia"/>
                <w:sz w:val="16"/>
                <w:szCs w:val="16"/>
              </w:rPr>
              <w:t>について</w:t>
            </w:r>
            <w:r w:rsidR="009E01B5" w:rsidRPr="00B30764">
              <w:rPr>
                <w:rFonts w:hint="eastAsia"/>
                <w:sz w:val="16"/>
                <w:szCs w:val="16"/>
              </w:rPr>
              <w:t>、</w:t>
            </w:r>
            <w:r w:rsidR="00DB1819" w:rsidRPr="00B30764">
              <w:rPr>
                <w:rFonts w:hint="eastAsia"/>
                <w:sz w:val="16"/>
                <w:szCs w:val="16"/>
              </w:rPr>
              <w:t>ご記載ください。</w:t>
            </w:r>
          </w:p>
          <w:p w14:paraId="69C45220" w14:textId="664BCF18" w:rsidR="00707A2F" w:rsidRPr="00B30764" w:rsidRDefault="00707A2F" w:rsidP="00DB1819">
            <w:pPr>
              <w:jc w:val="left"/>
              <w:rPr>
                <w:sz w:val="16"/>
                <w:szCs w:val="16"/>
              </w:rPr>
            </w:pPr>
            <w:r w:rsidRPr="00B30764">
              <w:rPr>
                <w:rFonts w:hint="eastAsia"/>
                <w:sz w:val="16"/>
                <w:szCs w:val="16"/>
              </w:rPr>
              <w:t>※複数感染症に対するエビデンスがある場合には、それぞれ感染症について記載してください。</w:t>
            </w:r>
          </w:p>
        </w:tc>
        <w:tc>
          <w:tcPr>
            <w:tcW w:w="6095" w:type="dxa"/>
            <w:gridSpan w:val="2"/>
          </w:tcPr>
          <w:p w14:paraId="17B41437" w14:textId="6F6499B9" w:rsidR="00CE7176" w:rsidRPr="00B30764" w:rsidRDefault="004C4404" w:rsidP="002C7D28">
            <w:pPr>
              <w:jc w:val="left"/>
              <w:rPr>
                <w:sz w:val="18"/>
                <w:szCs w:val="18"/>
              </w:rPr>
            </w:pPr>
            <w:r w:rsidRPr="00B30764">
              <w:rPr>
                <w:rFonts w:hint="eastAsia"/>
                <w:sz w:val="18"/>
                <w:szCs w:val="18"/>
              </w:rPr>
              <w:t>有効性：</w:t>
            </w:r>
          </w:p>
          <w:p w14:paraId="096272C6" w14:textId="2B74C9A5" w:rsidR="002C7D28" w:rsidRPr="00B30764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3A689303" w14:textId="77777777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5E1BEBEF" w14:textId="60C97405" w:rsidR="002C7D28" w:rsidRPr="00B30764" w:rsidRDefault="004C4404" w:rsidP="002C7D28">
            <w:pPr>
              <w:jc w:val="left"/>
              <w:rPr>
                <w:sz w:val="18"/>
                <w:szCs w:val="18"/>
              </w:rPr>
            </w:pPr>
            <w:r w:rsidRPr="00B30764">
              <w:rPr>
                <w:rFonts w:hint="eastAsia"/>
                <w:sz w:val="18"/>
                <w:szCs w:val="18"/>
              </w:rPr>
              <w:t>安全性：</w:t>
            </w:r>
          </w:p>
          <w:p w14:paraId="21DC79E3" w14:textId="58DCAC49" w:rsidR="002C7D28" w:rsidRPr="00B30764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24CA5053" w14:textId="77777777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3D0BA92" w14:textId="77777777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B8F8678" w14:textId="007857E6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6407" w14:paraId="14111154" w14:textId="77777777" w:rsidTr="00B30764">
        <w:trPr>
          <w:trHeight w:val="345"/>
        </w:trPr>
        <w:tc>
          <w:tcPr>
            <w:tcW w:w="2972" w:type="dxa"/>
            <w:gridSpan w:val="2"/>
          </w:tcPr>
          <w:p w14:paraId="10C9C646" w14:textId="77777777" w:rsidR="003351D5" w:rsidRPr="00956407" w:rsidRDefault="009E01B5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有用性に関して</w:t>
            </w:r>
          </w:p>
          <w:p w14:paraId="0B5D8DAD" w14:textId="77777777" w:rsidR="004C4404" w:rsidRPr="00956407" w:rsidRDefault="004C4404" w:rsidP="00172D21">
            <w:pPr>
              <w:jc w:val="left"/>
              <w:rPr>
                <w:sz w:val="16"/>
                <w:szCs w:val="16"/>
              </w:rPr>
            </w:pPr>
          </w:p>
          <w:p w14:paraId="12829119" w14:textId="77777777" w:rsidR="00081189" w:rsidRPr="00956407" w:rsidRDefault="00081189" w:rsidP="00081189">
            <w:pPr>
              <w:jc w:val="left"/>
              <w:rPr>
                <w:sz w:val="16"/>
                <w:szCs w:val="16"/>
              </w:rPr>
            </w:pPr>
            <w:r w:rsidRPr="00956407">
              <w:rPr>
                <w:rFonts w:hint="eastAsia"/>
                <w:sz w:val="16"/>
                <w:szCs w:val="16"/>
              </w:rPr>
              <w:lastRenderedPageBreak/>
              <w:t>既に国内外で実用化されているワクチンに比べて、</w:t>
            </w:r>
            <w:bookmarkStart w:id="0" w:name="_Hlk94531887"/>
            <w:r w:rsidR="009E01B5" w:rsidRPr="00956407">
              <w:rPr>
                <w:rFonts w:hint="eastAsia"/>
                <w:sz w:val="16"/>
                <w:szCs w:val="16"/>
              </w:rPr>
              <w:t>保存性に優れる、投与方法が簡便であるなど</w:t>
            </w:r>
            <w:bookmarkEnd w:id="0"/>
            <w:r w:rsidRPr="00956407">
              <w:rPr>
                <w:rFonts w:hint="eastAsia"/>
                <w:sz w:val="16"/>
                <w:szCs w:val="16"/>
              </w:rPr>
              <w:t>ワクチンプラットフォーム技術としての</w:t>
            </w:r>
            <w:r w:rsidR="009E01B5" w:rsidRPr="00956407">
              <w:rPr>
                <w:rFonts w:hint="eastAsia"/>
                <w:sz w:val="16"/>
                <w:szCs w:val="16"/>
              </w:rPr>
              <w:t>有用性</w:t>
            </w:r>
            <w:r w:rsidR="004C4404" w:rsidRPr="00956407">
              <w:rPr>
                <w:rFonts w:hint="eastAsia"/>
                <w:sz w:val="16"/>
                <w:szCs w:val="16"/>
              </w:rPr>
              <w:t>を</w:t>
            </w:r>
            <w:r w:rsidR="009E01B5" w:rsidRPr="00956407">
              <w:rPr>
                <w:rFonts w:hint="eastAsia"/>
                <w:sz w:val="16"/>
                <w:szCs w:val="16"/>
              </w:rPr>
              <w:t>ご記載ください。</w:t>
            </w:r>
            <w:r w:rsidR="688BB270" w:rsidRPr="00956407">
              <w:rPr>
                <w:sz w:val="16"/>
                <w:szCs w:val="16"/>
              </w:rPr>
              <w:t>可能な限り</w:t>
            </w:r>
            <w:r w:rsidR="00E150C2" w:rsidRPr="00956407">
              <w:rPr>
                <w:rFonts w:hint="eastAsia"/>
                <w:sz w:val="16"/>
                <w:szCs w:val="16"/>
              </w:rPr>
              <w:t>有用性を示す根拠となる</w:t>
            </w:r>
            <w:r w:rsidR="688BB270" w:rsidRPr="00956407">
              <w:rPr>
                <w:sz w:val="16"/>
                <w:szCs w:val="16"/>
              </w:rPr>
              <w:t>エビデンスも提示してください。</w:t>
            </w:r>
            <w:r w:rsidRPr="00956407">
              <w:rPr>
                <w:rFonts w:hint="eastAsia"/>
                <w:sz w:val="16"/>
                <w:szCs w:val="16"/>
              </w:rPr>
              <w:t>（例えば、</w:t>
            </w:r>
          </w:p>
          <w:p w14:paraId="36051CA3" w14:textId="77777777" w:rsidR="00081189" w:rsidRPr="00956407" w:rsidRDefault="00081189" w:rsidP="00081189">
            <w:pPr>
              <w:jc w:val="left"/>
              <w:rPr>
                <w:sz w:val="16"/>
                <w:szCs w:val="16"/>
              </w:rPr>
            </w:pPr>
            <w:r w:rsidRPr="00956407">
              <w:rPr>
                <w:rFonts w:hint="eastAsia"/>
                <w:sz w:val="16"/>
                <w:szCs w:val="16"/>
              </w:rPr>
              <w:t>・保存性を向上させる場合には、目標とする保存条件下での安定性の基礎的なエビデンス</w:t>
            </w:r>
          </w:p>
          <w:p w14:paraId="2161FA1E" w14:textId="56958989" w:rsidR="004C4404" w:rsidRPr="00956407" w:rsidRDefault="00081189" w:rsidP="00172D21">
            <w:pPr>
              <w:jc w:val="left"/>
              <w:rPr>
                <w:sz w:val="16"/>
                <w:szCs w:val="16"/>
              </w:rPr>
            </w:pPr>
            <w:r w:rsidRPr="00956407">
              <w:rPr>
                <w:rFonts w:hint="eastAsia"/>
                <w:sz w:val="16"/>
                <w:szCs w:val="16"/>
              </w:rPr>
              <w:t>・注射以外の投与経路を想定する場合には、当該投与経路にて実用化可能性があることを示すエビデンス　など）</w:t>
            </w:r>
          </w:p>
        </w:tc>
        <w:tc>
          <w:tcPr>
            <w:tcW w:w="6095" w:type="dxa"/>
            <w:gridSpan w:val="2"/>
          </w:tcPr>
          <w:p w14:paraId="1DDF8DAF" w14:textId="77777777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0A1BEC9E" w14:textId="77777777" w:rsidR="00A96200" w:rsidRPr="00956407" w:rsidRDefault="00A96200" w:rsidP="00172D21">
            <w:pPr>
              <w:jc w:val="left"/>
              <w:rPr>
                <w:sz w:val="18"/>
                <w:szCs w:val="18"/>
              </w:rPr>
            </w:pPr>
          </w:p>
          <w:p w14:paraId="27F80AEC" w14:textId="77777777" w:rsidR="004C4404" w:rsidRPr="00956407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E7F143E" w14:textId="77777777" w:rsidR="004C4404" w:rsidRPr="00956407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6C5245E" w14:textId="6A7CBD82" w:rsidR="00DE034F" w:rsidRPr="00956407" w:rsidRDefault="00DE034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E01B5" w:rsidRPr="00956407" w14:paraId="11674028" w14:textId="77777777" w:rsidTr="00B30764">
        <w:trPr>
          <w:trHeight w:val="345"/>
        </w:trPr>
        <w:tc>
          <w:tcPr>
            <w:tcW w:w="2972" w:type="dxa"/>
            <w:gridSpan w:val="2"/>
          </w:tcPr>
          <w:p w14:paraId="223C38A9" w14:textId="56365DF2" w:rsidR="009E01B5" w:rsidRPr="00956407" w:rsidRDefault="009E01B5" w:rsidP="10ADCFE0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lastRenderedPageBreak/>
              <w:t>競合品に対する優位性</w:t>
            </w:r>
          </w:p>
          <w:p w14:paraId="60D12C83" w14:textId="31D26F44" w:rsidR="009E01B5" w:rsidRPr="00956407" w:rsidRDefault="53D7BBE3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sz w:val="18"/>
                <w:szCs w:val="18"/>
              </w:rPr>
              <w:t>同一感染症を対象とするもの、国内外の開発品を含む</w:t>
            </w:r>
          </w:p>
        </w:tc>
        <w:tc>
          <w:tcPr>
            <w:tcW w:w="6095" w:type="dxa"/>
            <w:gridSpan w:val="2"/>
          </w:tcPr>
          <w:p w14:paraId="1E3604DC" w14:textId="4A36661C" w:rsidR="004C4404" w:rsidRPr="00956407" w:rsidRDefault="000D45FC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競合品の有無：有・無</w:t>
            </w:r>
          </w:p>
          <w:p w14:paraId="5AD676AB" w14:textId="77777777" w:rsidR="00DE034F" w:rsidRPr="00956407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53A58EE1" w14:textId="2222F6A6" w:rsidR="00926915" w:rsidRPr="00956407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2C0F81" w:rsidRPr="00956407" w14:paraId="5FD46DE7" w14:textId="77777777" w:rsidTr="00B30764">
        <w:trPr>
          <w:trHeight w:val="345"/>
        </w:trPr>
        <w:tc>
          <w:tcPr>
            <w:tcW w:w="2972" w:type="dxa"/>
            <w:gridSpan w:val="2"/>
          </w:tcPr>
          <w:p w14:paraId="21B2EF55" w14:textId="6D022A95" w:rsidR="002C0F81" w:rsidRPr="00956407" w:rsidRDefault="00EB76B7" w:rsidP="10ADCFE0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知的財産権</w:t>
            </w:r>
          </w:p>
          <w:p w14:paraId="6DEE96E5" w14:textId="2F88F583" w:rsidR="002C0F81" w:rsidRPr="00956407" w:rsidRDefault="00DB4603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確保済み（期待される）の知的財産に</w:t>
            </w:r>
            <w:r w:rsidR="00E224B0">
              <w:rPr>
                <w:rFonts w:hint="eastAsia"/>
                <w:sz w:val="18"/>
                <w:szCs w:val="18"/>
              </w:rPr>
              <w:t>ついて</w:t>
            </w:r>
            <w:r w:rsidRPr="00956407">
              <w:rPr>
                <w:rFonts w:hint="eastAsia"/>
                <w:sz w:val="18"/>
                <w:szCs w:val="18"/>
              </w:rPr>
              <w:t>、記載してください。</w:t>
            </w:r>
          </w:p>
        </w:tc>
        <w:tc>
          <w:tcPr>
            <w:tcW w:w="6095" w:type="dxa"/>
            <w:gridSpan w:val="2"/>
          </w:tcPr>
          <w:p w14:paraId="6F73D031" w14:textId="78E3F00D" w:rsidR="002C0F81" w:rsidRPr="00956407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5B7D0930" w14:textId="77777777" w:rsidR="004C4404" w:rsidRPr="00956407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751FCBA5" w14:textId="4906ECCC" w:rsidR="002C0F81" w:rsidRPr="00956407" w:rsidRDefault="002C0F81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6407" w14:paraId="2861619E" w14:textId="77777777" w:rsidTr="00B30764">
        <w:trPr>
          <w:trHeight w:val="547"/>
        </w:trPr>
        <w:tc>
          <w:tcPr>
            <w:tcW w:w="2972" w:type="dxa"/>
            <w:gridSpan w:val="2"/>
          </w:tcPr>
          <w:p w14:paraId="5DE59409" w14:textId="78654F08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今後の研究開発計画の概要</w:t>
            </w:r>
          </w:p>
          <w:p w14:paraId="7636BBB5" w14:textId="7EEC43CA" w:rsidR="003351D5" w:rsidRPr="00956407" w:rsidRDefault="00430F6F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6"/>
                <w:szCs w:val="16"/>
              </w:rPr>
              <w:t>※実施予定の試験があれば記入してください。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3FE351D7" w14:textId="77777777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2CCBFACD" w14:textId="02218247" w:rsidR="00A96200" w:rsidRPr="00956407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F6F" w:rsidRPr="00956407" w14:paraId="3EA49C22" w14:textId="77777777" w:rsidTr="00B30764">
        <w:trPr>
          <w:trHeight w:val="884"/>
        </w:trPr>
        <w:tc>
          <w:tcPr>
            <w:tcW w:w="2972" w:type="dxa"/>
            <w:gridSpan w:val="2"/>
          </w:tcPr>
          <w:p w14:paraId="60296237" w14:textId="07289609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実用化のために解決・解消</w:t>
            </w:r>
            <w:r w:rsidR="00DB4603" w:rsidRPr="00956407">
              <w:rPr>
                <w:rFonts w:hint="eastAsia"/>
                <w:sz w:val="18"/>
                <w:szCs w:val="18"/>
              </w:rPr>
              <w:t>の必要がある課題</w:t>
            </w:r>
          </w:p>
        </w:tc>
        <w:tc>
          <w:tcPr>
            <w:tcW w:w="6095" w:type="dxa"/>
            <w:gridSpan w:val="2"/>
          </w:tcPr>
          <w:p w14:paraId="0AB923C2" w14:textId="77777777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</w:p>
          <w:p w14:paraId="2EA9AED3" w14:textId="77777777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6407" w14:paraId="52C4E533" w14:textId="77777777" w:rsidTr="00B30764">
        <w:trPr>
          <w:trHeight w:val="345"/>
        </w:trPr>
        <w:tc>
          <w:tcPr>
            <w:tcW w:w="2972" w:type="dxa"/>
            <w:gridSpan w:val="2"/>
          </w:tcPr>
          <w:p w14:paraId="1A0F51EC" w14:textId="3B108D25" w:rsidR="00974E3E" w:rsidRPr="00956407" w:rsidRDefault="00E72D23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上記</w:t>
            </w:r>
            <w:r w:rsidR="00DB4603" w:rsidRPr="00956407">
              <w:rPr>
                <w:rFonts w:hint="eastAsia"/>
                <w:sz w:val="18"/>
                <w:szCs w:val="18"/>
              </w:rPr>
              <w:t>課題</w:t>
            </w:r>
            <w:r w:rsidRPr="00956407">
              <w:rPr>
                <w:rFonts w:hint="eastAsia"/>
                <w:sz w:val="18"/>
                <w:szCs w:val="18"/>
              </w:rPr>
              <w:t>に対する具体的な解決策</w:t>
            </w:r>
            <w:r w:rsidR="008E6435" w:rsidRPr="00956407">
              <w:rPr>
                <w:rFonts w:hint="eastAsia"/>
                <w:sz w:val="18"/>
                <w:szCs w:val="18"/>
              </w:rPr>
              <w:t>とこれに要する期間</w:t>
            </w:r>
          </w:p>
        </w:tc>
        <w:tc>
          <w:tcPr>
            <w:tcW w:w="6095" w:type="dxa"/>
            <w:gridSpan w:val="2"/>
          </w:tcPr>
          <w:p w14:paraId="1A935079" w14:textId="77777777" w:rsidR="00974E3E" w:rsidRPr="00956407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8C6840E" w14:textId="19268487" w:rsidR="00E72D23" w:rsidRPr="00956407" w:rsidRDefault="00E72D23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1535D0" w:rsidRPr="00956407" w14:paraId="3FA9E960" w14:textId="77777777" w:rsidTr="00B30764">
        <w:trPr>
          <w:trHeight w:val="345"/>
        </w:trPr>
        <w:tc>
          <w:tcPr>
            <w:tcW w:w="2972" w:type="dxa"/>
            <w:gridSpan w:val="2"/>
          </w:tcPr>
          <w:p w14:paraId="22D75FFD" w14:textId="799CE3F8" w:rsidR="001535D0" w:rsidRPr="00945A18" w:rsidRDefault="001535D0" w:rsidP="001535D0">
            <w:pPr>
              <w:jc w:val="left"/>
              <w:rPr>
                <w:sz w:val="18"/>
                <w:szCs w:val="18"/>
              </w:rPr>
            </w:pPr>
            <w:r w:rsidRPr="00945A18">
              <w:rPr>
                <w:rFonts w:hint="eastAsia"/>
                <w:sz w:val="18"/>
                <w:szCs w:val="18"/>
              </w:rPr>
              <w:t>支援ユニットの活用希望</w:t>
            </w:r>
          </w:p>
        </w:tc>
        <w:tc>
          <w:tcPr>
            <w:tcW w:w="6095" w:type="dxa"/>
            <w:gridSpan w:val="2"/>
          </w:tcPr>
          <w:p w14:paraId="513E5574" w14:textId="77777777" w:rsidR="00D15C8B" w:rsidRPr="00945A18" w:rsidRDefault="00C648F0" w:rsidP="00D15C8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86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C8B" w:rsidRPr="00945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5C8B" w:rsidRPr="00945A18">
              <w:rPr>
                <w:rFonts w:hint="eastAsia"/>
                <w:sz w:val="18"/>
                <w:szCs w:val="18"/>
              </w:rPr>
              <w:t xml:space="preserve">　アジュバント・キャリア技術支援ユニット</w:t>
            </w:r>
          </w:p>
          <w:p w14:paraId="5F612CF0" w14:textId="77777777" w:rsidR="00D15C8B" w:rsidRPr="00945A18" w:rsidRDefault="00C648F0" w:rsidP="00D15C8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869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C8B" w:rsidRPr="00945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5C8B" w:rsidRPr="00945A18">
              <w:rPr>
                <w:rFonts w:hint="eastAsia"/>
                <w:sz w:val="18"/>
                <w:szCs w:val="18"/>
              </w:rPr>
              <w:t xml:space="preserve">　非臨床薬効試験支援ユニット</w:t>
            </w:r>
          </w:p>
          <w:p w14:paraId="2E05DF4F" w14:textId="77777777" w:rsidR="00D15C8B" w:rsidRPr="00945A18" w:rsidRDefault="00C648F0" w:rsidP="00D15C8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5140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C8B" w:rsidRPr="00945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5C8B" w:rsidRPr="00945A18">
              <w:rPr>
                <w:rFonts w:hint="eastAsia"/>
                <w:sz w:val="18"/>
                <w:szCs w:val="18"/>
              </w:rPr>
              <w:t xml:space="preserve">　希望なし</w:t>
            </w:r>
          </w:p>
          <w:p w14:paraId="3B8A31EB" w14:textId="3254B7A9" w:rsidR="001535D0" w:rsidRPr="00945A18" w:rsidRDefault="00D15C8B" w:rsidP="00D15C8B">
            <w:pPr>
              <w:jc w:val="left"/>
              <w:rPr>
                <w:sz w:val="18"/>
                <w:szCs w:val="18"/>
              </w:rPr>
            </w:pPr>
            <w:r w:rsidRPr="00945A18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＊支援ユニットに関する詳細は</w:t>
            </w:r>
            <w:hyperlink r:id="rId7" w:tgtFrame="_blank" w:history="1">
              <w:r w:rsidRPr="00945A18">
                <w:rPr>
                  <w:rStyle w:val="af2"/>
                  <w:rFonts w:asciiTheme="minorEastAsia" w:hAnsiTheme="minorEastAsia" w:hint="eastAsia"/>
                  <w:color w:val="003399"/>
                  <w:sz w:val="18"/>
                  <w:szCs w:val="18"/>
                  <w:shd w:val="clear" w:color="auto" w:fill="FFFFFF"/>
                </w:rPr>
                <w:t>こちら</w:t>
              </w:r>
            </w:hyperlink>
            <w:r w:rsidRPr="00945A18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をご参照ください。</w:t>
            </w:r>
          </w:p>
        </w:tc>
      </w:tr>
      <w:tr w:rsidR="00974E3E" w:rsidRPr="00956407" w14:paraId="3821C791" w14:textId="77777777" w:rsidTr="00B30764">
        <w:trPr>
          <w:trHeight w:val="345"/>
        </w:trPr>
        <w:tc>
          <w:tcPr>
            <w:tcW w:w="2972" w:type="dxa"/>
            <w:gridSpan w:val="2"/>
          </w:tcPr>
          <w:p w14:paraId="3BAE02BB" w14:textId="77777777" w:rsidR="000F3680" w:rsidRPr="00956407" w:rsidRDefault="002C7D28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その他</w:t>
            </w:r>
          </w:p>
          <w:p w14:paraId="6DEAB190" w14:textId="420CA16B" w:rsidR="00974E3E" w:rsidRPr="00956407" w:rsidRDefault="002C7D28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（</w:t>
            </w:r>
            <w:r w:rsidR="000F3680" w:rsidRPr="00956407">
              <w:rPr>
                <w:rFonts w:hint="eastAsia"/>
                <w:sz w:val="18"/>
                <w:szCs w:val="18"/>
              </w:rPr>
              <w:t>独創性・新規性・革新性、上記項目以外でアピールできる点があれば、ご記載ください</w:t>
            </w:r>
            <w:r w:rsidRPr="009564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2"/>
          </w:tcPr>
          <w:p w14:paraId="393FD0FD" w14:textId="4A5F650A" w:rsidR="00974E3E" w:rsidRPr="00956407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44B2845F" w14:textId="77777777" w:rsidR="002C7D28" w:rsidRPr="00956407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4F73F024" w14:textId="77777777" w:rsidR="002C7D28" w:rsidRPr="00956407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5FAAD7B3" w14:textId="32C8766D" w:rsidR="00926915" w:rsidRPr="00956407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490" w:rsidRPr="00956407" w14:paraId="3853679F" w14:textId="77777777" w:rsidTr="00B30764">
        <w:trPr>
          <w:trHeight w:val="330"/>
        </w:trPr>
        <w:tc>
          <w:tcPr>
            <w:tcW w:w="5807" w:type="dxa"/>
            <w:gridSpan w:val="3"/>
          </w:tcPr>
          <w:p w14:paraId="3C9F45D0" w14:textId="77777777" w:rsidR="00430490" w:rsidRDefault="0080572F">
            <w:pPr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感染症有事の迅速な対応を見据え、平時から</w:t>
            </w:r>
            <w:r w:rsidRPr="00956407">
              <w:rPr>
                <w:sz w:val="18"/>
                <w:szCs w:val="18"/>
              </w:rPr>
              <w:t>AMEDと「感染症有事の委託研究開発に関する合意契約書」</w:t>
            </w:r>
            <w:r w:rsidRPr="00956407">
              <w:rPr>
                <w:rFonts w:hint="eastAsia"/>
                <w:sz w:val="18"/>
                <w:szCs w:val="18"/>
              </w:rPr>
              <w:t>を</w:t>
            </w:r>
            <w:r w:rsidRPr="00956407">
              <w:rPr>
                <w:sz w:val="18"/>
                <w:szCs w:val="18"/>
              </w:rPr>
              <w:t>締結</w:t>
            </w:r>
            <w:r w:rsidRPr="00956407">
              <w:rPr>
                <w:rFonts w:hint="eastAsia"/>
                <w:sz w:val="18"/>
                <w:szCs w:val="18"/>
              </w:rPr>
              <w:t>することについての同意</w:t>
            </w:r>
          </w:p>
          <w:p w14:paraId="28A065FF" w14:textId="5EB418BE" w:rsidR="00C648F0" w:rsidRPr="00956407" w:rsidRDefault="00C648F0">
            <w:pPr>
              <w:rPr>
                <w:rFonts w:hint="eastAsia"/>
                <w:sz w:val="18"/>
                <w:szCs w:val="18"/>
              </w:rPr>
            </w:pPr>
            <w:hyperlink r:id="rId8" w:history="1">
              <w:r>
                <w:rPr>
                  <w:rStyle w:val="af2"/>
                  <w:rFonts w:hint="eastAsia"/>
                  <w:kern w:val="0"/>
                  <w:sz w:val="18"/>
                  <w:szCs w:val="18"/>
                </w:rPr>
                <w:t>（参考）感染症有事の委託研究開発に関する合意契約書（雛形）</w:t>
              </w:r>
            </w:hyperlink>
          </w:p>
        </w:tc>
        <w:tc>
          <w:tcPr>
            <w:tcW w:w="3260" w:type="dxa"/>
          </w:tcPr>
          <w:p w14:paraId="2C75A54E" w14:textId="3F770E6C" w:rsidR="00430490" w:rsidRPr="00956407" w:rsidRDefault="00430490" w:rsidP="00F632CC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可　･　否</w:t>
            </w:r>
          </w:p>
        </w:tc>
      </w:tr>
      <w:tr w:rsidR="0080572F" w:rsidRPr="00956407" w14:paraId="06C3A7A5" w14:textId="77777777" w:rsidTr="00B30764">
        <w:trPr>
          <w:trHeight w:val="390"/>
        </w:trPr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287B98D4" w14:textId="371C128A" w:rsidR="0080572F" w:rsidRPr="00956407" w:rsidRDefault="0080572F" w:rsidP="0080572F">
            <w:pPr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A</w:t>
            </w:r>
            <w:r w:rsidRPr="00956407">
              <w:rPr>
                <w:sz w:val="18"/>
                <w:szCs w:val="18"/>
              </w:rPr>
              <w:t>MED</w:t>
            </w:r>
            <w:r w:rsidRPr="00956407">
              <w:rPr>
                <w:rFonts w:hint="eastAsia"/>
                <w:sz w:val="18"/>
                <w:szCs w:val="18"/>
              </w:rPr>
              <w:t>他事業関係者への提案内容の共有の可否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A2C09A" w14:textId="41285C9E" w:rsidR="0080572F" w:rsidRPr="00956407" w:rsidRDefault="0080572F" w:rsidP="00F632CC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可　･　否</w:t>
            </w:r>
          </w:p>
        </w:tc>
      </w:tr>
    </w:tbl>
    <w:p w14:paraId="712EF08B" w14:textId="5CC5AA84" w:rsidR="00585228" w:rsidRPr="00C00A9C" w:rsidRDefault="00585228" w:rsidP="00B30764">
      <w:pPr>
        <w:widowControl/>
        <w:jc w:val="left"/>
      </w:pPr>
    </w:p>
    <w:sectPr w:rsidR="00585228" w:rsidRPr="00C00A9C" w:rsidSect="00B30764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64CB" w14:textId="77777777" w:rsidR="00752E88" w:rsidRDefault="00752E88" w:rsidP="006F6748">
      <w:r>
        <w:separator/>
      </w:r>
    </w:p>
  </w:endnote>
  <w:endnote w:type="continuationSeparator" w:id="0">
    <w:p w14:paraId="7EC55527" w14:textId="77777777" w:rsidR="00752E88" w:rsidRDefault="00752E88" w:rsidP="006F6748">
      <w:r>
        <w:continuationSeparator/>
      </w:r>
    </w:p>
  </w:endnote>
  <w:endnote w:type="continuationNotice" w:id="1">
    <w:p w14:paraId="5DAAB647" w14:textId="77777777" w:rsidR="00752E88" w:rsidRDefault="00752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151232"/>
      <w:docPartObj>
        <w:docPartGallery w:val="Page Numbers (Bottom of Page)"/>
        <w:docPartUnique/>
      </w:docPartObj>
    </w:sdtPr>
    <w:sdtEndPr/>
    <w:sdtContent>
      <w:p w14:paraId="74FB8AB3" w14:textId="7EBC35BE" w:rsidR="009257CC" w:rsidRDefault="009257CC" w:rsidP="00B307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DE7E" w14:textId="77777777" w:rsidR="00752E88" w:rsidRDefault="00752E88" w:rsidP="006F6748">
      <w:r>
        <w:separator/>
      </w:r>
    </w:p>
  </w:footnote>
  <w:footnote w:type="continuationSeparator" w:id="0">
    <w:p w14:paraId="6095CFC2" w14:textId="77777777" w:rsidR="00752E88" w:rsidRDefault="00752E88" w:rsidP="006F6748">
      <w:r>
        <w:continuationSeparator/>
      </w:r>
    </w:p>
  </w:footnote>
  <w:footnote w:type="continuationNotice" w:id="1">
    <w:p w14:paraId="131334FF" w14:textId="77777777" w:rsidR="00752E88" w:rsidRDefault="00752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F7"/>
    <w:multiLevelType w:val="hybridMultilevel"/>
    <w:tmpl w:val="303AA37C"/>
    <w:lvl w:ilvl="0" w:tplc="D02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32F"/>
    <w:multiLevelType w:val="hybridMultilevel"/>
    <w:tmpl w:val="4DAAF438"/>
    <w:lvl w:ilvl="0" w:tplc="5E80F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750"/>
    <w:multiLevelType w:val="hybridMultilevel"/>
    <w:tmpl w:val="8662E6E2"/>
    <w:lvl w:ilvl="0" w:tplc="B2F4E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2B1"/>
    <w:multiLevelType w:val="hybridMultilevel"/>
    <w:tmpl w:val="A79EF91A"/>
    <w:lvl w:ilvl="0" w:tplc="4E20B8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52FB1"/>
    <w:multiLevelType w:val="hybridMultilevel"/>
    <w:tmpl w:val="E21CCCE6"/>
    <w:lvl w:ilvl="0" w:tplc="84761C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00F19"/>
    <w:multiLevelType w:val="hybridMultilevel"/>
    <w:tmpl w:val="C7D02ED8"/>
    <w:lvl w:ilvl="0" w:tplc="AB3CC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A502B"/>
    <w:multiLevelType w:val="hybridMultilevel"/>
    <w:tmpl w:val="8EBE7EEE"/>
    <w:lvl w:ilvl="0" w:tplc="95DA67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A2279"/>
    <w:multiLevelType w:val="hybridMultilevel"/>
    <w:tmpl w:val="CABAB5DA"/>
    <w:lvl w:ilvl="0" w:tplc="C47E8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E1773"/>
    <w:multiLevelType w:val="hybridMultilevel"/>
    <w:tmpl w:val="0CA44E66"/>
    <w:lvl w:ilvl="0" w:tplc="584A8F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948F5"/>
    <w:multiLevelType w:val="hybridMultilevel"/>
    <w:tmpl w:val="9182C94C"/>
    <w:lvl w:ilvl="0" w:tplc="5022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90167"/>
    <w:multiLevelType w:val="hybridMultilevel"/>
    <w:tmpl w:val="7DE08A5E"/>
    <w:lvl w:ilvl="0" w:tplc="5A4CA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45EC1"/>
    <w:multiLevelType w:val="hybridMultilevel"/>
    <w:tmpl w:val="DAEC387A"/>
    <w:lvl w:ilvl="0" w:tplc="FED027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7F9D"/>
    <w:multiLevelType w:val="hybridMultilevel"/>
    <w:tmpl w:val="3208CB9E"/>
    <w:lvl w:ilvl="0" w:tplc="C43CD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013336">
    <w:abstractNumId w:val="11"/>
  </w:num>
  <w:num w:numId="2" w16cid:durableId="875973034">
    <w:abstractNumId w:val="1"/>
  </w:num>
  <w:num w:numId="3" w16cid:durableId="1010716104">
    <w:abstractNumId w:val="0"/>
  </w:num>
  <w:num w:numId="4" w16cid:durableId="2134596722">
    <w:abstractNumId w:val="9"/>
  </w:num>
  <w:num w:numId="5" w16cid:durableId="958217306">
    <w:abstractNumId w:val="10"/>
  </w:num>
  <w:num w:numId="6" w16cid:durableId="1192500058">
    <w:abstractNumId w:val="5"/>
  </w:num>
  <w:num w:numId="7" w16cid:durableId="1312098393">
    <w:abstractNumId w:val="12"/>
  </w:num>
  <w:num w:numId="8" w16cid:durableId="599535374">
    <w:abstractNumId w:val="6"/>
  </w:num>
  <w:num w:numId="9" w16cid:durableId="524948313">
    <w:abstractNumId w:val="3"/>
  </w:num>
  <w:num w:numId="10" w16cid:durableId="42943432">
    <w:abstractNumId w:val="4"/>
  </w:num>
  <w:num w:numId="11" w16cid:durableId="2112309526">
    <w:abstractNumId w:val="2"/>
  </w:num>
  <w:num w:numId="12" w16cid:durableId="694694499">
    <w:abstractNumId w:val="8"/>
  </w:num>
  <w:num w:numId="13" w16cid:durableId="1506241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003491"/>
    <w:rsid w:val="00012456"/>
    <w:rsid w:val="00041869"/>
    <w:rsid w:val="00081189"/>
    <w:rsid w:val="00081CEE"/>
    <w:rsid w:val="000873B5"/>
    <w:rsid w:val="000D45FC"/>
    <w:rsid w:val="000E472D"/>
    <w:rsid w:val="000F3680"/>
    <w:rsid w:val="00100296"/>
    <w:rsid w:val="001030AE"/>
    <w:rsid w:val="00133914"/>
    <w:rsid w:val="001535D0"/>
    <w:rsid w:val="00157359"/>
    <w:rsid w:val="00172D21"/>
    <w:rsid w:val="0018339B"/>
    <w:rsid w:val="001B73F6"/>
    <w:rsid w:val="0020698F"/>
    <w:rsid w:val="002345EA"/>
    <w:rsid w:val="002424B5"/>
    <w:rsid w:val="00242809"/>
    <w:rsid w:val="00261C24"/>
    <w:rsid w:val="00264712"/>
    <w:rsid w:val="00271F77"/>
    <w:rsid w:val="002C0F81"/>
    <w:rsid w:val="002C2078"/>
    <w:rsid w:val="002C7D28"/>
    <w:rsid w:val="002D52E4"/>
    <w:rsid w:val="00306977"/>
    <w:rsid w:val="003128A6"/>
    <w:rsid w:val="00323DA5"/>
    <w:rsid w:val="003351D5"/>
    <w:rsid w:val="00364A74"/>
    <w:rsid w:val="00373CC8"/>
    <w:rsid w:val="003742C0"/>
    <w:rsid w:val="003A38E7"/>
    <w:rsid w:val="003B19AC"/>
    <w:rsid w:val="003D6CFE"/>
    <w:rsid w:val="003E3656"/>
    <w:rsid w:val="003F7496"/>
    <w:rsid w:val="00424F77"/>
    <w:rsid w:val="00430490"/>
    <w:rsid w:val="00430F6F"/>
    <w:rsid w:val="0044758C"/>
    <w:rsid w:val="00451A57"/>
    <w:rsid w:val="004667E6"/>
    <w:rsid w:val="004A17B4"/>
    <w:rsid w:val="004B7C5F"/>
    <w:rsid w:val="004C0ED5"/>
    <w:rsid w:val="004C4404"/>
    <w:rsid w:val="004D0462"/>
    <w:rsid w:val="004D39BF"/>
    <w:rsid w:val="004E35FF"/>
    <w:rsid w:val="004F0C24"/>
    <w:rsid w:val="00523932"/>
    <w:rsid w:val="00546DF2"/>
    <w:rsid w:val="005724E2"/>
    <w:rsid w:val="00585228"/>
    <w:rsid w:val="005B46D1"/>
    <w:rsid w:val="005C5F2D"/>
    <w:rsid w:val="005D11C9"/>
    <w:rsid w:val="005E0F94"/>
    <w:rsid w:val="00600B1D"/>
    <w:rsid w:val="00650165"/>
    <w:rsid w:val="0069107B"/>
    <w:rsid w:val="00696E23"/>
    <w:rsid w:val="006A468D"/>
    <w:rsid w:val="006B0D34"/>
    <w:rsid w:val="006E0341"/>
    <w:rsid w:val="006F6748"/>
    <w:rsid w:val="00707A2F"/>
    <w:rsid w:val="00726513"/>
    <w:rsid w:val="0074472C"/>
    <w:rsid w:val="00752E88"/>
    <w:rsid w:val="0077154D"/>
    <w:rsid w:val="00776E1E"/>
    <w:rsid w:val="007A2318"/>
    <w:rsid w:val="007A4D8E"/>
    <w:rsid w:val="007D08A6"/>
    <w:rsid w:val="007D26D4"/>
    <w:rsid w:val="0080572F"/>
    <w:rsid w:val="008322A0"/>
    <w:rsid w:val="00837AEC"/>
    <w:rsid w:val="00851B41"/>
    <w:rsid w:val="0085355B"/>
    <w:rsid w:val="0085527A"/>
    <w:rsid w:val="008E6435"/>
    <w:rsid w:val="009001F3"/>
    <w:rsid w:val="00902247"/>
    <w:rsid w:val="00917182"/>
    <w:rsid w:val="009257CC"/>
    <w:rsid w:val="00926915"/>
    <w:rsid w:val="00945A18"/>
    <w:rsid w:val="0095553B"/>
    <w:rsid w:val="009563AF"/>
    <w:rsid w:val="00956407"/>
    <w:rsid w:val="00974E3E"/>
    <w:rsid w:val="00975A88"/>
    <w:rsid w:val="0097627E"/>
    <w:rsid w:val="00997836"/>
    <w:rsid w:val="009B01AD"/>
    <w:rsid w:val="009D3FE1"/>
    <w:rsid w:val="009E01B5"/>
    <w:rsid w:val="00A0338A"/>
    <w:rsid w:val="00A96200"/>
    <w:rsid w:val="00AA4968"/>
    <w:rsid w:val="00AF3488"/>
    <w:rsid w:val="00B027DC"/>
    <w:rsid w:val="00B30764"/>
    <w:rsid w:val="00B3405D"/>
    <w:rsid w:val="00B43BA4"/>
    <w:rsid w:val="00B77D6A"/>
    <w:rsid w:val="00B80DC5"/>
    <w:rsid w:val="00BB29D5"/>
    <w:rsid w:val="00C00A9C"/>
    <w:rsid w:val="00C04398"/>
    <w:rsid w:val="00C36CE4"/>
    <w:rsid w:val="00C53002"/>
    <w:rsid w:val="00C558BA"/>
    <w:rsid w:val="00C648F0"/>
    <w:rsid w:val="00C65252"/>
    <w:rsid w:val="00C705C5"/>
    <w:rsid w:val="00C7635A"/>
    <w:rsid w:val="00C927DF"/>
    <w:rsid w:val="00CD0F74"/>
    <w:rsid w:val="00CE5535"/>
    <w:rsid w:val="00CE7176"/>
    <w:rsid w:val="00CF3F63"/>
    <w:rsid w:val="00D00F8B"/>
    <w:rsid w:val="00D01268"/>
    <w:rsid w:val="00D06471"/>
    <w:rsid w:val="00D15C8B"/>
    <w:rsid w:val="00D36AA7"/>
    <w:rsid w:val="00D51A13"/>
    <w:rsid w:val="00D86AD6"/>
    <w:rsid w:val="00D96040"/>
    <w:rsid w:val="00DB1819"/>
    <w:rsid w:val="00DB4603"/>
    <w:rsid w:val="00DC7AF3"/>
    <w:rsid w:val="00DD694F"/>
    <w:rsid w:val="00DE034F"/>
    <w:rsid w:val="00DE4186"/>
    <w:rsid w:val="00DF4337"/>
    <w:rsid w:val="00E11725"/>
    <w:rsid w:val="00E150C2"/>
    <w:rsid w:val="00E224B0"/>
    <w:rsid w:val="00E24610"/>
    <w:rsid w:val="00E330F7"/>
    <w:rsid w:val="00E72D23"/>
    <w:rsid w:val="00E7314C"/>
    <w:rsid w:val="00E82541"/>
    <w:rsid w:val="00EB76B7"/>
    <w:rsid w:val="00EC265E"/>
    <w:rsid w:val="00ED74AD"/>
    <w:rsid w:val="00F62717"/>
    <w:rsid w:val="00F632CC"/>
    <w:rsid w:val="00F71102"/>
    <w:rsid w:val="00F7765C"/>
    <w:rsid w:val="00F943A5"/>
    <w:rsid w:val="00F94DCA"/>
    <w:rsid w:val="00FC0376"/>
    <w:rsid w:val="00FC7E40"/>
    <w:rsid w:val="00FD03E7"/>
    <w:rsid w:val="017669F9"/>
    <w:rsid w:val="021D12E0"/>
    <w:rsid w:val="062A8C9C"/>
    <w:rsid w:val="0CA02714"/>
    <w:rsid w:val="0D108BF2"/>
    <w:rsid w:val="0E79FDF8"/>
    <w:rsid w:val="10296FF9"/>
    <w:rsid w:val="10ADCFE0"/>
    <w:rsid w:val="11990DD5"/>
    <w:rsid w:val="140C4706"/>
    <w:rsid w:val="1BF295C3"/>
    <w:rsid w:val="1C344A86"/>
    <w:rsid w:val="22036B27"/>
    <w:rsid w:val="221B6494"/>
    <w:rsid w:val="24C2D110"/>
    <w:rsid w:val="297CA2A3"/>
    <w:rsid w:val="2C29BE0F"/>
    <w:rsid w:val="2D002AC0"/>
    <w:rsid w:val="2FB06E55"/>
    <w:rsid w:val="2FF23D1B"/>
    <w:rsid w:val="333B5A40"/>
    <w:rsid w:val="34EB23DC"/>
    <w:rsid w:val="3871D422"/>
    <w:rsid w:val="39A23BD7"/>
    <w:rsid w:val="39FEF962"/>
    <w:rsid w:val="3ABA774E"/>
    <w:rsid w:val="3AD23DEA"/>
    <w:rsid w:val="3C944E32"/>
    <w:rsid w:val="3D3A9538"/>
    <w:rsid w:val="42337BF9"/>
    <w:rsid w:val="427B6840"/>
    <w:rsid w:val="48F13589"/>
    <w:rsid w:val="4AF4E1C6"/>
    <w:rsid w:val="4BE347E4"/>
    <w:rsid w:val="50DBFBD4"/>
    <w:rsid w:val="53445322"/>
    <w:rsid w:val="53D7BBE3"/>
    <w:rsid w:val="5751C91D"/>
    <w:rsid w:val="588E3C0E"/>
    <w:rsid w:val="5A4703A1"/>
    <w:rsid w:val="5E0C8D55"/>
    <w:rsid w:val="5E853ADB"/>
    <w:rsid w:val="61ED389F"/>
    <w:rsid w:val="6570C0BC"/>
    <w:rsid w:val="65859200"/>
    <w:rsid w:val="67326B62"/>
    <w:rsid w:val="688BB270"/>
    <w:rsid w:val="6C50C359"/>
    <w:rsid w:val="6CE9C567"/>
    <w:rsid w:val="6F355DEB"/>
    <w:rsid w:val="70B24473"/>
    <w:rsid w:val="73A6D02B"/>
    <w:rsid w:val="7497847B"/>
    <w:rsid w:val="75F02223"/>
    <w:rsid w:val="77B1CCC9"/>
    <w:rsid w:val="7B4D8124"/>
    <w:rsid w:val="7BC8B7AC"/>
    <w:rsid w:val="7E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B7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5D"/>
  </w:style>
  <w:style w:type="paragraph" w:styleId="a6">
    <w:name w:val="footer"/>
    <w:basedOn w:val="a"/>
    <w:link w:val="a7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05D"/>
  </w:style>
  <w:style w:type="paragraph" w:styleId="a8">
    <w:name w:val="List Paragraph"/>
    <w:basedOn w:val="a"/>
    <w:uiPriority w:val="34"/>
    <w:qFormat/>
    <w:rsid w:val="00D86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F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0F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0F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0F6F"/>
    <w:rPr>
      <w:b/>
      <w:bCs/>
    </w:rPr>
  </w:style>
  <w:style w:type="paragraph" w:styleId="af0">
    <w:name w:val="No Spacing"/>
    <w:uiPriority w:val="1"/>
    <w:qFormat/>
    <w:rsid w:val="00707A2F"/>
    <w:pPr>
      <w:widowControl w:val="0"/>
      <w:jc w:val="both"/>
    </w:pPr>
  </w:style>
  <w:style w:type="paragraph" w:styleId="af1">
    <w:name w:val="Revision"/>
    <w:hidden/>
    <w:uiPriority w:val="99"/>
    <w:semiHidden/>
    <w:rsid w:val="009001F3"/>
  </w:style>
  <w:style w:type="character" w:styleId="af2">
    <w:name w:val="Hyperlink"/>
    <w:basedOn w:val="a0"/>
    <w:uiPriority w:val="99"/>
    <w:semiHidden/>
    <w:unhideWhenUsed/>
    <w:rsid w:val="001535D0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53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d.go.jp/content/0001171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d.go.jp/content/00011753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2022-11-21T01:32:00Z</dcterms:created>
  <dcterms:modified xsi:type="dcterms:W3CDTF">2024-03-11T05:26:00Z</dcterms:modified>
</cp:coreProperties>
</file>