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F81FEEF"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6233DB14"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02D8A">
        <w:rPr>
          <w:rFonts w:asciiTheme="majorEastAsia" w:eastAsiaTheme="majorEastAsia" w:hAnsiTheme="majorEastAsia" w:hint="eastAsia"/>
          <w:b/>
          <w:sz w:val="24"/>
          <w:szCs w:val="24"/>
        </w:rPr>
        <w:t>ワクチン・新規モダリティ</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r w:rsidR="00B02D8A">
        <w:rPr>
          <w:rFonts w:asciiTheme="majorEastAsia" w:eastAsiaTheme="majorEastAsia" w:hAnsiTheme="majorEastAsia" w:hint="eastAsia"/>
          <w:b/>
          <w:sz w:val="24"/>
          <w:szCs w:val="24"/>
        </w:rPr>
        <w:t>（一般公募）</w:t>
      </w:r>
    </w:p>
    <w:p w14:paraId="3EE4030E" w14:textId="7A687883"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2171B1D"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32D3580D" w:rsidR="00BF2124" w:rsidRPr="00513E84" w:rsidRDefault="00E72236" w:rsidP="00A05BE6">
            <w:pPr>
              <w:spacing w:line="360" w:lineRule="exact"/>
              <w:rPr>
                <w:rFonts w:asciiTheme="majorEastAsia" w:eastAsiaTheme="majorEastAsia" w:hAnsiTheme="majorEastAsia"/>
                <w:szCs w:val="21"/>
              </w:rPr>
            </w:pPr>
            <w:r w:rsidRPr="00E72236">
              <w:rPr>
                <w:rFonts w:asciiTheme="majorEastAsia" w:eastAsiaTheme="majorEastAsia" w:hAnsiTheme="majorEastAsia" w:hint="eastAsia"/>
                <w:szCs w:val="21"/>
              </w:rPr>
              <w:t>１（重点感染症に対する感染症ワクチンの開発）</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173E94CA" w14:textId="14E42929" w:rsidR="00BF212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00F26A62">
              <w:rPr>
                <w:rFonts w:asciiTheme="majorEastAsia" w:eastAsiaTheme="majorEastAsia" w:hAnsiTheme="majorEastAsia" w:cs="ＭＳ Ｐゴシック" w:hint="eastAsia"/>
                <w:color w:val="4F81BD" w:themeColor="accent1"/>
                <w:kern w:val="0"/>
                <w:szCs w:val="21"/>
              </w:rPr>
              <w:t>年間</w:t>
            </w:r>
            <w:r w:rsidRPr="00513E84">
              <w:rPr>
                <w:rFonts w:asciiTheme="majorEastAsia" w:eastAsiaTheme="majorEastAsia" w:hAnsiTheme="majorEastAsia" w:hint="eastAsia"/>
                <w:szCs w:val="21"/>
              </w:rPr>
              <w:t>）</w:t>
            </w:r>
          </w:p>
          <w:p w14:paraId="369ECB50" w14:textId="5FDAC6E1" w:rsidR="00B02D8A" w:rsidRPr="000B3018" w:rsidRDefault="00F26A62" w:rsidP="00B02D8A">
            <w:pPr>
              <w:spacing w:line="360" w:lineRule="exact"/>
              <w:ind w:firstLineChars="5" w:firstLine="9"/>
              <w:rPr>
                <w:rFonts w:asciiTheme="majorEastAsia" w:eastAsiaTheme="majorEastAsia" w:hAnsiTheme="majorEastAsia"/>
                <w:b/>
                <w:bCs/>
                <w:sz w:val="18"/>
                <w:szCs w:val="18"/>
              </w:rPr>
            </w:pPr>
            <w:r w:rsidRPr="000B3018">
              <w:rPr>
                <w:rFonts w:asciiTheme="majorEastAsia" w:eastAsiaTheme="majorEastAsia" w:hAnsiTheme="majorEastAsia" w:hint="eastAsia"/>
                <w:b/>
                <w:bCs/>
                <w:color w:val="FF0000"/>
                <w:sz w:val="18"/>
                <w:szCs w:val="18"/>
              </w:rPr>
              <w:t>※本公募枠の研究開発実施予定期間は「必要最小限の期間（研究開始から５年以内を目安）」になっています。</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0F706460" w14:textId="4A7E3B27"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B02D8A">
              <w:rPr>
                <w:rFonts w:asciiTheme="majorEastAsia" w:eastAsiaTheme="majorEastAsia" w:hAnsiTheme="majorEastAsia" w:hint="eastAsia"/>
                <w:szCs w:val="21"/>
              </w:rPr>
              <w:t>※間接経費含めない</w:t>
            </w:r>
          </w:p>
          <w:p w14:paraId="7EE18D50" w14:textId="66BEFF57" w:rsidR="00B02D8A" w:rsidRPr="000B3018" w:rsidRDefault="00F26A62" w:rsidP="00A05BE6">
            <w:pPr>
              <w:spacing w:line="360" w:lineRule="exact"/>
              <w:ind w:firstLineChars="5" w:firstLine="9"/>
              <w:rPr>
                <w:rFonts w:asciiTheme="majorEastAsia" w:eastAsiaTheme="majorEastAsia" w:hAnsiTheme="majorEastAsia"/>
                <w:b/>
                <w:bCs/>
                <w:sz w:val="18"/>
                <w:szCs w:val="18"/>
              </w:rPr>
            </w:pPr>
            <w:r w:rsidRPr="00F26A62">
              <w:rPr>
                <w:rFonts w:asciiTheme="majorEastAsia" w:eastAsiaTheme="majorEastAsia" w:hAnsiTheme="majorEastAsia" w:hint="eastAsia"/>
                <w:b/>
                <w:bCs/>
                <w:color w:val="FF0000"/>
                <w:sz w:val="18"/>
                <w:szCs w:val="18"/>
              </w:rPr>
              <w:t>※本公募枠の研究開発費の規模（間接経費を含まず）は</w:t>
            </w:r>
            <w:r>
              <w:rPr>
                <w:rFonts w:asciiTheme="majorEastAsia" w:eastAsiaTheme="majorEastAsia" w:hAnsiTheme="majorEastAsia" w:hint="eastAsia"/>
                <w:b/>
                <w:bCs/>
                <w:color w:val="FF0000"/>
                <w:sz w:val="18"/>
                <w:szCs w:val="18"/>
              </w:rPr>
              <w:t>、</w:t>
            </w:r>
            <w:r w:rsidRPr="00F26A62">
              <w:rPr>
                <w:rFonts w:asciiTheme="majorEastAsia" w:eastAsiaTheme="majorEastAsia" w:hAnsiTheme="majorEastAsia" w:hint="eastAsia"/>
                <w:b/>
                <w:bCs/>
                <w:color w:val="FF0000"/>
                <w:sz w:val="18"/>
                <w:szCs w:val="18"/>
              </w:rPr>
              <w:t>全期間を通じて１提案当たり</w:t>
            </w:r>
            <w:r w:rsidR="00E72236">
              <w:rPr>
                <w:rFonts w:asciiTheme="majorEastAsia" w:eastAsiaTheme="majorEastAsia" w:hAnsiTheme="majorEastAsia" w:hint="eastAsia"/>
                <w:b/>
                <w:bCs/>
                <w:color w:val="FF0000"/>
                <w:sz w:val="18"/>
                <w:szCs w:val="18"/>
              </w:rPr>
              <w:t>50</w:t>
            </w:r>
            <w:r w:rsidRPr="00F26A62">
              <w:rPr>
                <w:rFonts w:asciiTheme="majorEastAsia" w:eastAsiaTheme="majorEastAsia" w:hAnsiTheme="majorEastAsia" w:hint="eastAsia"/>
                <w:b/>
                <w:bCs/>
                <w:color w:val="FF0000"/>
                <w:sz w:val="18"/>
                <w:szCs w:val="18"/>
              </w:rPr>
              <w:t>億円</w:t>
            </w:r>
            <w:r w:rsidR="00F013F6">
              <w:rPr>
                <w:rFonts w:asciiTheme="majorEastAsia" w:eastAsiaTheme="majorEastAsia" w:hAnsiTheme="majorEastAsia" w:hint="eastAsia"/>
                <w:b/>
                <w:bCs/>
                <w:color w:val="FF0000"/>
                <w:sz w:val="18"/>
                <w:szCs w:val="18"/>
              </w:rPr>
              <w:t>を</w:t>
            </w:r>
            <w:r>
              <w:rPr>
                <w:rFonts w:asciiTheme="majorEastAsia" w:eastAsiaTheme="majorEastAsia" w:hAnsiTheme="majorEastAsia" w:hint="eastAsia"/>
                <w:b/>
                <w:bCs/>
                <w:color w:val="FF0000"/>
                <w:sz w:val="18"/>
                <w:szCs w:val="18"/>
              </w:rPr>
              <w:t>上限</w:t>
            </w:r>
            <w:r w:rsidR="00F013F6">
              <w:rPr>
                <w:rFonts w:asciiTheme="majorEastAsia" w:eastAsiaTheme="majorEastAsia" w:hAnsiTheme="majorEastAsia" w:hint="eastAsia"/>
                <w:b/>
                <w:bCs/>
                <w:color w:val="FF0000"/>
                <w:sz w:val="18"/>
                <w:szCs w:val="18"/>
              </w:rPr>
              <w:t>（目安）</w:t>
            </w:r>
            <w:r w:rsidRPr="00F26A62">
              <w:rPr>
                <w:rFonts w:asciiTheme="majorEastAsia" w:eastAsiaTheme="majorEastAsia" w:hAnsiTheme="majorEastAsia" w:hint="eastAsia"/>
                <w:b/>
                <w:bCs/>
                <w:color w:val="FF0000"/>
                <w:sz w:val="18"/>
                <w:szCs w:val="18"/>
              </w:rPr>
              <w:t>に積算してください。</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5EF417A1"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11013B">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3A30CD"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0B3018">
        <w:trPr>
          <w:trHeight w:val="4796"/>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1C149B82">
                <wp:simplePos x="0" y="0"/>
                <wp:positionH relativeFrom="margin">
                  <wp:align>center</wp:align>
                </wp:positionH>
                <wp:positionV relativeFrom="paragraph">
                  <wp:posOffset>1129030</wp:posOffset>
                </wp:positionV>
                <wp:extent cx="5570855" cy="2286000"/>
                <wp:effectExtent l="0" t="1181100" r="10795" b="19050"/>
                <wp:wrapNone/>
                <wp:docPr id="14" name="角丸四角形吹き出し 48"/>
                <wp:cNvGraphicFramePr/>
                <a:graphic xmlns:a="http://schemas.openxmlformats.org/drawingml/2006/main">
                  <a:graphicData uri="http://schemas.microsoft.com/office/word/2010/wordprocessingShape">
                    <wps:wsp>
                      <wps:cNvSpPr/>
                      <wps:spPr>
                        <a:xfrm>
                          <a:off x="1073150" y="1797050"/>
                          <a:ext cx="5570855" cy="2286000"/>
                        </a:xfrm>
                        <a:prstGeom prst="wedgeRoundRectCallout">
                          <a:avLst>
                            <a:gd name="adj1" fmla="val -39551"/>
                            <a:gd name="adj2" fmla="val -101561"/>
                            <a:gd name="adj3" fmla="val 16667"/>
                          </a:avLst>
                        </a:prstGeom>
                        <a:solidFill>
                          <a:schemeClr val="bg1"/>
                        </a:solidFill>
                        <a:ln w="12700" cap="flat" cmpd="sng" algn="ctr">
                          <a:solidFill>
                            <a:srgbClr val="00B050"/>
                          </a:solidFill>
                          <a:prstDash val="solid"/>
                        </a:ln>
                        <a:effectLst/>
                      </wps:spPr>
                      <wps:txbx>
                        <w:txbxContent>
                          <w:p w14:paraId="30674FFA" w14:textId="77777777" w:rsidR="00DC306F" w:rsidRPr="00F248E6" w:rsidRDefault="00DC306F" w:rsidP="00DC306F">
                            <w:pPr>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■A4縦1ページ以内</w:t>
                            </w:r>
                          </w:p>
                          <w:p w14:paraId="0673E923" w14:textId="77777777" w:rsidR="00DC306F" w:rsidRPr="00F248E6" w:rsidRDefault="00DC306F" w:rsidP="00DC306F">
                            <w:pPr>
                              <w:ind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■背景（今の状況がどのようで、何が求められているのか）、</w:t>
                            </w:r>
                          </w:p>
                          <w:p w14:paraId="27C3A9D9" w14:textId="77777777" w:rsidR="00DC306F" w:rsidRPr="00F248E6" w:rsidRDefault="00DC306F" w:rsidP="00DC306F">
                            <w:pPr>
                              <w:ind w:leftChars="100" w:left="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目的（背景を受け、本課題を実施する目的）、</w:t>
                            </w:r>
                          </w:p>
                          <w:p w14:paraId="1857C446" w14:textId="77777777" w:rsidR="00DC306F" w:rsidRPr="00F248E6" w:rsidRDefault="00DC306F" w:rsidP="00DC306F">
                            <w:pPr>
                              <w:ind w:leftChars="100" w:left="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目標とするワクチン製品のプロファイル（対象病原菌　モダリティ　技術他）</w:t>
                            </w:r>
                          </w:p>
                          <w:p w14:paraId="2D59268E" w14:textId="77777777" w:rsid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計画・方法の概略（現時点ではどのような研究段階であり、どのような計画で、どの</w:t>
                            </w:r>
                          </w:p>
                          <w:p w14:paraId="4A795CAB" w14:textId="77777777" w:rsid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ような方法を用いて、どのように研究を実施し、問題を解決するか、どのようなマイ</w:t>
                            </w:r>
                          </w:p>
                          <w:p w14:paraId="6792BACB" w14:textId="77777777" w:rsid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ルストーン、クライテリアを設定し、開始からどのくらいの期間で計画を達成する</w:t>
                            </w:r>
                          </w:p>
                          <w:p w14:paraId="7A116E1E" w14:textId="2CE4FB8A" w:rsidR="00DC306F" w:rsidRP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か？）、概要を記載してください。</w:t>
                            </w:r>
                          </w:p>
                          <w:p w14:paraId="4959EE02" w14:textId="0E2EB1CA" w:rsidR="001D4327" w:rsidRPr="00DC306F" w:rsidRDefault="001D4327" w:rsidP="001D4327">
                            <w:pPr>
                              <w:ind w:leftChars="100" w:left="210"/>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8.9pt;width:438.65pt;height:180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" adj="2257,-11137" fillcolor="white [3212]" strokecolor="#00b050" strokeweight="1pt">
                <v:textbox>
                  <w:txbxContent>
                    <w:p w14:paraId="30674FFA" w14:textId="77777777" w:rsidR="00DC306F" w:rsidRPr="00F248E6" w:rsidRDefault="00DC306F" w:rsidP="00DC306F">
                      <w:pPr>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■A4縦1ページ以内</w:t>
                      </w:r>
                    </w:p>
                    <w:p w14:paraId="0673E923" w14:textId="77777777" w:rsidR="00DC306F" w:rsidRPr="00F248E6" w:rsidRDefault="00DC306F" w:rsidP="00DC306F">
                      <w:pPr>
                        <w:ind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■背景（今の状況がどのようで、何が求められているのか）、</w:t>
                      </w:r>
                    </w:p>
                    <w:p w14:paraId="27C3A9D9" w14:textId="77777777" w:rsidR="00DC306F" w:rsidRPr="00F248E6" w:rsidRDefault="00DC306F" w:rsidP="00DC306F">
                      <w:pPr>
                        <w:ind w:leftChars="100" w:left="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目的（背景を受け、本課題を実施する目的）、</w:t>
                      </w:r>
                    </w:p>
                    <w:p w14:paraId="1857C446" w14:textId="77777777" w:rsidR="00DC306F" w:rsidRPr="00F248E6" w:rsidRDefault="00DC306F" w:rsidP="00DC306F">
                      <w:pPr>
                        <w:ind w:leftChars="100" w:left="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目標とするワクチン製品のプロファイル（対象病原菌　モダリティ　技術他）</w:t>
                      </w:r>
                    </w:p>
                    <w:p w14:paraId="2D59268E" w14:textId="77777777" w:rsid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計画・方法の概略（現時点ではどのような研究段階であり、どのような計画で、どの</w:t>
                      </w:r>
                    </w:p>
                    <w:p w14:paraId="4A795CAB" w14:textId="77777777" w:rsid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ような方法を用いて、どのように研究を実施し、問題を解決するか、どのようなマイ</w:t>
                      </w:r>
                    </w:p>
                    <w:p w14:paraId="6792BACB" w14:textId="77777777" w:rsid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ルストーン、クライテリアを設定し、開始からどのくらいの期間で計画を達成する</w:t>
                      </w:r>
                    </w:p>
                    <w:p w14:paraId="7A116E1E" w14:textId="2CE4FB8A" w:rsidR="00DC306F" w:rsidRP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か？）、概要を記載してください。</w:t>
                      </w:r>
                    </w:p>
                    <w:p w14:paraId="4959EE02" w14:textId="0E2EB1CA" w:rsidR="001D4327" w:rsidRPr="00DC306F" w:rsidRDefault="001D4327" w:rsidP="001D4327">
                      <w:pPr>
                        <w:ind w:leftChars="100" w:left="210"/>
                        <w:rPr>
                          <w:rFonts w:asciiTheme="majorEastAsia" w:eastAsiaTheme="majorEastAsia" w:hAnsiTheme="majorEastAsia"/>
                          <w:color w:val="00B050"/>
                          <w:szCs w:val="21"/>
                        </w:rPr>
                      </w:pP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6DAA711"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373F60A7"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E6C50CF">
                <wp:simplePos x="0" y="0"/>
                <wp:positionH relativeFrom="margin">
                  <wp:posOffset>473710</wp:posOffset>
                </wp:positionH>
                <wp:positionV relativeFrom="paragraph">
                  <wp:posOffset>845185</wp:posOffset>
                </wp:positionV>
                <wp:extent cx="3533775" cy="2385060"/>
                <wp:effectExtent l="0" t="857250" r="28575" b="15240"/>
                <wp:wrapNone/>
                <wp:docPr id="21" name="角丸四角形吹き出し 48"/>
                <wp:cNvGraphicFramePr/>
                <a:graphic xmlns:a="http://schemas.openxmlformats.org/drawingml/2006/main">
                  <a:graphicData uri="http://schemas.microsoft.com/office/word/2010/wordprocessingShape">
                    <wps:wsp>
                      <wps:cNvSpPr/>
                      <wps:spPr>
                        <a:xfrm>
                          <a:off x="0" y="0"/>
                          <a:ext cx="3533775" cy="2385060"/>
                        </a:xfrm>
                        <a:prstGeom prst="wedgeRoundRectCallout">
                          <a:avLst>
                            <a:gd name="adj1" fmla="val -32063"/>
                            <a:gd name="adj2" fmla="val -85590"/>
                            <a:gd name="adj3" fmla="val 16667"/>
                          </a:avLst>
                        </a:prstGeom>
                        <a:solidFill>
                          <a:schemeClr val="bg1"/>
                        </a:solidFill>
                        <a:ln w="12700" cap="flat" cmpd="sng" algn="ctr">
                          <a:solidFill>
                            <a:srgbClr val="00B050"/>
                          </a:solidFill>
                          <a:prstDash val="solid"/>
                        </a:ln>
                        <a:effectLst/>
                      </wps:spPr>
                      <wps:txbx>
                        <w:txbxContent>
                          <w:p w14:paraId="642388FB" w14:textId="77777777" w:rsidR="00032642" w:rsidRPr="007408DF" w:rsidRDefault="00032642" w:rsidP="00032642">
                            <w:pPr>
                              <w:ind w:leftChars="100" w:left="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4"/>
                              </w:rPr>
                              <w:t>■研究の目的</w:t>
                            </w:r>
                            <w:r w:rsidRPr="004B0BB9">
                              <w:rPr>
                                <w:rFonts w:asciiTheme="majorEastAsia" w:eastAsiaTheme="majorEastAsia" w:hAnsiTheme="majorEastAsia" w:hint="eastAsia"/>
                                <w:color w:val="3333FF"/>
                                <w:szCs w:val="24"/>
                              </w:rPr>
                              <w:t>、</w:t>
                            </w:r>
                            <w:r w:rsidRPr="00F248E6">
                              <w:rPr>
                                <w:rFonts w:asciiTheme="majorEastAsia" w:eastAsiaTheme="majorEastAsia" w:hAnsiTheme="majorEastAsia" w:hint="eastAsia"/>
                                <w:color w:val="00B050"/>
                                <w:szCs w:val="21"/>
                              </w:rPr>
                              <w:t>目標とするワクチン製品のプロファイル（対象病原体　ワクチンモダリティ　中核となる技術、アジュバントの有無等）、現時点での研究開発の状況（技術検討、モダリティの製造、有効性、安全性、有用性に関する具体的な既存取得データなど）</w:t>
                            </w:r>
                            <w:r w:rsidRPr="00F248E6">
                              <w:rPr>
                                <w:rFonts w:asciiTheme="majorEastAsia" w:eastAsiaTheme="majorEastAsia" w:hAnsiTheme="majorEastAsia" w:hint="eastAsia"/>
                                <w:color w:val="00B050"/>
                                <w:szCs w:val="24"/>
                              </w:rPr>
                              <w:t>について、</w:t>
                            </w:r>
                            <w:r w:rsidRPr="00F248E6">
                              <w:rPr>
                                <w:rFonts w:asciiTheme="majorEastAsia" w:eastAsiaTheme="majorEastAsia" w:hAnsiTheme="majorEastAsia" w:hint="eastAsia"/>
                                <w:color w:val="FF0000"/>
                                <w:szCs w:val="24"/>
                              </w:rPr>
                              <w:t>1</w:t>
                            </w:r>
                            <w:r w:rsidRPr="00F248E6">
                              <w:rPr>
                                <w:rFonts w:asciiTheme="majorEastAsia" w:eastAsiaTheme="majorEastAsia" w:hAnsiTheme="majorEastAsia"/>
                                <w:color w:val="FF0000"/>
                                <w:szCs w:val="24"/>
                              </w:rPr>
                              <w:t>,</w:t>
                            </w:r>
                            <w:r w:rsidRPr="00F248E6">
                              <w:rPr>
                                <w:rFonts w:asciiTheme="majorEastAsia" w:eastAsiaTheme="majorEastAsia" w:hAnsiTheme="majorEastAsia" w:hint="eastAsia"/>
                                <w:color w:val="FF0000"/>
                                <w:szCs w:val="24"/>
                              </w:rPr>
                              <w:t>5</w:t>
                            </w:r>
                            <w:r w:rsidRPr="00F248E6">
                              <w:rPr>
                                <w:rFonts w:asciiTheme="majorEastAsia" w:eastAsiaTheme="majorEastAsia" w:hAnsiTheme="majorEastAsia"/>
                                <w:color w:val="FF0000"/>
                                <w:szCs w:val="24"/>
                              </w:rPr>
                              <w:t>00</w:t>
                            </w:r>
                            <w:r w:rsidRPr="00F248E6">
                              <w:rPr>
                                <w:rFonts w:asciiTheme="majorEastAsia" w:eastAsiaTheme="majorEastAsia" w:hAnsiTheme="majorEastAsia" w:hint="eastAsia"/>
                                <w:color w:val="FF0000"/>
                                <w:szCs w:val="24"/>
                              </w:rPr>
                              <w:t>字以内</w:t>
                            </w:r>
                            <w:r w:rsidRPr="00F248E6">
                              <w:rPr>
                                <w:rFonts w:asciiTheme="majorEastAsia" w:eastAsiaTheme="majorEastAsia" w:hAnsiTheme="majorEastAsia" w:hint="eastAsia"/>
                                <w:color w:val="00B050"/>
                                <w:szCs w:val="24"/>
                              </w:rPr>
                              <w:t>で、具体的かつ明確に、評価者が理解しやすいように、記載してください。また、必要があれば、適切な数の図や表（字数には含まず）を用いても構いません。</w:t>
                            </w:r>
                          </w:p>
                          <w:p w14:paraId="424AFF04" w14:textId="77777777" w:rsidR="00032642" w:rsidRPr="00AE3BAB" w:rsidRDefault="00032642" w:rsidP="00032642">
                            <w:pPr>
                              <w:spacing w:line="240" w:lineRule="exact"/>
                              <w:jc w:val="left"/>
                              <w:rPr>
                                <w:rFonts w:asciiTheme="majorEastAsia" w:eastAsiaTheme="majorEastAsia" w:hAnsiTheme="majorEastAsia"/>
                                <w:color w:val="00B050"/>
                                <w:sz w:val="16"/>
                                <w:szCs w:val="16"/>
                              </w:rPr>
                            </w:pPr>
                          </w:p>
                          <w:p w14:paraId="2DCD60A8" w14:textId="77777777" w:rsidR="00AE3BAB" w:rsidRPr="00032642"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3pt;margin-top:66.55pt;width:278.25pt;height:187.8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" adj="3874,-7687" fillcolor="white [3212]" strokecolor="#00b050" strokeweight="1pt">
                <v:textbox>
                  <w:txbxContent>
                    <w:p w14:paraId="642388FB" w14:textId="77777777" w:rsidR="00032642" w:rsidRPr="007408DF" w:rsidRDefault="00032642" w:rsidP="00032642">
                      <w:pPr>
                        <w:ind w:leftChars="100" w:left="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4"/>
                        </w:rPr>
                        <w:t>■研究の目的</w:t>
                      </w:r>
                      <w:r w:rsidRPr="004B0BB9">
                        <w:rPr>
                          <w:rFonts w:asciiTheme="majorEastAsia" w:eastAsiaTheme="majorEastAsia" w:hAnsiTheme="majorEastAsia" w:hint="eastAsia"/>
                          <w:color w:val="3333FF"/>
                          <w:szCs w:val="24"/>
                        </w:rPr>
                        <w:t>、</w:t>
                      </w:r>
                      <w:r w:rsidRPr="00F248E6">
                        <w:rPr>
                          <w:rFonts w:asciiTheme="majorEastAsia" w:eastAsiaTheme="majorEastAsia" w:hAnsiTheme="majorEastAsia" w:hint="eastAsia"/>
                          <w:color w:val="00B050"/>
                          <w:szCs w:val="21"/>
                        </w:rPr>
                        <w:t>目標とするワクチン製品のプロファイル（対象病原体　ワクチンモダリティ　中核となる技術、アジュバントの有無等）、現時点での研究開発の状況（技術検討、モダリティの製造、有効性、安全性、有用性に関する具体的な既存取得データなど）</w:t>
                      </w:r>
                      <w:r w:rsidRPr="00F248E6">
                        <w:rPr>
                          <w:rFonts w:asciiTheme="majorEastAsia" w:eastAsiaTheme="majorEastAsia" w:hAnsiTheme="majorEastAsia" w:hint="eastAsia"/>
                          <w:color w:val="00B050"/>
                          <w:szCs w:val="24"/>
                        </w:rPr>
                        <w:t>について、</w:t>
                      </w:r>
                      <w:r w:rsidRPr="00F248E6">
                        <w:rPr>
                          <w:rFonts w:asciiTheme="majorEastAsia" w:eastAsiaTheme="majorEastAsia" w:hAnsiTheme="majorEastAsia" w:hint="eastAsia"/>
                          <w:color w:val="FF0000"/>
                          <w:szCs w:val="24"/>
                        </w:rPr>
                        <w:t>1</w:t>
                      </w:r>
                      <w:r w:rsidRPr="00F248E6">
                        <w:rPr>
                          <w:rFonts w:asciiTheme="majorEastAsia" w:eastAsiaTheme="majorEastAsia" w:hAnsiTheme="majorEastAsia"/>
                          <w:color w:val="FF0000"/>
                          <w:szCs w:val="24"/>
                        </w:rPr>
                        <w:t>,</w:t>
                      </w:r>
                      <w:r w:rsidRPr="00F248E6">
                        <w:rPr>
                          <w:rFonts w:asciiTheme="majorEastAsia" w:eastAsiaTheme="majorEastAsia" w:hAnsiTheme="majorEastAsia" w:hint="eastAsia"/>
                          <w:color w:val="FF0000"/>
                          <w:szCs w:val="24"/>
                        </w:rPr>
                        <w:t>5</w:t>
                      </w:r>
                      <w:r w:rsidRPr="00F248E6">
                        <w:rPr>
                          <w:rFonts w:asciiTheme="majorEastAsia" w:eastAsiaTheme="majorEastAsia" w:hAnsiTheme="majorEastAsia"/>
                          <w:color w:val="FF0000"/>
                          <w:szCs w:val="24"/>
                        </w:rPr>
                        <w:t>00</w:t>
                      </w:r>
                      <w:r w:rsidRPr="00F248E6">
                        <w:rPr>
                          <w:rFonts w:asciiTheme="majorEastAsia" w:eastAsiaTheme="majorEastAsia" w:hAnsiTheme="majorEastAsia" w:hint="eastAsia"/>
                          <w:color w:val="FF0000"/>
                          <w:szCs w:val="24"/>
                        </w:rPr>
                        <w:t>字以内</w:t>
                      </w:r>
                      <w:r w:rsidRPr="00F248E6">
                        <w:rPr>
                          <w:rFonts w:asciiTheme="majorEastAsia" w:eastAsiaTheme="majorEastAsia" w:hAnsiTheme="majorEastAsia" w:hint="eastAsia"/>
                          <w:color w:val="00B050"/>
                          <w:szCs w:val="24"/>
                        </w:rPr>
                        <w:t>で、具体的かつ明確に、評価者が理解しやすいように、記載してください。また、必要があれば、適切な数の図や表（字数には含まず）を用いても構いません。</w:t>
                      </w:r>
                    </w:p>
                    <w:p w14:paraId="424AFF04" w14:textId="77777777" w:rsidR="00032642" w:rsidRPr="00AE3BAB" w:rsidRDefault="00032642" w:rsidP="00032642">
                      <w:pPr>
                        <w:spacing w:line="240" w:lineRule="exact"/>
                        <w:jc w:val="left"/>
                        <w:rPr>
                          <w:rFonts w:asciiTheme="majorEastAsia" w:eastAsiaTheme="majorEastAsia" w:hAnsiTheme="majorEastAsia"/>
                          <w:color w:val="00B050"/>
                          <w:sz w:val="16"/>
                          <w:szCs w:val="16"/>
                        </w:rPr>
                      </w:pPr>
                    </w:p>
                    <w:p w14:paraId="2DCD60A8" w14:textId="77777777" w:rsidR="00AE3BAB" w:rsidRPr="00032642"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69CD9A2"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3DBD8C62">
                <wp:simplePos x="0" y="0"/>
                <wp:positionH relativeFrom="page">
                  <wp:posOffset>882650</wp:posOffset>
                </wp:positionH>
                <wp:positionV relativeFrom="paragraph">
                  <wp:posOffset>654685</wp:posOffset>
                </wp:positionV>
                <wp:extent cx="6012815" cy="3858260"/>
                <wp:effectExtent l="0" t="666750" r="26035" b="27940"/>
                <wp:wrapNone/>
                <wp:docPr id="25" name="角丸四角形吹き出し 48"/>
                <wp:cNvGraphicFramePr/>
                <a:graphic xmlns:a="http://schemas.openxmlformats.org/drawingml/2006/main">
                  <a:graphicData uri="http://schemas.microsoft.com/office/word/2010/wordprocessingShape">
                    <wps:wsp>
                      <wps:cNvSpPr/>
                      <wps:spPr>
                        <a:xfrm>
                          <a:off x="0" y="0"/>
                          <a:ext cx="6012815" cy="3858260"/>
                        </a:xfrm>
                        <a:prstGeom prst="wedgeRoundRectCallout">
                          <a:avLst>
                            <a:gd name="adj1" fmla="val -38576"/>
                            <a:gd name="adj2" fmla="val -66921"/>
                            <a:gd name="adj3" fmla="val 16667"/>
                          </a:avLst>
                        </a:prstGeom>
                        <a:solidFill>
                          <a:schemeClr val="bg1"/>
                        </a:solidFill>
                        <a:ln w="12700" cap="flat" cmpd="sng" algn="ctr">
                          <a:solidFill>
                            <a:srgbClr val="00B050"/>
                          </a:solidFill>
                          <a:prstDash val="solid"/>
                        </a:ln>
                        <a:effectLst/>
                      </wps:spPr>
                      <wps:txbx>
                        <w:txbxContent>
                          <w:p w14:paraId="7B606CB6" w14:textId="77777777" w:rsidR="006F6C06" w:rsidRPr="007E672F" w:rsidRDefault="006F6C06" w:rsidP="006F6C06">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w:t>
                            </w:r>
                            <w:r w:rsidRPr="00F248E6">
                              <w:rPr>
                                <w:rFonts w:asciiTheme="majorEastAsia" w:eastAsiaTheme="majorEastAsia" w:hAnsiTheme="majorEastAsia" w:hint="eastAsia"/>
                                <w:color w:val="00B050"/>
                                <w:szCs w:val="21"/>
                              </w:rPr>
                              <w:t>最短の期間で</w:t>
                            </w:r>
                            <w:r w:rsidRPr="00AE3BAB">
                              <w:rPr>
                                <w:rFonts w:asciiTheme="majorEastAsia" w:eastAsiaTheme="majorEastAsia" w:hAnsiTheme="majorEastAsia" w:hint="eastAsia"/>
                                <w:color w:val="00B050"/>
                                <w:szCs w:val="21"/>
                              </w:rPr>
                              <w:t>達成するための具体的な研究計画及び方法を</w:t>
                            </w:r>
                            <w:r>
                              <w:rPr>
                                <w:rFonts w:asciiTheme="majorEastAsia" w:eastAsiaTheme="majorEastAsia" w:hAnsiTheme="majorEastAsia" w:hint="eastAsia"/>
                                <w:color w:val="FF0000"/>
                                <w:szCs w:val="21"/>
                              </w:rPr>
                              <w:t>1,500</w:t>
                            </w:r>
                            <w:r w:rsidRPr="00AE3BAB">
                              <w:rPr>
                                <w:rFonts w:asciiTheme="majorEastAsia" w:eastAsiaTheme="majorEastAsia" w:hAnsiTheme="majorEastAsia" w:hint="eastAsia"/>
                                <w:color w:val="00B050"/>
                                <w:szCs w:val="21"/>
                              </w:rPr>
                              <w:t>字以内で記載してください。</w:t>
                            </w:r>
                          </w:p>
                          <w:p w14:paraId="3D378A1D" w14:textId="77777777" w:rsidR="006F6C06" w:rsidRPr="00F248E6" w:rsidRDefault="006F6C06" w:rsidP="006F6C06">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F248E6">
                              <w:rPr>
                                <w:rFonts w:asciiTheme="majorEastAsia" w:eastAsiaTheme="majorEastAsia" w:hAnsiTheme="majorEastAsia" w:hint="eastAsia"/>
                                <w:color w:val="00B050"/>
                                <w:szCs w:val="21"/>
                              </w:rPr>
                              <w:t>研究計画を遂行するための研究体制について、「研究開発代表者」、「研究開発分担者」及び研究協力者等の目的達成に向けた具体的な役割、実施試験を明確に記載</w:t>
                            </w:r>
                            <w:r w:rsidRPr="00F248E6">
                              <w:rPr>
                                <w:rFonts w:asciiTheme="majorEastAsia" w:eastAsiaTheme="majorEastAsia" w:hAnsiTheme="majorEastAsia"/>
                                <w:color w:val="00B050"/>
                                <w:szCs w:val="21"/>
                              </w:rPr>
                              <w:t>してください</w:t>
                            </w:r>
                            <w:r w:rsidRPr="00F248E6">
                              <w:rPr>
                                <w:rFonts w:asciiTheme="majorEastAsia" w:eastAsiaTheme="majorEastAsia" w:hAnsiTheme="majorEastAsia" w:hint="eastAsia"/>
                                <w:color w:val="00B050"/>
                                <w:szCs w:val="21"/>
                              </w:rPr>
                              <w:t>。プロジェクトマネージャーとその役割に関しても明確に記載してください。</w:t>
                            </w:r>
                          </w:p>
                          <w:p w14:paraId="16BA4817" w14:textId="77777777"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036C4DC3" w14:textId="77777777"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■計画実施に当たって必須なマイルストーンを複数設定して、その時期、クライテリアとともに明示してください。</w:t>
                            </w:r>
                          </w:p>
                          <w:p w14:paraId="6CEFD62D" w14:textId="7C2F025D"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■臨床研究において、基本デザイン、目標症例・試料数及び評価方法とそのクライテリア等を明確に記載してください。</w:t>
                            </w:r>
                          </w:p>
                          <w:p w14:paraId="47F88039" w14:textId="77777777"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■薬事規制当局（PMDA等）との相談（計画）の有無、時期、想定される内容等も記載ください。</w:t>
                            </w:r>
                          </w:p>
                          <w:p w14:paraId="235BD88F" w14:textId="77777777" w:rsidR="006F6C06" w:rsidRPr="00AE3BAB" w:rsidRDefault="006F6C06" w:rsidP="006F6C06">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7E672F">
                              <w:rPr>
                                <w:rFonts w:asciiTheme="majorEastAsia" w:eastAsiaTheme="majorEastAsia" w:hAnsiTheme="majorEastAsia" w:hint="eastAsia"/>
                                <w:color w:val="FF0000"/>
                                <w:szCs w:val="21"/>
                              </w:rPr>
                              <w:t>2、3（別紙の構成、ナンバリングは、事業ごとに設定可能）</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p>
                          <w:p w14:paraId="5C28079D" w14:textId="4E8C6736" w:rsidR="00AE3BAB" w:rsidRPr="006F6C06"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55pt;width:473.45pt;height:303.8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" adj="2468,-3655" fillcolor="white [3212]" strokecolor="#00b050" strokeweight="1pt">
                <v:textbox>
                  <w:txbxContent>
                    <w:p w14:paraId="7B606CB6" w14:textId="77777777" w:rsidR="006F6C06" w:rsidRPr="007E672F" w:rsidRDefault="006F6C06" w:rsidP="006F6C06">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w:t>
                      </w:r>
                      <w:r w:rsidRPr="00F248E6">
                        <w:rPr>
                          <w:rFonts w:asciiTheme="majorEastAsia" w:eastAsiaTheme="majorEastAsia" w:hAnsiTheme="majorEastAsia" w:hint="eastAsia"/>
                          <w:color w:val="00B050"/>
                          <w:szCs w:val="21"/>
                        </w:rPr>
                        <w:t>最短の期間で</w:t>
                      </w:r>
                      <w:r w:rsidRPr="00AE3BAB">
                        <w:rPr>
                          <w:rFonts w:asciiTheme="majorEastAsia" w:eastAsiaTheme="majorEastAsia" w:hAnsiTheme="majorEastAsia" w:hint="eastAsia"/>
                          <w:color w:val="00B050"/>
                          <w:szCs w:val="21"/>
                        </w:rPr>
                        <w:t>達成するための具体的な研究計画及び方法を</w:t>
                      </w:r>
                      <w:r>
                        <w:rPr>
                          <w:rFonts w:asciiTheme="majorEastAsia" w:eastAsiaTheme="majorEastAsia" w:hAnsiTheme="majorEastAsia" w:hint="eastAsia"/>
                          <w:color w:val="FF0000"/>
                          <w:szCs w:val="21"/>
                        </w:rPr>
                        <w:t>1,500</w:t>
                      </w:r>
                      <w:r w:rsidRPr="00AE3BAB">
                        <w:rPr>
                          <w:rFonts w:asciiTheme="majorEastAsia" w:eastAsiaTheme="majorEastAsia" w:hAnsiTheme="majorEastAsia" w:hint="eastAsia"/>
                          <w:color w:val="00B050"/>
                          <w:szCs w:val="21"/>
                        </w:rPr>
                        <w:t>字以内で記載してください。</w:t>
                      </w:r>
                    </w:p>
                    <w:p w14:paraId="3D378A1D" w14:textId="77777777" w:rsidR="006F6C06" w:rsidRPr="00F248E6" w:rsidRDefault="006F6C06" w:rsidP="006F6C06">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F248E6">
                        <w:rPr>
                          <w:rFonts w:asciiTheme="majorEastAsia" w:eastAsiaTheme="majorEastAsia" w:hAnsiTheme="majorEastAsia" w:hint="eastAsia"/>
                          <w:color w:val="00B050"/>
                          <w:szCs w:val="21"/>
                        </w:rPr>
                        <w:t>研究計画を遂行するための研究体制について、「研究開発代表者」、「研究開発分担者」及び研究協力者等の目的達成に向けた具体的な役割、実施試験を明確に記載</w:t>
                      </w:r>
                      <w:r w:rsidRPr="00F248E6">
                        <w:rPr>
                          <w:rFonts w:asciiTheme="majorEastAsia" w:eastAsiaTheme="majorEastAsia" w:hAnsiTheme="majorEastAsia"/>
                          <w:color w:val="00B050"/>
                          <w:szCs w:val="21"/>
                        </w:rPr>
                        <w:t>してください</w:t>
                      </w:r>
                      <w:r w:rsidRPr="00F248E6">
                        <w:rPr>
                          <w:rFonts w:asciiTheme="majorEastAsia" w:eastAsiaTheme="majorEastAsia" w:hAnsiTheme="majorEastAsia" w:hint="eastAsia"/>
                          <w:color w:val="00B050"/>
                          <w:szCs w:val="21"/>
                        </w:rPr>
                        <w:t>。プロジェクトマネージャーとその役割に関しても明確に記載してください。</w:t>
                      </w:r>
                    </w:p>
                    <w:p w14:paraId="16BA4817" w14:textId="77777777"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036C4DC3" w14:textId="77777777"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■計画実施に当たって必須なマイルストーンを複数設定して、その時期、クライテリアとともに明示してください。</w:t>
                      </w:r>
                    </w:p>
                    <w:p w14:paraId="6CEFD62D" w14:textId="7C2F025D"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■臨床研究において、基本デザイン、目標症例・試料数及び評価方法とそのクライテリア等を明確に記載してください。</w:t>
                      </w:r>
                    </w:p>
                    <w:p w14:paraId="47F88039" w14:textId="77777777"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■薬事規制当局（PMDA等）との相談（計画）の有無、時期、想定される内容等も記載ください。</w:t>
                      </w:r>
                    </w:p>
                    <w:p w14:paraId="235BD88F" w14:textId="77777777" w:rsidR="006F6C06" w:rsidRPr="00AE3BAB" w:rsidRDefault="006F6C06" w:rsidP="006F6C06">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7E672F">
                        <w:rPr>
                          <w:rFonts w:asciiTheme="majorEastAsia" w:eastAsiaTheme="majorEastAsia" w:hAnsiTheme="majorEastAsia" w:hint="eastAsia"/>
                          <w:color w:val="FF0000"/>
                          <w:szCs w:val="21"/>
                        </w:rPr>
                        <w:t>2、3（別紙の構成、ナンバリングは、事業ごとに設定可能）</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p>
                    <w:p w14:paraId="5C28079D" w14:textId="4E8C6736" w:rsidR="00AE3BAB" w:rsidRPr="006F6C06"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7A711DF6"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6EBA9BA3">
                <wp:simplePos x="0" y="0"/>
                <wp:positionH relativeFrom="margin">
                  <wp:posOffset>270509</wp:posOffset>
                </wp:positionH>
                <wp:positionV relativeFrom="paragraph">
                  <wp:posOffset>826135</wp:posOffset>
                </wp:positionV>
                <wp:extent cx="5904865" cy="880158"/>
                <wp:effectExtent l="0" t="819150" r="19685" b="15240"/>
                <wp:wrapNone/>
                <wp:docPr id="27" name="角丸四角形吹き出し 48"/>
                <wp:cNvGraphicFramePr/>
                <a:graphic xmlns:a="http://schemas.openxmlformats.org/drawingml/2006/main">
                  <a:graphicData uri="http://schemas.microsoft.com/office/word/2010/wordprocessingShape">
                    <wps:wsp>
                      <wps:cNvSpPr/>
                      <wps:spPr>
                        <a:xfrm>
                          <a:off x="0" y="0"/>
                          <a:ext cx="5904865" cy="880158"/>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07F1B65A" w:rsidR="00AE3BAB" w:rsidRPr="009C0B30" w:rsidRDefault="009C0B30" w:rsidP="00F248E6">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w:t>
                            </w:r>
                            <w:r w:rsidRPr="00F248E6">
                              <w:rPr>
                                <w:rFonts w:asciiTheme="majorEastAsia" w:eastAsiaTheme="majorEastAsia" w:hAnsiTheme="majorEastAsia" w:hint="eastAsia"/>
                                <w:color w:val="00B050"/>
                                <w:szCs w:val="21"/>
                              </w:rPr>
                              <w:t>現在の技術、対象ワクチン、モダリティと比較して、その有用性を</w:t>
                            </w:r>
                            <w:r w:rsidRPr="00AE3BAB">
                              <w:rPr>
                                <w:rFonts w:asciiTheme="majorEastAsia" w:eastAsiaTheme="majorEastAsia" w:hAnsiTheme="majorEastAsia" w:hint="eastAsia"/>
                                <w:color w:val="00B050"/>
                                <w:szCs w:val="21"/>
                              </w:rPr>
                              <w:t>想定し得る範囲で</w:t>
                            </w:r>
                            <w:r>
                              <w:rPr>
                                <w:rFonts w:asciiTheme="majorEastAsia" w:eastAsiaTheme="majorEastAsia" w:hAnsiTheme="majorEastAsia" w:hint="eastAsia"/>
                                <w:color w:val="FF000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21.3pt;margin-top:65.05pt;width:464.95pt;height:69.3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" adj="3778,-19986" fillcolor="white [3212]" strokecolor="#00b050" strokeweight="1pt">
                <v:textbox>
                  <w:txbxContent>
                    <w:p w14:paraId="50B31DF9" w14:textId="07F1B65A" w:rsidR="00AE3BAB" w:rsidRPr="009C0B30" w:rsidRDefault="009C0B30" w:rsidP="00F248E6">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w:t>
                      </w:r>
                      <w:r w:rsidRPr="00F248E6">
                        <w:rPr>
                          <w:rFonts w:asciiTheme="majorEastAsia" w:eastAsiaTheme="majorEastAsia" w:hAnsiTheme="majorEastAsia" w:hint="eastAsia"/>
                          <w:color w:val="00B050"/>
                          <w:szCs w:val="21"/>
                        </w:rPr>
                        <w:t>現在の技術、対象ワクチン、モダリティと比較して、その有用性を</w:t>
                      </w:r>
                      <w:r w:rsidRPr="00AE3BAB">
                        <w:rPr>
                          <w:rFonts w:asciiTheme="majorEastAsia" w:eastAsiaTheme="majorEastAsia" w:hAnsiTheme="majorEastAsia" w:hint="eastAsia"/>
                          <w:color w:val="00B050"/>
                          <w:szCs w:val="21"/>
                        </w:rPr>
                        <w:t>想定し得る範囲で</w:t>
                      </w:r>
                      <w:r>
                        <w:rPr>
                          <w:rFonts w:asciiTheme="majorEastAsia" w:eastAsiaTheme="majorEastAsia" w:hAnsiTheme="majorEastAsia" w:hint="eastAsia"/>
                          <w:color w:val="FF000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3B80F50"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47FD87DF" w:rsidR="00237F2A" w:rsidRPr="00513E84" w:rsidRDefault="00F248E6"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4AD4C97D">
                <wp:simplePos x="0" y="0"/>
                <wp:positionH relativeFrom="margin">
                  <wp:posOffset>-110490</wp:posOffset>
                </wp:positionH>
                <wp:positionV relativeFrom="paragraph">
                  <wp:posOffset>191135</wp:posOffset>
                </wp:positionV>
                <wp:extent cx="6350000" cy="1943100"/>
                <wp:effectExtent l="0" t="190500" r="12700" b="19050"/>
                <wp:wrapNone/>
                <wp:docPr id="29" name="角丸四角形吹き出し 48"/>
                <wp:cNvGraphicFramePr/>
                <a:graphic xmlns:a="http://schemas.openxmlformats.org/drawingml/2006/main">
                  <a:graphicData uri="http://schemas.microsoft.com/office/word/2010/wordprocessingShape">
                    <wps:wsp>
                      <wps:cNvSpPr/>
                      <wps:spPr>
                        <a:xfrm>
                          <a:off x="0" y="0"/>
                          <a:ext cx="6350000" cy="1943100"/>
                        </a:xfrm>
                        <a:prstGeom prst="wedgeRoundRectCallout">
                          <a:avLst>
                            <a:gd name="adj1" fmla="val -36458"/>
                            <a:gd name="adj2" fmla="val -59008"/>
                            <a:gd name="adj3" fmla="val 16667"/>
                          </a:avLst>
                        </a:prstGeom>
                        <a:solidFill>
                          <a:schemeClr val="bg1"/>
                        </a:solidFill>
                        <a:ln w="12700" cap="flat" cmpd="sng" algn="ctr">
                          <a:solidFill>
                            <a:srgbClr val="00B050"/>
                          </a:solidFill>
                          <a:prstDash val="solid"/>
                        </a:ln>
                        <a:effectLst/>
                      </wps:spPr>
                      <wps:txbx>
                        <w:txbxContent>
                          <w:p w14:paraId="0A07AE6C" w14:textId="77777777" w:rsidR="007E5677" w:rsidRPr="00F248E6" w:rsidRDefault="007E5677"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F248E6">
                              <w:rPr>
                                <w:rFonts w:asciiTheme="majorEastAsia" w:eastAsiaTheme="majorEastAsia" w:hAnsiTheme="majorEastAsia" w:hint="eastAsia"/>
                                <w:color w:val="00B050"/>
                              </w:rPr>
                              <w:t>プロジェクトマネージャーに関しても所属機関、役割を記載してください。</w:t>
                            </w:r>
                          </w:p>
                          <w:p w14:paraId="63BB12A4" w14:textId="77777777" w:rsidR="007E5677" w:rsidRPr="001E0B07" w:rsidRDefault="007E5677"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7E5677" w:rsidRDefault="001E0B07" w:rsidP="00F248E6">
                            <w:pPr>
                              <w:widowControl/>
                              <w:snapToGrid w:val="0"/>
                              <w:spacing w:line="300" w:lineRule="exac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8.7pt;margin-top:15.05pt;width:500pt;height:153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" adj="2925,-1946" fillcolor="white [3212]" strokecolor="#00b050" strokeweight="1pt">
                <v:textbox>
                  <w:txbxContent>
                    <w:p w14:paraId="0A07AE6C" w14:textId="77777777" w:rsidR="007E5677" w:rsidRPr="00F248E6" w:rsidRDefault="007E5677"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F248E6">
                        <w:rPr>
                          <w:rFonts w:asciiTheme="majorEastAsia" w:eastAsiaTheme="majorEastAsia" w:hAnsiTheme="majorEastAsia" w:hint="eastAsia"/>
                          <w:color w:val="00B050"/>
                        </w:rPr>
                        <w:t>プロジェクトマネージャーに関しても所属機関、役割を記載してください。</w:t>
                      </w:r>
                    </w:p>
                    <w:p w14:paraId="63BB12A4" w14:textId="77777777" w:rsidR="007E5677" w:rsidRPr="001E0B07" w:rsidRDefault="007E5677"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7E5677" w:rsidRDefault="001E0B07" w:rsidP="00F248E6">
                      <w:pPr>
                        <w:widowControl/>
                        <w:snapToGrid w:val="0"/>
                        <w:spacing w:line="300" w:lineRule="exact"/>
                        <w:rPr>
                          <w:rFonts w:asciiTheme="majorEastAsia" w:eastAsiaTheme="majorEastAsia" w:hAnsiTheme="majorEastAsia"/>
                          <w:color w:val="00B050"/>
                          <w:sz w:val="16"/>
                          <w:szCs w:val="16"/>
                        </w:rPr>
                      </w:pPr>
                    </w:p>
                  </w:txbxContent>
                </v:textbox>
                <w10:wrap anchorx="margin"/>
              </v:shape>
            </w:pict>
          </mc:Fallback>
        </mc:AlternateContent>
      </w:r>
    </w:p>
    <w:p w14:paraId="191C40F4" w14:textId="33CC8455"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5EF2E240">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4CC40F02" w14:textId="213CB434" w:rsidR="00826D9E" w:rsidRDefault="00F248E6" w:rsidP="000B3018">
      <w:pPr>
        <w:pStyle w:val="1"/>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28381CDA">
                <wp:simplePos x="0" y="0"/>
                <wp:positionH relativeFrom="margin">
                  <wp:posOffset>46990</wp:posOffset>
                </wp:positionH>
                <wp:positionV relativeFrom="paragraph">
                  <wp:posOffset>552450</wp:posOffset>
                </wp:positionV>
                <wp:extent cx="5972175" cy="2482850"/>
                <wp:effectExtent l="0" t="285750" r="28575" b="1270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482850"/>
                        </a:xfrm>
                        <a:prstGeom prst="wedgeRoundRectCallout">
                          <a:avLst>
                            <a:gd name="adj1" fmla="val -35329"/>
                            <a:gd name="adj2" fmla="val -60874"/>
                            <a:gd name="adj3" fmla="val 16667"/>
                          </a:avLst>
                        </a:prstGeom>
                        <a:solidFill>
                          <a:schemeClr val="bg1"/>
                        </a:solidFill>
                        <a:ln w="12700" cap="flat" cmpd="sng" algn="ctr">
                          <a:solidFill>
                            <a:srgbClr val="00B050"/>
                          </a:solidFill>
                          <a:prstDash val="solid"/>
                        </a:ln>
                        <a:effectLst/>
                      </wps:spPr>
                      <wps:txbx>
                        <w:txbxContent>
                          <w:p w14:paraId="3AE5C173" w14:textId="77777777" w:rsidR="00E51D88" w:rsidRPr="00F248E6" w:rsidRDefault="00E51D88" w:rsidP="00E51D88">
                            <w:pPr>
                              <w:widowControl/>
                              <w:spacing w:line="360" w:lineRule="exact"/>
                              <w:jc w:val="left"/>
                              <w:rPr>
                                <w:rFonts w:asciiTheme="majorEastAsia" w:eastAsiaTheme="majorEastAsia" w:hAnsiTheme="majorEastAsia"/>
                                <w:color w:val="00B050"/>
                              </w:rPr>
                            </w:pPr>
                            <w:r w:rsidRPr="00F248E6">
                              <w:rPr>
                                <w:rFonts w:asciiTheme="majorEastAsia" w:eastAsiaTheme="majorEastAsia" w:hAnsiTheme="majorEastAsia" w:hint="eastAsia"/>
                                <w:color w:val="00B050"/>
                              </w:rPr>
                              <w:t>■目標達成に向けて取り組むべき研究開発項目を挙げ、実施期間を記載してください。その中で計画を最短期間で遂行する上での重要研究開発作業経路にあたる項目を明記してください。また各マイルストーンを評価する試験項目および数値目標（クライテリア）をお示しください。</w:t>
                            </w:r>
                          </w:p>
                          <w:p w14:paraId="1B3B3850" w14:textId="77777777" w:rsidR="00E51D88" w:rsidRPr="001E0B07" w:rsidRDefault="00E51D88" w:rsidP="00E51D88">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49EC1F3E" w14:textId="77777777" w:rsidR="00E51D88" w:rsidRPr="001E0B07" w:rsidRDefault="00E51D88" w:rsidP="00E51D88">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277609F" w14:textId="77777777" w:rsidR="00E51D88" w:rsidRPr="001E0B07" w:rsidRDefault="00E51D88" w:rsidP="00E51D88">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38C27819" w14:textId="77777777" w:rsidR="00E51D88" w:rsidRPr="001E0B07" w:rsidRDefault="00E51D88" w:rsidP="00E51D88">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B35A3BC" w14:textId="47F270FF" w:rsidR="001E0B07" w:rsidRPr="00E51D88"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3.7pt;margin-top:43.5pt;width:470.25pt;height:195.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" adj="3169,-2349" fillcolor="white [3212]" strokecolor="#00b050" strokeweight="1pt">
                <v:textbox>
                  <w:txbxContent>
                    <w:p w14:paraId="3AE5C173" w14:textId="77777777" w:rsidR="00E51D88" w:rsidRPr="00F248E6" w:rsidRDefault="00E51D88" w:rsidP="00E51D88">
                      <w:pPr>
                        <w:widowControl/>
                        <w:spacing w:line="360" w:lineRule="exact"/>
                        <w:jc w:val="left"/>
                        <w:rPr>
                          <w:rFonts w:asciiTheme="majorEastAsia" w:eastAsiaTheme="majorEastAsia" w:hAnsiTheme="majorEastAsia"/>
                          <w:color w:val="00B050"/>
                        </w:rPr>
                      </w:pPr>
                      <w:r w:rsidRPr="00F248E6">
                        <w:rPr>
                          <w:rFonts w:asciiTheme="majorEastAsia" w:eastAsiaTheme="majorEastAsia" w:hAnsiTheme="majorEastAsia" w:hint="eastAsia"/>
                          <w:color w:val="00B050"/>
                        </w:rPr>
                        <w:t>■目標達成に向けて取り組むべき研究開発項目を挙げ、実施期間を記載してください。その中で計画を最短期間で遂行する上での重要研究開発作業経路にあたる項目を明記してください。また各マイルストーンを評価する試験項目および数値目標（クライテリア）をお示しください。</w:t>
                      </w:r>
                    </w:p>
                    <w:p w14:paraId="1B3B3850" w14:textId="77777777" w:rsidR="00E51D88" w:rsidRPr="001E0B07" w:rsidRDefault="00E51D88" w:rsidP="00E51D88">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49EC1F3E" w14:textId="77777777" w:rsidR="00E51D88" w:rsidRPr="001E0B07" w:rsidRDefault="00E51D88" w:rsidP="00E51D88">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277609F" w14:textId="77777777" w:rsidR="00E51D88" w:rsidRPr="001E0B07" w:rsidRDefault="00E51D88" w:rsidP="00E51D88">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38C27819" w14:textId="77777777" w:rsidR="00E51D88" w:rsidRPr="001E0B07" w:rsidRDefault="00E51D88" w:rsidP="00E51D88">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B35A3BC" w14:textId="47F270FF" w:rsidR="001E0B07" w:rsidRPr="00E51D88"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49DCCB20" w14:textId="6C40BE37" w:rsidR="00A60C5A" w:rsidRDefault="00A60C5A" w:rsidP="00F248E6">
      <w:pPr>
        <w:rPr>
          <w:rFonts w:asciiTheme="majorEastAsia" w:eastAsiaTheme="majorEastAsia" w:hAnsiTheme="majorEastAsia"/>
          <w:b/>
          <w:bCs/>
          <w:iCs/>
          <w:color w:val="000000" w:themeColor="text1"/>
        </w:rPr>
      </w:pPr>
    </w:p>
    <w:p w14:paraId="7028EDB8" w14:textId="07BF92C9" w:rsidR="00826D9E" w:rsidRPr="00BD36DD" w:rsidRDefault="00826D9E" w:rsidP="00826D9E">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6D34A05B" w14:textId="52232AE4" w:rsidR="00826D9E" w:rsidRPr="00BD36DD" w:rsidRDefault="00826D9E" w:rsidP="00826D9E">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16F8AE49" w14:textId="797D1617" w:rsidR="00826D9E" w:rsidRPr="00BD36DD" w:rsidRDefault="00826D9E" w:rsidP="00826D9E">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5D42D74C" w14:textId="67B08DDE" w:rsidR="00826D9E" w:rsidRPr="00A36769" w:rsidRDefault="00826D9E" w:rsidP="00826D9E">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44D4DD0" w14:textId="228F6BCD" w:rsidR="001E0B07" w:rsidRPr="00A60C5A" w:rsidRDefault="00826D9E" w:rsidP="00A60C5A">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437"/>
        <w:gridCol w:w="440"/>
        <w:gridCol w:w="440"/>
        <w:gridCol w:w="440"/>
        <w:gridCol w:w="440"/>
        <w:gridCol w:w="440"/>
        <w:gridCol w:w="440"/>
        <w:gridCol w:w="440"/>
        <w:gridCol w:w="440"/>
        <w:gridCol w:w="441"/>
        <w:gridCol w:w="440"/>
        <w:gridCol w:w="440"/>
        <w:gridCol w:w="440"/>
        <w:gridCol w:w="440"/>
        <w:gridCol w:w="440"/>
        <w:gridCol w:w="440"/>
        <w:gridCol w:w="440"/>
        <w:gridCol w:w="440"/>
        <w:gridCol w:w="440"/>
        <w:gridCol w:w="720"/>
      </w:tblGrid>
      <w:tr w:rsidR="002221A1" w:rsidRPr="00513E84" w14:paraId="6BE1D945" w14:textId="77777777" w:rsidTr="000B3018">
        <w:trPr>
          <w:trHeight w:val="820"/>
          <w:jc w:val="center"/>
        </w:trPr>
        <w:tc>
          <w:tcPr>
            <w:tcW w:w="10768" w:type="dxa"/>
            <w:gridSpan w:val="21"/>
          </w:tcPr>
          <w:p w14:paraId="1ADCDEE5" w14:textId="6154ACB3" w:rsidR="002221A1" w:rsidRDefault="002221A1" w:rsidP="00EC5709">
            <w:pPr>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研究開発の主なスケジュール（ロードマップ）</w:t>
            </w:r>
          </w:p>
          <w:p w14:paraId="2BD029D7" w14:textId="03EA3E8D" w:rsidR="002221A1" w:rsidRPr="000B3018" w:rsidRDefault="002221A1" w:rsidP="000B3018">
            <w:pPr>
              <w:spacing w:line="360" w:lineRule="exact"/>
              <w:jc w:val="left"/>
              <w:rPr>
                <w:rFonts w:asciiTheme="majorEastAsia" w:eastAsiaTheme="majorEastAsia" w:hAnsiTheme="majorEastAsia"/>
                <w:sz w:val="20"/>
                <w:szCs w:val="20"/>
              </w:rPr>
            </w:pPr>
            <w:r w:rsidRPr="000B3018">
              <w:rPr>
                <w:rFonts w:asciiTheme="majorEastAsia" w:eastAsiaTheme="majorEastAsia" w:hAnsiTheme="majorEastAsia" w:hint="eastAsia"/>
                <w:color w:val="FF0000"/>
                <w:sz w:val="20"/>
                <w:szCs w:val="20"/>
              </w:rPr>
              <w:t>※本公募枠の研究開発実施予定期間は「必要最小限の期間（研究開始から５年以内を目安）」になっています。</w:t>
            </w:r>
          </w:p>
        </w:tc>
      </w:tr>
      <w:tr w:rsidR="00785320" w:rsidRPr="00513E84" w14:paraId="58B23F9A" w14:textId="77777777" w:rsidTr="000B3018">
        <w:trPr>
          <w:trHeight w:val="70"/>
          <w:jc w:val="center"/>
        </w:trPr>
        <w:tc>
          <w:tcPr>
            <w:tcW w:w="1690" w:type="dxa"/>
            <w:vMerge w:val="restart"/>
            <w:shd w:val="clear" w:color="auto" w:fill="auto"/>
          </w:tcPr>
          <w:p w14:paraId="59B38AB0" w14:textId="77777777" w:rsidR="00785320" w:rsidRPr="00513E84" w:rsidRDefault="0078532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85320" w:rsidRPr="00513E84" w:rsidRDefault="00785320" w:rsidP="00D26AC7">
            <w:pPr>
              <w:spacing w:line="360" w:lineRule="exact"/>
              <w:rPr>
                <w:rFonts w:asciiTheme="majorEastAsia" w:eastAsiaTheme="majorEastAsia" w:hAnsiTheme="majorEastAsia"/>
                <w:szCs w:val="21"/>
              </w:rPr>
            </w:pPr>
          </w:p>
        </w:tc>
        <w:tc>
          <w:tcPr>
            <w:tcW w:w="1317" w:type="dxa"/>
            <w:gridSpan w:val="3"/>
            <w:shd w:val="clear" w:color="auto" w:fill="auto"/>
          </w:tcPr>
          <w:p w14:paraId="14E48E1E" w14:textId="0726D817" w:rsidR="00785320" w:rsidRPr="000B3018" w:rsidRDefault="00785320" w:rsidP="00785320">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sidRPr="000B3018">
              <w:rPr>
                <w:rFonts w:asciiTheme="majorEastAsia" w:eastAsiaTheme="majorEastAsia" w:hAnsiTheme="majorEastAsia"/>
                <w:sz w:val="18"/>
                <w:szCs w:val="18"/>
              </w:rPr>
              <w:t>1年度</w:t>
            </w:r>
          </w:p>
          <w:p w14:paraId="604BDC28" w14:textId="00B40305" w:rsidR="00785320" w:rsidRPr="000B3018" w:rsidRDefault="00785320" w:rsidP="00895D4A">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(R7</w:t>
            </w:r>
            <w:r w:rsidRPr="00785320">
              <w:rPr>
                <w:rFonts w:asciiTheme="majorEastAsia" w:eastAsiaTheme="majorEastAsia" w:hAnsiTheme="majorEastAsia" w:hint="eastAsia"/>
                <w:sz w:val="18"/>
                <w:szCs w:val="18"/>
              </w:rPr>
              <w:t>年度</w:t>
            </w:r>
            <w:r w:rsidRPr="000B3018">
              <w:rPr>
                <w:rFonts w:asciiTheme="majorEastAsia" w:eastAsiaTheme="majorEastAsia" w:hAnsiTheme="majorEastAsia"/>
                <w:sz w:val="18"/>
                <w:szCs w:val="18"/>
              </w:rPr>
              <w:t>)</w:t>
            </w:r>
          </w:p>
          <w:p w14:paraId="33B883A9" w14:textId="21A81D27" w:rsidR="00785320" w:rsidRPr="000B3018" w:rsidRDefault="00785320" w:rsidP="00D26AC7">
            <w:pPr>
              <w:spacing w:line="360" w:lineRule="exact"/>
              <w:jc w:val="center"/>
              <w:rPr>
                <w:rFonts w:asciiTheme="majorEastAsia" w:eastAsiaTheme="majorEastAsia" w:hAnsiTheme="majorEastAsia"/>
                <w:sz w:val="18"/>
                <w:szCs w:val="18"/>
              </w:rPr>
            </w:pPr>
          </w:p>
        </w:tc>
        <w:tc>
          <w:tcPr>
            <w:tcW w:w="1760" w:type="dxa"/>
            <w:gridSpan w:val="4"/>
            <w:shd w:val="clear" w:color="auto" w:fill="auto"/>
          </w:tcPr>
          <w:p w14:paraId="62CF1269" w14:textId="0E86F8AB" w:rsidR="00785320" w:rsidRPr="000B3018" w:rsidRDefault="00785320" w:rsidP="00D26AC7">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sidRPr="000B3018">
              <w:rPr>
                <w:rFonts w:asciiTheme="majorEastAsia" w:eastAsiaTheme="majorEastAsia" w:hAnsiTheme="majorEastAsia"/>
                <w:sz w:val="18"/>
                <w:szCs w:val="18"/>
              </w:rPr>
              <w:t>2年度</w:t>
            </w:r>
          </w:p>
          <w:p w14:paraId="7BDCDBAE" w14:textId="6F0185D7" w:rsidR="00785320" w:rsidRPr="000B3018" w:rsidRDefault="00785320" w:rsidP="00785320">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(R8</w:t>
            </w:r>
            <w:r w:rsidRPr="00785320">
              <w:rPr>
                <w:rFonts w:asciiTheme="majorEastAsia" w:eastAsiaTheme="majorEastAsia" w:hAnsiTheme="majorEastAsia" w:hint="eastAsia"/>
                <w:sz w:val="18"/>
                <w:szCs w:val="18"/>
              </w:rPr>
              <w:t>年度</w:t>
            </w:r>
            <w:r w:rsidRPr="000B3018">
              <w:rPr>
                <w:rFonts w:asciiTheme="majorEastAsia" w:eastAsiaTheme="majorEastAsia" w:hAnsiTheme="majorEastAsia"/>
                <w:sz w:val="18"/>
                <w:szCs w:val="18"/>
              </w:rPr>
              <w:t>)</w:t>
            </w:r>
          </w:p>
        </w:tc>
        <w:tc>
          <w:tcPr>
            <w:tcW w:w="1761" w:type="dxa"/>
            <w:gridSpan w:val="4"/>
            <w:shd w:val="clear" w:color="auto" w:fill="auto"/>
          </w:tcPr>
          <w:p w14:paraId="79E07101" w14:textId="77777777" w:rsidR="00785320" w:rsidRPr="000B3018" w:rsidRDefault="00785320" w:rsidP="00785320">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sidRPr="000B3018">
              <w:rPr>
                <w:rFonts w:asciiTheme="majorEastAsia" w:eastAsiaTheme="majorEastAsia" w:hAnsiTheme="majorEastAsia"/>
                <w:sz w:val="18"/>
                <w:szCs w:val="18"/>
              </w:rPr>
              <w:t>3年度</w:t>
            </w:r>
          </w:p>
          <w:p w14:paraId="4EEC9EE2" w14:textId="1E2F8335" w:rsidR="00785320" w:rsidRPr="000B3018" w:rsidRDefault="00785320" w:rsidP="00785320">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(R9年度)</w:t>
            </w:r>
          </w:p>
        </w:tc>
        <w:tc>
          <w:tcPr>
            <w:tcW w:w="1760" w:type="dxa"/>
            <w:gridSpan w:val="4"/>
            <w:shd w:val="clear" w:color="auto" w:fill="auto"/>
          </w:tcPr>
          <w:p w14:paraId="712B1F9C" w14:textId="77777777" w:rsidR="00785320" w:rsidRPr="000B3018" w:rsidRDefault="00785320" w:rsidP="00BB249C">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sidRPr="000B3018">
              <w:rPr>
                <w:rFonts w:asciiTheme="majorEastAsia" w:eastAsiaTheme="majorEastAsia" w:hAnsiTheme="majorEastAsia"/>
                <w:sz w:val="18"/>
                <w:szCs w:val="18"/>
              </w:rPr>
              <w:t>4年度</w:t>
            </w:r>
          </w:p>
          <w:p w14:paraId="2B72DAD0" w14:textId="77777777" w:rsidR="00785320" w:rsidRPr="000B3018" w:rsidRDefault="00785320" w:rsidP="00785320">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(R10年度)</w:t>
            </w:r>
          </w:p>
          <w:p w14:paraId="3D376A6A" w14:textId="75074AB8" w:rsidR="00785320" w:rsidRPr="000B3018" w:rsidRDefault="00785320" w:rsidP="00BB249C">
            <w:pPr>
              <w:spacing w:line="360" w:lineRule="exact"/>
              <w:jc w:val="center"/>
              <w:rPr>
                <w:rFonts w:asciiTheme="majorEastAsia" w:eastAsiaTheme="majorEastAsia" w:hAnsiTheme="majorEastAsia"/>
                <w:sz w:val="18"/>
                <w:szCs w:val="18"/>
              </w:rPr>
            </w:pPr>
          </w:p>
        </w:tc>
        <w:tc>
          <w:tcPr>
            <w:tcW w:w="1760" w:type="dxa"/>
            <w:gridSpan w:val="4"/>
            <w:shd w:val="clear" w:color="auto" w:fill="auto"/>
          </w:tcPr>
          <w:p w14:paraId="7B37FBFD" w14:textId="77777777" w:rsidR="00785320" w:rsidRPr="000B3018" w:rsidRDefault="00785320" w:rsidP="00785320">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sidRPr="000B3018">
              <w:rPr>
                <w:rFonts w:asciiTheme="majorEastAsia" w:eastAsiaTheme="majorEastAsia" w:hAnsiTheme="majorEastAsia"/>
                <w:sz w:val="18"/>
                <w:szCs w:val="18"/>
              </w:rPr>
              <w:t>5年度</w:t>
            </w:r>
          </w:p>
          <w:p w14:paraId="67504C72" w14:textId="2DCB1B83" w:rsidR="00785320" w:rsidRPr="000B3018" w:rsidRDefault="00785320" w:rsidP="00785320">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(R11年度)</w:t>
            </w:r>
          </w:p>
        </w:tc>
        <w:tc>
          <w:tcPr>
            <w:tcW w:w="720" w:type="dxa"/>
            <w:shd w:val="clear" w:color="auto" w:fill="auto"/>
          </w:tcPr>
          <w:p w14:paraId="5F26538F" w14:textId="0A69340B" w:rsidR="00785320" w:rsidRPr="000B3018" w:rsidRDefault="00785320" w:rsidP="00D26AC7">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sidRPr="000B3018">
              <w:rPr>
                <w:rFonts w:asciiTheme="majorEastAsia" w:eastAsiaTheme="majorEastAsia" w:hAnsiTheme="majorEastAsia"/>
                <w:sz w:val="18"/>
                <w:szCs w:val="18"/>
              </w:rPr>
              <w:t>6年度(R12</w:t>
            </w:r>
            <w:r w:rsidRPr="00B462E3">
              <w:rPr>
                <w:rFonts w:asciiTheme="majorEastAsia" w:eastAsiaTheme="majorEastAsia" w:hAnsiTheme="majorEastAsia" w:hint="eastAsia"/>
                <w:sz w:val="18"/>
                <w:szCs w:val="18"/>
              </w:rPr>
              <w:t>年度</w:t>
            </w:r>
            <w:r w:rsidRPr="000B3018">
              <w:rPr>
                <w:rFonts w:asciiTheme="majorEastAsia" w:eastAsiaTheme="majorEastAsia" w:hAnsiTheme="majorEastAsia"/>
                <w:sz w:val="18"/>
                <w:szCs w:val="18"/>
              </w:rPr>
              <w:t>)</w:t>
            </w:r>
          </w:p>
        </w:tc>
      </w:tr>
      <w:tr w:rsidR="00EC3C8D" w:rsidRPr="00513E84" w14:paraId="2861BADB" w14:textId="77777777" w:rsidTr="00785320">
        <w:trPr>
          <w:trHeight w:val="473"/>
          <w:jc w:val="center"/>
        </w:trPr>
        <w:tc>
          <w:tcPr>
            <w:tcW w:w="1690" w:type="dxa"/>
            <w:vMerge/>
            <w:shd w:val="clear" w:color="auto" w:fill="auto"/>
          </w:tcPr>
          <w:p w14:paraId="493EE444" w14:textId="77777777" w:rsidR="002221A1" w:rsidRPr="00513E84" w:rsidRDefault="002221A1" w:rsidP="002221A1">
            <w:pPr>
              <w:spacing w:line="360" w:lineRule="exact"/>
              <w:rPr>
                <w:rFonts w:asciiTheme="majorEastAsia" w:eastAsiaTheme="majorEastAsia" w:hAnsiTheme="majorEastAsia"/>
                <w:szCs w:val="21"/>
              </w:rPr>
            </w:pPr>
          </w:p>
        </w:tc>
        <w:tc>
          <w:tcPr>
            <w:tcW w:w="437" w:type="dxa"/>
            <w:tcBorders>
              <w:left w:val="dotted" w:sz="4" w:space="0" w:color="auto"/>
              <w:right w:val="dotted" w:sz="4" w:space="0" w:color="auto"/>
            </w:tcBorders>
            <w:shd w:val="clear" w:color="auto" w:fill="auto"/>
          </w:tcPr>
          <w:p w14:paraId="495EFA46" w14:textId="77777777" w:rsidR="002221A1" w:rsidRPr="000B3018" w:rsidRDefault="002221A1"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2</w:t>
            </w:r>
          </w:p>
          <w:p w14:paraId="32B0CC3F" w14:textId="6E36DA3B" w:rsidR="002221A1" w:rsidRPr="000B3018" w:rsidRDefault="002221A1"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left w:val="dotted" w:sz="4" w:space="0" w:color="auto"/>
              <w:right w:val="dotted" w:sz="4" w:space="0" w:color="auto"/>
            </w:tcBorders>
            <w:shd w:val="clear" w:color="auto" w:fill="auto"/>
          </w:tcPr>
          <w:p w14:paraId="754356A0" w14:textId="77777777"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3</w:t>
            </w:r>
          </w:p>
          <w:p w14:paraId="43985DBC" w14:textId="151582B0" w:rsidR="002221A1" w:rsidRPr="000B3018" w:rsidRDefault="002221A1"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left w:val="dotted" w:sz="4" w:space="0" w:color="auto"/>
            </w:tcBorders>
            <w:shd w:val="clear" w:color="auto" w:fill="auto"/>
          </w:tcPr>
          <w:p w14:paraId="46369954" w14:textId="77777777" w:rsidR="009C33ED"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4750CEC3" w14:textId="00FE3CF4" w:rsidR="002221A1" w:rsidRPr="000B3018" w:rsidRDefault="002221A1"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right w:val="dotted" w:sz="4" w:space="0" w:color="auto"/>
            </w:tcBorders>
            <w:shd w:val="clear" w:color="auto" w:fill="auto"/>
          </w:tcPr>
          <w:p w14:paraId="21964683" w14:textId="77777777"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1</w:t>
            </w:r>
          </w:p>
          <w:p w14:paraId="0218E40A" w14:textId="4AC924D1" w:rsidR="002221A1" w:rsidRPr="000B3018" w:rsidRDefault="002221A1"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left w:val="dotted" w:sz="4" w:space="0" w:color="auto"/>
              <w:right w:val="dotted" w:sz="4" w:space="0" w:color="auto"/>
            </w:tcBorders>
            <w:shd w:val="clear" w:color="auto" w:fill="auto"/>
          </w:tcPr>
          <w:p w14:paraId="7BAC2773" w14:textId="77777777" w:rsidR="007E7FD9"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2</w:t>
            </w:r>
          </w:p>
          <w:p w14:paraId="0FF0F4E7" w14:textId="264D39B9" w:rsidR="002221A1" w:rsidRPr="000B3018" w:rsidRDefault="002221A1"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left w:val="dotted" w:sz="4" w:space="0" w:color="auto"/>
              <w:right w:val="dotted" w:sz="4" w:space="0" w:color="auto"/>
            </w:tcBorders>
            <w:shd w:val="clear" w:color="auto" w:fill="auto"/>
          </w:tcPr>
          <w:p w14:paraId="3671A5A2" w14:textId="77777777"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3</w:t>
            </w:r>
          </w:p>
          <w:p w14:paraId="29F00E46" w14:textId="553391EA" w:rsidR="002221A1" w:rsidRPr="000B3018" w:rsidRDefault="002221A1"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left w:val="dotted" w:sz="4" w:space="0" w:color="auto"/>
            </w:tcBorders>
            <w:shd w:val="clear" w:color="auto" w:fill="auto"/>
          </w:tcPr>
          <w:p w14:paraId="126AAF4D" w14:textId="77777777"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7960616D" w14:textId="21674910" w:rsidR="002221A1" w:rsidRPr="000B3018" w:rsidRDefault="002221A1"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right w:val="dotted" w:sz="4" w:space="0" w:color="auto"/>
            </w:tcBorders>
          </w:tcPr>
          <w:p w14:paraId="5EDF7D05" w14:textId="77777777"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1</w:t>
            </w:r>
          </w:p>
          <w:p w14:paraId="0B435DBB" w14:textId="3ECC1F94"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top w:val="dotted" w:sz="4" w:space="0" w:color="auto"/>
              <w:left w:val="dotted" w:sz="4" w:space="0" w:color="auto"/>
              <w:bottom w:val="single" w:sz="4" w:space="0" w:color="auto"/>
              <w:right w:val="dotted" w:sz="4" w:space="0" w:color="auto"/>
            </w:tcBorders>
          </w:tcPr>
          <w:p w14:paraId="2D16EB9C" w14:textId="77777777" w:rsidR="007E7FD9"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2</w:t>
            </w:r>
          </w:p>
          <w:p w14:paraId="326F8A47" w14:textId="534C3194"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1" w:type="dxa"/>
            <w:tcBorders>
              <w:top w:val="dotted" w:sz="4" w:space="0" w:color="auto"/>
              <w:left w:val="dotted" w:sz="4" w:space="0" w:color="auto"/>
              <w:bottom w:val="single" w:sz="4" w:space="0" w:color="auto"/>
              <w:right w:val="dotted" w:sz="4" w:space="0" w:color="auto"/>
            </w:tcBorders>
          </w:tcPr>
          <w:p w14:paraId="3859C5CC" w14:textId="77777777" w:rsidR="0094605B"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3</w:t>
            </w:r>
          </w:p>
          <w:p w14:paraId="7C189A3C" w14:textId="24A3BB6B"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left w:val="dotted" w:sz="4" w:space="0" w:color="auto"/>
            </w:tcBorders>
          </w:tcPr>
          <w:p w14:paraId="7BC57725" w14:textId="77777777"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56E1E4D5" w14:textId="6178CE49"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right w:val="dotted" w:sz="4" w:space="0" w:color="auto"/>
            </w:tcBorders>
          </w:tcPr>
          <w:p w14:paraId="6BB7875A" w14:textId="77777777"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1</w:t>
            </w:r>
          </w:p>
          <w:p w14:paraId="7EF231BD" w14:textId="7AD081C0"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left w:val="dotted" w:sz="4" w:space="0" w:color="auto"/>
              <w:bottom w:val="single" w:sz="4" w:space="0" w:color="auto"/>
              <w:right w:val="dotted" w:sz="4" w:space="0" w:color="auto"/>
            </w:tcBorders>
          </w:tcPr>
          <w:p w14:paraId="61F762A5" w14:textId="77777777" w:rsidR="007E7FD9"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2</w:t>
            </w:r>
          </w:p>
          <w:p w14:paraId="5BA13D70" w14:textId="037CB34E"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left w:val="dotted" w:sz="4" w:space="0" w:color="auto"/>
              <w:bottom w:val="single" w:sz="4" w:space="0" w:color="auto"/>
              <w:right w:val="dotted" w:sz="4" w:space="0" w:color="auto"/>
            </w:tcBorders>
          </w:tcPr>
          <w:p w14:paraId="5203CA05" w14:textId="77777777" w:rsidR="0094605B"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3</w:t>
            </w:r>
          </w:p>
          <w:p w14:paraId="4B80120B" w14:textId="0E9DAD08"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left w:val="dotted" w:sz="4" w:space="0" w:color="auto"/>
            </w:tcBorders>
          </w:tcPr>
          <w:p w14:paraId="50D52C3A" w14:textId="77777777"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0B411AFF" w14:textId="1D0E894F"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right w:val="dotted" w:sz="4" w:space="0" w:color="auto"/>
            </w:tcBorders>
          </w:tcPr>
          <w:p w14:paraId="5D0E2DB3" w14:textId="77777777"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1</w:t>
            </w:r>
          </w:p>
          <w:p w14:paraId="3AEADA94" w14:textId="03FC1CCC"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left w:val="dotted" w:sz="4" w:space="0" w:color="auto"/>
              <w:bottom w:val="single" w:sz="4" w:space="0" w:color="auto"/>
              <w:right w:val="dotted" w:sz="4" w:space="0" w:color="auto"/>
            </w:tcBorders>
          </w:tcPr>
          <w:p w14:paraId="511F1AA1" w14:textId="77777777" w:rsidR="007E7FD9"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2</w:t>
            </w:r>
          </w:p>
          <w:p w14:paraId="12E1A45E" w14:textId="764506B4"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left w:val="dotted" w:sz="4" w:space="0" w:color="auto"/>
              <w:bottom w:val="single" w:sz="4" w:space="0" w:color="auto"/>
              <w:right w:val="dotted" w:sz="4" w:space="0" w:color="auto"/>
            </w:tcBorders>
          </w:tcPr>
          <w:p w14:paraId="495909C6" w14:textId="77777777"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3</w:t>
            </w:r>
          </w:p>
          <w:p w14:paraId="026C9936" w14:textId="1E47F399"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0" w:type="dxa"/>
            <w:tcBorders>
              <w:left w:val="dotted" w:sz="4" w:space="0" w:color="auto"/>
            </w:tcBorders>
          </w:tcPr>
          <w:p w14:paraId="7DE0A70E" w14:textId="77777777"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1B3E4C17" w14:textId="2E75B9BA" w:rsidR="002221A1"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720" w:type="dxa"/>
            <w:tcBorders>
              <w:right w:val="single" w:sz="4" w:space="0" w:color="auto"/>
            </w:tcBorders>
            <w:shd w:val="clear" w:color="auto" w:fill="auto"/>
          </w:tcPr>
          <w:p w14:paraId="607AB98E" w14:textId="77777777" w:rsidR="003E6B80" w:rsidRPr="000B3018" w:rsidRDefault="002221A1"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1</w:t>
            </w:r>
          </w:p>
          <w:p w14:paraId="0186962D" w14:textId="21129213" w:rsidR="002221A1" w:rsidRPr="000B3018" w:rsidRDefault="002221A1"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r>
      <w:tr w:rsidR="00EC3C8D" w:rsidRPr="00513E84" w14:paraId="0ACF66FB" w14:textId="77777777" w:rsidTr="00785320">
        <w:trPr>
          <w:trHeight w:val="1996"/>
          <w:jc w:val="center"/>
        </w:trPr>
        <w:tc>
          <w:tcPr>
            <w:tcW w:w="1690" w:type="dxa"/>
            <w:shd w:val="clear" w:color="auto" w:fill="auto"/>
          </w:tcPr>
          <w:p w14:paraId="484A19BB" w14:textId="3474FD89" w:rsidR="00BB249C" w:rsidRPr="000B3018" w:rsidRDefault="00BB249C" w:rsidP="007E7FD9">
            <w:pPr>
              <w:snapToGrid w:val="0"/>
              <w:spacing w:line="320" w:lineRule="exact"/>
              <w:ind w:leftChars="-51" w:left="325" w:hangingChars="270" w:hanging="432"/>
              <w:rPr>
                <w:rFonts w:asciiTheme="majorEastAsia" w:eastAsiaTheme="majorEastAsia" w:hAnsiTheme="majorEastAsia"/>
                <w:sz w:val="16"/>
                <w:szCs w:val="16"/>
              </w:rPr>
            </w:pPr>
            <w:r w:rsidRPr="000B3018">
              <w:rPr>
                <w:rFonts w:asciiTheme="majorEastAsia" w:eastAsiaTheme="majorEastAsia" w:hAnsiTheme="majorEastAsia" w:hint="eastAsia"/>
                <w:sz w:val="16"/>
                <w:szCs w:val="16"/>
              </w:rPr>
              <w:t>（</w:t>
            </w:r>
            <w:r w:rsidRPr="000B3018">
              <w:rPr>
                <w:rFonts w:asciiTheme="majorEastAsia" w:eastAsiaTheme="majorEastAsia" w:hAnsiTheme="majorEastAsia"/>
                <w:sz w:val="16"/>
                <w:szCs w:val="16"/>
              </w:rPr>
              <w:t>1）</w:t>
            </w:r>
            <w:r w:rsidRPr="000B3018">
              <w:rPr>
                <w:rFonts w:asciiTheme="majorEastAsia" w:eastAsiaTheme="majorEastAsia" w:hAnsiTheme="majorEastAsia" w:hint="eastAsia"/>
                <w:color w:val="4F81BD" w:themeColor="accent1"/>
                <w:sz w:val="16"/>
                <w:szCs w:val="16"/>
              </w:rPr>
              <w:t>〇</w:t>
            </w:r>
            <w:r w:rsidRPr="000B3018">
              <w:rPr>
                <w:rFonts w:asciiTheme="majorEastAsia" w:eastAsiaTheme="majorEastAsia" w:hAnsiTheme="majorEastAsia"/>
                <w:color w:val="4F81BD" w:themeColor="accent1"/>
                <w:sz w:val="16"/>
                <w:szCs w:val="16"/>
              </w:rPr>
              <w:t>〇関連遺伝子発現解析</w:t>
            </w:r>
          </w:p>
          <w:p w14:paraId="5803E68B" w14:textId="77777777" w:rsidR="007E7FD9" w:rsidRPr="000B3018" w:rsidRDefault="007E7FD9" w:rsidP="003D6D21">
            <w:pPr>
              <w:snapToGrid w:val="0"/>
              <w:spacing w:line="320" w:lineRule="exact"/>
              <w:rPr>
                <w:rFonts w:asciiTheme="majorEastAsia" w:eastAsiaTheme="majorEastAsia" w:hAnsiTheme="majorEastAsia"/>
                <w:color w:val="4F81BD" w:themeColor="accent1"/>
                <w:sz w:val="16"/>
                <w:szCs w:val="16"/>
              </w:rPr>
            </w:pPr>
          </w:p>
          <w:p w14:paraId="29A02C01" w14:textId="1FFD6B23" w:rsidR="00BB249C" w:rsidRPr="000B3018" w:rsidRDefault="00BB249C" w:rsidP="003D6D21">
            <w:pPr>
              <w:snapToGrid w:val="0"/>
              <w:spacing w:line="320" w:lineRule="exact"/>
              <w:rPr>
                <w:rFonts w:asciiTheme="majorEastAsia" w:eastAsiaTheme="majorEastAsia" w:hAnsiTheme="majorEastAsia"/>
                <w:color w:val="4F81BD" w:themeColor="accent1"/>
                <w:sz w:val="16"/>
                <w:szCs w:val="16"/>
              </w:rPr>
            </w:pPr>
            <w:r w:rsidRPr="000B3018">
              <w:rPr>
                <w:rFonts w:asciiTheme="majorEastAsia" w:eastAsiaTheme="majorEastAsia" w:hAnsiTheme="majorEastAsia" w:hint="eastAsia"/>
                <w:color w:val="4F81BD" w:themeColor="accent1"/>
                <w:sz w:val="16"/>
                <w:szCs w:val="16"/>
              </w:rPr>
              <w:t>・アッセイ</w:t>
            </w:r>
            <w:r w:rsidRPr="000B3018">
              <w:rPr>
                <w:rFonts w:asciiTheme="majorEastAsia" w:eastAsiaTheme="majorEastAsia" w:hAnsiTheme="majorEastAsia"/>
                <w:color w:val="4F81BD" w:themeColor="accent1"/>
                <w:sz w:val="16"/>
                <w:szCs w:val="16"/>
              </w:rPr>
              <w:t>系の</w:t>
            </w:r>
            <w:r w:rsidRPr="000B3018">
              <w:rPr>
                <w:rFonts w:asciiTheme="majorEastAsia" w:eastAsiaTheme="majorEastAsia" w:hAnsiTheme="majorEastAsia" w:hint="eastAsia"/>
                <w:color w:val="4F81BD" w:themeColor="accent1"/>
                <w:sz w:val="16"/>
                <w:szCs w:val="16"/>
              </w:rPr>
              <w:t>確立</w:t>
            </w:r>
          </w:p>
          <w:p w14:paraId="0B324A56" w14:textId="0F25BF2C" w:rsidR="00BB249C" w:rsidRPr="000B3018" w:rsidRDefault="00BB249C" w:rsidP="003D6D21">
            <w:pPr>
              <w:snapToGrid w:val="0"/>
              <w:spacing w:line="320" w:lineRule="exact"/>
              <w:rPr>
                <w:rFonts w:asciiTheme="majorEastAsia" w:eastAsiaTheme="majorEastAsia" w:hAnsiTheme="majorEastAsia"/>
                <w:color w:val="4F81BD" w:themeColor="accent1"/>
                <w:sz w:val="16"/>
                <w:szCs w:val="16"/>
              </w:rPr>
            </w:pPr>
            <w:r w:rsidRPr="000B3018">
              <w:rPr>
                <w:rFonts w:asciiTheme="majorEastAsia" w:eastAsiaTheme="majorEastAsia" w:hAnsiTheme="majorEastAsia" w:hint="eastAsia"/>
                <w:color w:val="4F81BD" w:themeColor="accent1"/>
                <w:sz w:val="16"/>
                <w:szCs w:val="16"/>
              </w:rPr>
              <w:t>・発現</w:t>
            </w:r>
            <w:r w:rsidRPr="000B3018">
              <w:rPr>
                <w:rFonts w:asciiTheme="majorEastAsia" w:eastAsiaTheme="majorEastAsia" w:hAnsiTheme="majorEastAsia"/>
                <w:color w:val="4F81BD" w:themeColor="accent1"/>
                <w:sz w:val="16"/>
                <w:szCs w:val="16"/>
              </w:rPr>
              <w:t>データ解析</w:t>
            </w:r>
          </w:p>
          <w:p w14:paraId="00C4FE14" w14:textId="7A983572" w:rsidR="00BB249C" w:rsidRPr="00513E84" w:rsidRDefault="00BB249C" w:rsidP="00826D9E">
            <w:pPr>
              <w:snapToGrid w:val="0"/>
              <w:spacing w:line="320" w:lineRule="exact"/>
              <w:jc w:val="center"/>
              <w:rPr>
                <w:rFonts w:asciiTheme="majorEastAsia" w:eastAsiaTheme="majorEastAsia" w:hAnsiTheme="majorEastAsia"/>
                <w:szCs w:val="21"/>
              </w:rPr>
            </w:pPr>
            <w:r w:rsidRPr="000B3018">
              <w:rPr>
                <w:rFonts w:asciiTheme="majorEastAsia" w:eastAsiaTheme="majorEastAsia" w:hAnsiTheme="majorEastAsia" w:hint="eastAsia"/>
                <w:color w:val="4F81BD" w:themeColor="accent1"/>
                <w:sz w:val="16"/>
                <w:szCs w:val="16"/>
              </w:rPr>
              <w:t>＜①②④＞</w:t>
            </w:r>
          </w:p>
        </w:tc>
        <w:tc>
          <w:tcPr>
            <w:tcW w:w="437" w:type="dxa"/>
            <w:tcBorders>
              <w:left w:val="dotted" w:sz="4" w:space="0" w:color="auto"/>
              <w:right w:val="dotted" w:sz="4" w:space="0" w:color="auto"/>
            </w:tcBorders>
            <w:shd w:val="clear" w:color="auto" w:fill="auto"/>
          </w:tcPr>
          <w:p w14:paraId="318C17FE" w14:textId="51B78E6D"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right w:val="dotted" w:sz="4" w:space="0" w:color="auto"/>
            </w:tcBorders>
            <w:shd w:val="clear" w:color="auto" w:fill="auto"/>
          </w:tcPr>
          <w:p w14:paraId="66813BE5" w14:textId="672E9181"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tcBorders>
            <w:shd w:val="clear" w:color="auto" w:fill="auto"/>
          </w:tcPr>
          <w:p w14:paraId="06E3AB1E" w14:textId="4A5975C1" w:rsidR="00BB249C" w:rsidRPr="00513E84" w:rsidRDefault="007E7FD9"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820544" behindDoc="0" locked="0" layoutInCell="1" allowOverlap="1" wp14:anchorId="7103EBF3" wp14:editId="1E92F00E">
                      <wp:simplePos x="0" y="0"/>
                      <wp:positionH relativeFrom="column">
                        <wp:posOffset>-519657</wp:posOffset>
                      </wp:positionH>
                      <wp:positionV relativeFrom="paragraph">
                        <wp:posOffset>289271</wp:posOffset>
                      </wp:positionV>
                      <wp:extent cx="921567" cy="0"/>
                      <wp:effectExtent l="38100" t="76200" r="12065" b="95250"/>
                      <wp:wrapNone/>
                      <wp:docPr id="1627113266" name="直線矢印コネクタ 1627113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567"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045A3" id="直線矢印コネクタ 1627113266" o:spid="_x0000_s1026" type="#_x0000_t32" style="position:absolute;left:0;text-align:left;margin-left:-40.9pt;margin-top:22.8pt;width:72.55pt;height:0;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" strokecolor="#0070c0" strokeweight="1.25pt">
                      <v:stroke startarrow="block" endarrow="block"/>
                    </v:shape>
                  </w:pict>
                </mc:Fallback>
              </mc:AlternateContent>
            </w:r>
          </w:p>
        </w:tc>
        <w:tc>
          <w:tcPr>
            <w:tcW w:w="440" w:type="dxa"/>
            <w:tcBorders>
              <w:right w:val="dotted" w:sz="4" w:space="0" w:color="auto"/>
            </w:tcBorders>
            <w:shd w:val="clear" w:color="auto" w:fill="auto"/>
          </w:tcPr>
          <w:p w14:paraId="67285917" w14:textId="6169FB1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right w:val="dotted" w:sz="4" w:space="0" w:color="auto"/>
            </w:tcBorders>
            <w:shd w:val="clear" w:color="auto" w:fill="auto"/>
          </w:tcPr>
          <w:p w14:paraId="11EEB43B" w14:textId="23CB15A5"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right w:val="dotted" w:sz="4" w:space="0" w:color="auto"/>
            </w:tcBorders>
            <w:shd w:val="clear" w:color="auto" w:fill="auto"/>
          </w:tcPr>
          <w:p w14:paraId="0D84EBFE" w14:textId="3161CBE4" w:rsidR="00BB249C" w:rsidRPr="00513E84" w:rsidRDefault="007E7FD9"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822592" behindDoc="0" locked="0" layoutInCell="1" allowOverlap="1" wp14:anchorId="0D5AC76E" wp14:editId="09B00D35">
                      <wp:simplePos x="0" y="0"/>
                      <wp:positionH relativeFrom="column">
                        <wp:posOffset>-313237</wp:posOffset>
                      </wp:positionH>
                      <wp:positionV relativeFrom="paragraph">
                        <wp:posOffset>719857</wp:posOffset>
                      </wp:positionV>
                      <wp:extent cx="4286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FAD90" id="直線矢印コネクタ 23" o:spid="_x0000_s1026" type="#_x0000_t32" style="position:absolute;left:0;text-align:left;margin-left:-24.65pt;margin-top:56.7pt;width:33.75pt;height:0;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" strokecolor="#0070c0" strokeweight="1.25pt">
                      <v:stroke startarrow="block" endarrow="block"/>
                    </v:shape>
                  </w:pict>
                </mc:Fallback>
              </mc:AlternateContent>
            </w:r>
          </w:p>
        </w:tc>
        <w:tc>
          <w:tcPr>
            <w:tcW w:w="440" w:type="dxa"/>
            <w:tcBorders>
              <w:left w:val="dotted" w:sz="4" w:space="0" w:color="auto"/>
            </w:tcBorders>
            <w:shd w:val="clear" w:color="auto" w:fill="auto"/>
          </w:tcPr>
          <w:p w14:paraId="3F5E175C" w14:textId="79936E70" w:rsidR="00BB249C" w:rsidRPr="00513E84" w:rsidRDefault="007E7FD9"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824640" behindDoc="0" locked="0" layoutInCell="1" allowOverlap="1" wp14:anchorId="0489E832" wp14:editId="0D32CBE4">
                      <wp:simplePos x="0" y="0"/>
                      <wp:positionH relativeFrom="column">
                        <wp:posOffset>-220785</wp:posOffset>
                      </wp:positionH>
                      <wp:positionV relativeFrom="paragraph">
                        <wp:posOffset>919266</wp:posOffset>
                      </wp:positionV>
                      <wp:extent cx="428625" cy="0"/>
                      <wp:effectExtent l="38100" t="76200" r="9525" b="95250"/>
                      <wp:wrapNone/>
                      <wp:docPr id="1781984572" name="直線矢印コネクタ 1781984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35A79" id="直線矢印コネクタ 1781984572" o:spid="_x0000_s1026" type="#_x0000_t32" style="position:absolute;left:0;text-align:left;margin-left:-17.4pt;margin-top:72.4pt;width:33.75pt;height:0;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" strokecolor="#0070c0" strokeweight="1.25pt">
                      <v:stroke startarrow="block" endarrow="block"/>
                    </v:shape>
                  </w:pict>
                </mc:Fallback>
              </mc:AlternateContent>
            </w: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19520" behindDoc="0" locked="0" layoutInCell="1" allowOverlap="1" wp14:anchorId="38FB326D" wp14:editId="4D4CC532">
                      <wp:simplePos x="0" y="0"/>
                      <wp:positionH relativeFrom="column">
                        <wp:posOffset>-785124</wp:posOffset>
                      </wp:positionH>
                      <wp:positionV relativeFrom="paragraph">
                        <wp:posOffset>257219</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BB249C" w:rsidRPr="008D616E" w:rsidRDefault="00BB249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BB249C" w:rsidRPr="008D616E" w:rsidRDefault="00BB249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3" type="#_x0000_t202" style="position:absolute;left:0;text-align:left;margin-left:-61.8pt;margin-top:20.25pt;width:144.75pt;height:30.95pt;z-index:25181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" filled="f" stroked="f" strokeweight=".5pt">
                      <v:textbox inset="0,0,0,0">
                        <w:txbxContent>
                          <w:p w14:paraId="7CB36452" w14:textId="4AFA047D" w:rsidR="00BB249C" w:rsidRPr="008D616E" w:rsidRDefault="00BB249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BB249C" w:rsidRPr="008D616E" w:rsidRDefault="00BB249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440" w:type="dxa"/>
            <w:tcBorders>
              <w:right w:val="dotted" w:sz="4" w:space="0" w:color="auto"/>
            </w:tcBorders>
          </w:tcPr>
          <w:p w14:paraId="3C741AE8" w14:textId="2018899A"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tcPr>
          <w:p w14:paraId="4D39112B" w14:textId="6F0A405A" w:rsidR="00BB249C" w:rsidRPr="00513E84" w:rsidRDefault="00BB249C" w:rsidP="00D26AC7">
            <w:pPr>
              <w:spacing w:line="360" w:lineRule="exact"/>
              <w:rPr>
                <w:rFonts w:asciiTheme="majorEastAsia" w:eastAsiaTheme="majorEastAsia" w:hAnsiTheme="majorEastAsia"/>
                <w:sz w:val="20"/>
                <w:szCs w:val="20"/>
              </w:rPr>
            </w:pPr>
          </w:p>
        </w:tc>
        <w:tc>
          <w:tcPr>
            <w:tcW w:w="441" w:type="dxa"/>
            <w:tcBorders>
              <w:top w:val="single" w:sz="4" w:space="0" w:color="auto"/>
              <w:left w:val="dotted" w:sz="4" w:space="0" w:color="auto"/>
              <w:bottom w:val="single" w:sz="4" w:space="0" w:color="auto"/>
              <w:right w:val="dotted" w:sz="4" w:space="0" w:color="auto"/>
            </w:tcBorders>
          </w:tcPr>
          <w:p w14:paraId="21548520" w14:textId="7962791D"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tcBorders>
          </w:tcPr>
          <w:p w14:paraId="4283E2AF"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right w:val="dotted" w:sz="4" w:space="0" w:color="auto"/>
            </w:tcBorders>
          </w:tcPr>
          <w:p w14:paraId="22D7E873"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tcPr>
          <w:p w14:paraId="5C364D52" w14:textId="2C6B1380"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right w:val="dotted" w:sz="4" w:space="0" w:color="auto"/>
            </w:tcBorders>
          </w:tcPr>
          <w:p w14:paraId="59CEFCDC"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tcBorders>
          </w:tcPr>
          <w:p w14:paraId="74C75B36"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right w:val="dotted" w:sz="4" w:space="0" w:color="auto"/>
            </w:tcBorders>
          </w:tcPr>
          <w:p w14:paraId="71ACAA1A"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tcPr>
          <w:p w14:paraId="329D58AE" w14:textId="77777777" w:rsidR="00BB249C" w:rsidRPr="00513E84" w:rsidRDefault="00BB249C" w:rsidP="000B3018">
            <w:pPr>
              <w:spacing w:line="360" w:lineRule="exact"/>
              <w:ind w:leftChars="-6" w:left="-1" w:hangingChars="6" w:hanging="12"/>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tcPr>
          <w:p w14:paraId="6D375DE9"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tcBorders>
          </w:tcPr>
          <w:p w14:paraId="001AAE3B" w14:textId="77777777" w:rsidR="00BB249C" w:rsidRPr="00513E84" w:rsidRDefault="00BB249C" w:rsidP="00D26AC7">
            <w:pPr>
              <w:spacing w:line="360" w:lineRule="exact"/>
              <w:rPr>
                <w:rFonts w:asciiTheme="majorEastAsia" w:eastAsiaTheme="majorEastAsia" w:hAnsiTheme="majorEastAsia"/>
                <w:sz w:val="20"/>
                <w:szCs w:val="20"/>
              </w:rPr>
            </w:pPr>
          </w:p>
        </w:tc>
        <w:tc>
          <w:tcPr>
            <w:tcW w:w="720" w:type="dxa"/>
            <w:tcBorders>
              <w:right w:val="single" w:sz="4" w:space="0" w:color="auto"/>
            </w:tcBorders>
            <w:shd w:val="clear" w:color="auto" w:fill="auto"/>
          </w:tcPr>
          <w:p w14:paraId="17B30515" w14:textId="3FF9CCEC" w:rsidR="00BB249C" w:rsidRPr="00513E84" w:rsidRDefault="00BB249C" w:rsidP="00D26AC7">
            <w:pPr>
              <w:spacing w:line="360" w:lineRule="exact"/>
              <w:rPr>
                <w:rFonts w:asciiTheme="majorEastAsia" w:eastAsiaTheme="majorEastAsia" w:hAnsiTheme="majorEastAsia"/>
                <w:sz w:val="20"/>
                <w:szCs w:val="20"/>
              </w:rPr>
            </w:pPr>
          </w:p>
        </w:tc>
      </w:tr>
      <w:tr w:rsidR="00EC3C8D" w:rsidRPr="00513E84" w14:paraId="24688D79" w14:textId="77777777" w:rsidTr="00F248E6">
        <w:trPr>
          <w:trHeight w:val="1255"/>
          <w:jc w:val="center"/>
        </w:trPr>
        <w:tc>
          <w:tcPr>
            <w:tcW w:w="1690" w:type="dxa"/>
            <w:shd w:val="clear" w:color="auto" w:fill="auto"/>
          </w:tcPr>
          <w:p w14:paraId="51AE5584" w14:textId="201B2006" w:rsidR="00BB249C" w:rsidRPr="000B3018" w:rsidRDefault="00BB249C" w:rsidP="00D26AC7">
            <w:pPr>
              <w:spacing w:line="360" w:lineRule="exact"/>
              <w:ind w:leftChars="-51" w:left="325" w:hangingChars="270" w:hanging="432"/>
              <w:rPr>
                <w:rFonts w:asciiTheme="majorEastAsia" w:eastAsiaTheme="majorEastAsia" w:hAnsiTheme="majorEastAsia"/>
                <w:sz w:val="16"/>
                <w:szCs w:val="16"/>
              </w:rPr>
            </w:pPr>
            <w:r w:rsidRPr="000B3018">
              <w:rPr>
                <w:rFonts w:asciiTheme="majorEastAsia" w:eastAsiaTheme="majorEastAsia" w:hAnsiTheme="majorEastAsia" w:hint="eastAsia"/>
                <w:sz w:val="16"/>
                <w:szCs w:val="16"/>
              </w:rPr>
              <w:t>（</w:t>
            </w:r>
            <w:r w:rsidRPr="000B3018">
              <w:rPr>
                <w:rFonts w:asciiTheme="majorEastAsia" w:eastAsiaTheme="majorEastAsia" w:hAnsiTheme="majorEastAsia"/>
                <w:sz w:val="16"/>
                <w:szCs w:val="16"/>
              </w:rPr>
              <w:t xml:space="preserve">2） </w:t>
            </w:r>
          </w:p>
        </w:tc>
        <w:tc>
          <w:tcPr>
            <w:tcW w:w="437" w:type="dxa"/>
            <w:tcBorders>
              <w:left w:val="dotted" w:sz="4" w:space="0" w:color="auto"/>
              <w:right w:val="dotted" w:sz="4" w:space="0" w:color="auto"/>
            </w:tcBorders>
            <w:shd w:val="clear" w:color="auto" w:fill="auto"/>
          </w:tcPr>
          <w:p w14:paraId="0775E42B"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right w:val="dotted" w:sz="4" w:space="0" w:color="auto"/>
            </w:tcBorders>
            <w:shd w:val="clear" w:color="auto" w:fill="auto"/>
          </w:tcPr>
          <w:p w14:paraId="50BEF2A7"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tcBorders>
            <w:shd w:val="clear" w:color="auto" w:fill="auto"/>
          </w:tcPr>
          <w:p w14:paraId="486FD0E0" w14:textId="3FAF5E82"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right w:val="dotted" w:sz="4" w:space="0" w:color="auto"/>
            </w:tcBorders>
            <w:shd w:val="clear" w:color="auto" w:fill="auto"/>
          </w:tcPr>
          <w:p w14:paraId="04AD03E9" w14:textId="74CBB622"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right w:val="dotted" w:sz="4" w:space="0" w:color="auto"/>
            </w:tcBorders>
            <w:shd w:val="clear" w:color="auto" w:fill="auto"/>
          </w:tcPr>
          <w:p w14:paraId="7C7BAFA6" w14:textId="160E35AF"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right w:val="dotted" w:sz="4" w:space="0" w:color="auto"/>
            </w:tcBorders>
            <w:shd w:val="clear" w:color="auto" w:fill="auto"/>
          </w:tcPr>
          <w:p w14:paraId="300E6160" w14:textId="519720D3"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tcBorders>
            <w:shd w:val="clear" w:color="auto" w:fill="auto"/>
          </w:tcPr>
          <w:p w14:paraId="32BA7345"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right w:val="dotted" w:sz="4" w:space="0" w:color="auto"/>
            </w:tcBorders>
          </w:tcPr>
          <w:p w14:paraId="7992B82B"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tcPr>
          <w:p w14:paraId="0CB04E66" w14:textId="77777777" w:rsidR="00BB249C" w:rsidRPr="00513E84" w:rsidRDefault="00BB249C" w:rsidP="00D26AC7">
            <w:pPr>
              <w:spacing w:line="360" w:lineRule="exact"/>
              <w:rPr>
                <w:rFonts w:asciiTheme="majorEastAsia" w:eastAsiaTheme="majorEastAsia" w:hAnsiTheme="majorEastAsia"/>
                <w:sz w:val="20"/>
                <w:szCs w:val="20"/>
              </w:rPr>
            </w:pPr>
          </w:p>
        </w:tc>
        <w:tc>
          <w:tcPr>
            <w:tcW w:w="441" w:type="dxa"/>
            <w:tcBorders>
              <w:top w:val="single" w:sz="4" w:space="0" w:color="auto"/>
              <w:left w:val="dotted" w:sz="4" w:space="0" w:color="auto"/>
              <w:bottom w:val="single" w:sz="4" w:space="0" w:color="auto"/>
              <w:right w:val="dotted" w:sz="4" w:space="0" w:color="auto"/>
            </w:tcBorders>
          </w:tcPr>
          <w:p w14:paraId="62BC4D6F"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tcBorders>
          </w:tcPr>
          <w:p w14:paraId="6CF385DF"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right w:val="dotted" w:sz="4" w:space="0" w:color="auto"/>
            </w:tcBorders>
          </w:tcPr>
          <w:p w14:paraId="40ADA53E"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tcPr>
          <w:p w14:paraId="233B4CE4" w14:textId="4FFD3A2D"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right w:val="dotted" w:sz="4" w:space="0" w:color="auto"/>
            </w:tcBorders>
          </w:tcPr>
          <w:p w14:paraId="54B911B2"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tcBorders>
          </w:tcPr>
          <w:p w14:paraId="5AE8C183"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right w:val="dotted" w:sz="4" w:space="0" w:color="auto"/>
            </w:tcBorders>
          </w:tcPr>
          <w:p w14:paraId="0334D33A"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tcPr>
          <w:p w14:paraId="4A59A9A4"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tcPr>
          <w:p w14:paraId="3ED8F174"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tcBorders>
          </w:tcPr>
          <w:p w14:paraId="23B3D600" w14:textId="77777777" w:rsidR="00BB249C" w:rsidRPr="00513E84" w:rsidRDefault="00BB249C" w:rsidP="00D26AC7">
            <w:pPr>
              <w:spacing w:line="360" w:lineRule="exact"/>
              <w:rPr>
                <w:rFonts w:asciiTheme="majorEastAsia" w:eastAsiaTheme="majorEastAsia" w:hAnsiTheme="majorEastAsia"/>
                <w:sz w:val="20"/>
                <w:szCs w:val="20"/>
              </w:rPr>
            </w:pPr>
          </w:p>
        </w:tc>
        <w:tc>
          <w:tcPr>
            <w:tcW w:w="720" w:type="dxa"/>
            <w:tcBorders>
              <w:right w:val="single" w:sz="4" w:space="0" w:color="auto"/>
            </w:tcBorders>
            <w:shd w:val="clear" w:color="auto" w:fill="auto"/>
          </w:tcPr>
          <w:p w14:paraId="35E4FE46" w14:textId="1A9AC735" w:rsidR="00BB249C" w:rsidRPr="00513E84" w:rsidRDefault="00BB249C" w:rsidP="00D26AC7">
            <w:pPr>
              <w:spacing w:line="360" w:lineRule="exact"/>
              <w:rPr>
                <w:rFonts w:asciiTheme="majorEastAsia" w:eastAsiaTheme="majorEastAsia" w:hAnsiTheme="majorEastAsia"/>
                <w:sz w:val="20"/>
                <w:szCs w:val="20"/>
              </w:rPr>
            </w:pPr>
          </w:p>
        </w:tc>
      </w:tr>
      <w:tr w:rsidR="00EC3C8D" w:rsidRPr="00513E84" w14:paraId="3825826A" w14:textId="77777777" w:rsidTr="00F248E6">
        <w:trPr>
          <w:trHeight w:val="1415"/>
          <w:jc w:val="center"/>
        </w:trPr>
        <w:tc>
          <w:tcPr>
            <w:tcW w:w="1690" w:type="dxa"/>
            <w:shd w:val="clear" w:color="auto" w:fill="auto"/>
          </w:tcPr>
          <w:p w14:paraId="5A080DD5" w14:textId="77777777" w:rsidR="00BB249C" w:rsidRPr="000B3018" w:rsidRDefault="00BB249C" w:rsidP="00D26AC7">
            <w:pPr>
              <w:spacing w:line="360" w:lineRule="exact"/>
              <w:ind w:leftChars="-52" w:left="323" w:hangingChars="270" w:hanging="432"/>
              <w:rPr>
                <w:rFonts w:asciiTheme="majorEastAsia" w:eastAsiaTheme="majorEastAsia" w:hAnsiTheme="majorEastAsia"/>
                <w:sz w:val="16"/>
                <w:szCs w:val="16"/>
              </w:rPr>
            </w:pPr>
            <w:r w:rsidRPr="000B3018">
              <w:rPr>
                <w:rFonts w:asciiTheme="majorEastAsia" w:eastAsiaTheme="majorEastAsia" w:hAnsiTheme="majorEastAsia" w:hint="eastAsia"/>
                <w:sz w:val="16"/>
                <w:szCs w:val="16"/>
              </w:rPr>
              <w:t>（</w:t>
            </w:r>
            <w:r w:rsidRPr="000B3018">
              <w:rPr>
                <w:rFonts w:asciiTheme="majorEastAsia" w:eastAsiaTheme="majorEastAsia" w:hAnsiTheme="majorEastAsia"/>
                <w:sz w:val="16"/>
                <w:szCs w:val="16"/>
              </w:rPr>
              <w:t>3）</w:t>
            </w:r>
          </w:p>
        </w:tc>
        <w:tc>
          <w:tcPr>
            <w:tcW w:w="437" w:type="dxa"/>
            <w:tcBorders>
              <w:left w:val="dotted" w:sz="4" w:space="0" w:color="auto"/>
              <w:right w:val="dotted" w:sz="4" w:space="0" w:color="auto"/>
            </w:tcBorders>
            <w:shd w:val="clear" w:color="auto" w:fill="auto"/>
          </w:tcPr>
          <w:p w14:paraId="62B6BA26"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right w:val="dotted" w:sz="4" w:space="0" w:color="auto"/>
            </w:tcBorders>
            <w:shd w:val="clear" w:color="auto" w:fill="auto"/>
          </w:tcPr>
          <w:p w14:paraId="17101C73"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tcBorders>
            <w:shd w:val="clear" w:color="auto" w:fill="auto"/>
          </w:tcPr>
          <w:p w14:paraId="602016AE"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right w:val="dotted" w:sz="4" w:space="0" w:color="auto"/>
            </w:tcBorders>
            <w:shd w:val="clear" w:color="auto" w:fill="auto"/>
          </w:tcPr>
          <w:p w14:paraId="4A13062C"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right w:val="dotted" w:sz="4" w:space="0" w:color="auto"/>
            </w:tcBorders>
            <w:shd w:val="clear" w:color="auto" w:fill="auto"/>
          </w:tcPr>
          <w:p w14:paraId="56E0B494"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right w:val="dotted" w:sz="4" w:space="0" w:color="auto"/>
            </w:tcBorders>
            <w:shd w:val="clear" w:color="auto" w:fill="auto"/>
          </w:tcPr>
          <w:p w14:paraId="057C6F81"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tcBorders>
            <w:shd w:val="clear" w:color="auto" w:fill="auto"/>
          </w:tcPr>
          <w:p w14:paraId="11CE6442"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right w:val="dotted" w:sz="4" w:space="0" w:color="auto"/>
            </w:tcBorders>
          </w:tcPr>
          <w:p w14:paraId="6A27CA8A"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tcPr>
          <w:p w14:paraId="13921283" w14:textId="77777777" w:rsidR="00BB249C" w:rsidRPr="00513E84" w:rsidRDefault="00BB249C" w:rsidP="00D26AC7">
            <w:pPr>
              <w:spacing w:line="360" w:lineRule="exact"/>
              <w:rPr>
                <w:rFonts w:asciiTheme="majorEastAsia" w:eastAsiaTheme="majorEastAsia" w:hAnsiTheme="majorEastAsia"/>
                <w:sz w:val="20"/>
                <w:szCs w:val="20"/>
              </w:rPr>
            </w:pPr>
          </w:p>
        </w:tc>
        <w:tc>
          <w:tcPr>
            <w:tcW w:w="441" w:type="dxa"/>
            <w:tcBorders>
              <w:top w:val="single" w:sz="4" w:space="0" w:color="auto"/>
              <w:left w:val="dotted" w:sz="4" w:space="0" w:color="auto"/>
              <w:bottom w:val="single" w:sz="4" w:space="0" w:color="auto"/>
              <w:right w:val="dotted" w:sz="4" w:space="0" w:color="auto"/>
            </w:tcBorders>
          </w:tcPr>
          <w:p w14:paraId="65DCE129"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tcBorders>
          </w:tcPr>
          <w:p w14:paraId="65B6DD39"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right w:val="dotted" w:sz="4" w:space="0" w:color="auto"/>
            </w:tcBorders>
          </w:tcPr>
          <w:p w14:paraId="507D4FC7"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tcPr>
          <w:p w14:paraId="1516F000" w14:textId="60A90DA5"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right w:val="dotted" w:sz="4" w:space="0" w:color="auto"/>
            </w:tcBorders>
          </w:tcPr>
          <w:p w14:paraId="02BE13B8"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tcBorders>
          </w:tcPr>
          <w:p w14:paraId="51071B09"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right w:val="dotted" w:sz="4" w:space="0" w:color="auto"/>
            </w:tcBorders>
          </w:tcPr>
          <w:p w14:paraId="10086B26"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tcPr>
          <w:p w14:paraId="31474AF0"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tcPr>
          <w:p w14:paraId="4BEEBF6B" w14:textId="77777777" w:rsidR="00BB249C" w:rsidRPr="00513E84" w:rsidRDefault="00BB249C" w:rsidP="00D26AC7">
            <w:pPr>
              <w:spacing w:line="360" w:lineRule="exact"/>
              <w:rPr>
                <w:rFonts w:asciiTheme="majorEastAsia" w:eastAsiaTheme="majorEastAsia" w:hAnsiTheme="majorEastAsia"/>
                <w:sz w:val="20"/>
                <w:szCs w:val="20"/>
              </w:rPr>
            </w:pPr>
          </w:p>
        </w:tc>
        <w:tc>
          <w:tcPr>
            <w:tcW w:w="440" w:type="dxa"/>
            <w:tcBorders>
              <w:left w:val="dotted" w:sz="4" w:space="0" w:color="auto"/>
            </w:tcBorders>
          </w:tcPr>
          <w:p w14:paraId="21324A35" w14:textId="77777777" w:rsidR="00BB249C" w:rsidRPr="00513E84" w:rsidRDefault="00BB249C" w:rsidP="00D26AC7">
            <w:pPr>
              <w:spacing w:line="360" w:lineRule="exact"/>
              <w:rPr>
                <w:rFonts w:asciiTheme="majorEastAsia" w:eastAsiaTheme="majorEastAsia" w:hAnsiTheme="majorEastAsia"/>
                <w:sz w:val="20"/>
                <w:szCs w:val="20"/>
              </w:rPr>
            </w:pPr>
          </w:p>
        </w:tc>
        <w:tc>
          <w:tcPr>
            <w:tcW w:w="720" w:type="dxa"/>
            <w:tcBorders>
              <w:right w:val="single" w:sz="4" w:space="0" w:color="auto"/>
            </w:tcBorders>
            <w:shd w:val="clear" w:color="auto" w:fill="auto"/>
          </w:tcPr>
          <w:p w14:paraId="35E8FAE3" w14:textId="45258867" w:rsidR="00BB249C" w:rsidRPr="00513E84" w:rsidRDefault="00BB249C" w:rsidP="00D26AC7">
            <w:pPr>
              <w:spacing w:line="360" w:lineRule="exact"/>
              <w:rPr>
                <w:rFonts w:asciiTheme="majorEastAsia" w:eastAsiaTheme="majorEastAsia" w:hAnsiTheme="majorEastAsia"/>
                <w:sz w:val="20"/>
                <w:szCs w:val="20"/>
              </w:rPr>
            </w:pPr>
          </w:p>
        </w:tc>
      </w:tr>
    </w:tbl>
    <w:p w14:paraId="590CB734" w14:textId="69279DAE" w:rsidR="00F248E6" w:rsidRDefault="00F248E6" w:rsidP="00733E1D">
      <w:pPr>
        <w:widowControl/>
        <w:jc w:val="left"/>
        <w:rPr>
          <w:rFonts w:asciiTheme="majorEastAsia" w:eastAsiaTheme="majorEastAsia" w:hAnsiTheme="majorEastAsia"/>
          <w:sz w:val="20"/>
          <w:szCs w:val="20"/>
        </w:rPr>
      </w:pPr>
    </w:p>
    <w:p w14:paraId="57DD8AED" w14:textId="100E9BCA" w:rsidR="00733E1D" w:rsidRPr="00513E84" w:rsidRDefault="00733E1D" w:rsidP="00733E1D">
      <w:pPr>
        <w:widowControl/>
        <w:jc w:val="left"/>
        <w:rPr>
          <w:rFonts w:asciiTheme="majorEastAsia" w:eastAsiaTheme="majorEastAsia" w:hAnsiTheme="majorEastAsia"/>
          <w:sz w:val="20"/>
          <w:szCs w:val="20"/>
        </w:rPr>
      </w:pPr>
    </w:p>
    <w:p w14:paraId="153C0777" w14:textId="78677E6D" w:rsidR="00CC7F04" w:rsidRDefault="005741FA" w:rsidP="00677139">
      <w:pPr>
        <w:pStyle w:val="1"/>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tbl>
      <w:tblPr>
        <w:tblStyle w:val="11"/>
        <w:tblpPr w:leftFromText="142" w:rightFromText="142" w:vertAnchor="page" w:horzAnchor="margin" w:tblpXSpec="center" w:tblpY="1764"/>
        <w:tblW w:w="104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134"/>
        <w:gridCol w:w="1134"/>
        <w:gridCol w:w="1134"/>
        <w:gridCol w:w="1134"/>
        <w:gridCol w:w="1134"/>
        <w:gridCol w:w="1134"/>
        <w:gridCol w:w="1134"/>
        <w:gridCol w:w="1135"/>
      </w:tblGrid>
      <w:tr w:rsidR="009C33ED" w:rsidRPr="00513E84" w14:paraId="394D2436" w14:textId="77777777" w:rsidTr="009C33ED">
        <w:trPr>
          <w:trHeight w:val="538"/>
        </w:trPr>
        <w:tc>
          <w:tcPr>
            <w:tcW w:w="1403" w:type="dxa"/>
            <w:gridSpan w:val="2"/>
            <w:vAlign w:val="center"/>
          </w:tcPr>
          <w:p w14:paraId="4E4DE89A" w14:textId="77777777" w:rsidR="009C33ED" w:rsidRPr="00513E84" w:rsidRDefault="009C33ED" w:rsidP="009C33ED">
            <w:pPr>
              <w:spacing w:line="320" w:lineRule="exact"/>
              <w:ind w:leftChars="-60" w:left="-126"/>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134" w:type="dxa"/>
            <w:vAlign w:val="center"/>
          </w:tcPr>
          <w:p w14:paraId="1DE13FFA"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6560201A"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134" w:type="dxa"/>
            <w:vAlign w:val="center"/>
          </w:tcPr>
          <w:p w14:paraId="33BC6DD2" w14:textId="77777777" w:rsidR="009C33ED" w:rsidRPr="00513E84" w:rsidRDefault="009C33ED" w:rsidP="009C33E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5ECDEC1A" w14:textId="77777777" w:rsidR="009C33ED" w:rsidRPr="00513E84" w:rsidRDefault="009C33ED" w:rsidP="009C33E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Cs w:val="21"/>
              </w:rPr>
              <w:t>年度</w:t>
            </w:r>
          </w:p>
        </w:tc>
        <w:tc>
          <w:tcPr>
            <w:tcW w:w="1134" w:type="dxa"/>
            <w:vAlign w:val="center"/>
          </w:tcPr>
          <w:p w14:paraId="1CE780FB" w14:textId="77777777" w:rsidR="009C33ED" w:rsidRPr="00513E84" w:rsidRDefault="009C33ED" w:rsidP="009C33E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10</w:t>
            </w:r>
            <w:r w:rsidRPr="00513E84">
              <w:rPr>
                <w:rFonts w:asciiTheme="majorEastAsia" w:eastAsiaTheme="majorEastAsia" w:hAnsiTheme="majorEastAsia" w:hint="eastAsia"/>
                <w:color w:val="000000" w:themeColor="text1"/>
                <w:szCs w:val="21"/>
              </w:rPr>
              <w:t>年度</w:t>
            </w:r>
          </w:p>
        </w:tc>
        <w:tc>
          <w:tcPr>
            <w:tcW w:w="1134" w:type="dxa"/>
            <w:vAlign w:val="center"/>
          </w:tcPr>
          <w:p w14:paraId="784BE75C" w14:textId="77777777" w:rsidR="009C33ED" w:rsidRPr="00513E84" w:rsidRDefault="009C33ED" w:rsidP="009C33E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11</w:t>
            </w:r>
            <w:r w:rsidRPr="00513E84">
              <w:rPr>
                <w:rFonts w:asciiTheme="majorEastAsia" w:eastAsiaTheme="majorEastAsia" w:hAnsiTheme="majorEastAsia" w:hint="eastAsia"/>
                <w:color w:val="000000" w:themeColor="text1"/>
                <w:szCs w:val="21"/>
              </w:rPr>
              <w:t>年度</w:t>
            </w:r>
          </w:p>
        </w:tc>
        <w:tc>
          <w:tcPr>
            <w:tcW w:w="1134" w:type="dxa"/>
            <w:vAlign w:val="center"/>
          </w:tcPr>
          <w:p w14:paraId="12F7ADE2"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12</w:t>
            </w:r>
            <w:r w:rsidRPr="00513E84">
              <w:rPr>
                <w:rFonts w:asciiTheme="majorEastAsia" w:eastAsiaTheme="majorEastAsia" w:hAnsiTheme="majorEastAsia" w:hint="eastAsia"/>
                <w:color w:val="000000" w:themeColor="text1"/>
                <w:szCs w:val="21"/>
              </w:rPr>
              <w:t>年度</w:t>
            </w:r>
          </w:p>
        </w:tc>
        <w:tc>
          <w:tcPr>
            <w:tcW w:w="1135" w:type="dxa"/>
            <w:vAlign w:val="center"/>
          </w:tcPr>
          <w:p w14:paraId="42D67B83" w14:textId="77777777" w:rsidR="009C33ED" w:rsidRPr="00513E84" w:rsidRDefault="009C33ED" w:rsidP="009C33ED">
            <w:pPr>
              <w:spacing w:line="320" w:lineRule="exact"/>
              <w:jc w:val="center"/>
              <w:rPr>
                <w:rFonts w:asciiTheme="majorEastAsia" w:eastAsiaTheme="majorEastAsia" w:hAnsiTheme="majorEastAsia"/>
                <w:szCs w:val="21"/>
              </w:rPr>
            </w:pPr>
            <w:r>
              <w:rPr>
                <w:rFonts w:asciiTheme="majorEastAsia" w:eastAsiaTheme="majorEastAsia" w:hAnsiTheme="majorEastAsia" w:hint="eastAsia"/>
                <w:color w:val="000000" w:themeColor="text1"/>
                <w:szCs w:val="21"/>
              </w:rPr>
              <w:t>計</w:t>
            </w:r>
          </w:p>
        </w:tc>
      </w:tr>
      <w:tr w:rsidR="009C33ED" w:rsidRPr="00513E84" w14:paraId="3417CC2F" w14:textId="77777777" w:rsidTr="009C33ED">
        <w:trPr>
          <w:trHeight w:val="550"/>
        </w:trPr>
        <w:tc>
          <w:tcPr>
            <w:tcW w:w="411" w:type="dxa"/>
            <w:vMerge w:val="restart"/>
            <w:vAlign w:val="center"/>
          </w:tcPr>
          <w:p w14:paraId="5F72FA5D"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8FBBE51"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CC0FEEB"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230060E1" w14:textId="77777777" w:rsidR="009C33ED" w:rsidRPr="00513E84" w:rsidRDefault="009C33ED" w:rsidP="009C33E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2" w:type="dxa"/>
            <w:vMerge w:val="restart"/>
            <w:vAlign w:val="center"/>
          </w:tcPr>
          <w:p w14:paraId="6091539B" w14:textId="77777777" w:rsidR="009C33ED" w:rsidRPr="00513E84" w:rsidRDefault="009C33ED" w:rsidP="009C33E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134" w:type="dxa"/>
            <w:vAlign w:val="center"/>
          </w:tcPr>
          <w:p w14:paraId="4241402B" w14:textId="77777777" w:rsidR="009C33ED" w:rsidRPr="00513E84" w:rsidRDefault="009C33ED" w:rsidP="009C33E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C4789C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3F7EC262"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7CF410ED"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3A3A4072"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7C72210"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5D72B90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1531D728"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28313C27" w14:textId="77777777" w:rsidTr="009C33ED">
        <w:trPr>
          <w:trHeight w:val="543"/>
        </w:trPr>
        <w:tc>
          <w:tcPr>
            <w:tcW w:w="411" w:type="dxa"/>
            <w:vMerge/>
            <w:vAlign w:val="center"/>
          </w:tcPr>
          <w:p w14:paraId="1000F8D3"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ign w:val="center"/>
          </w:tcPr>
          <w:p w14:paraId="105670A6" w14:textId="77777777" w:rsidR="009C33ED" w:rsidRPr="00513E84" w:rsidRDefault="009C33ED" w:rsidP="009C33ED">
            <w:pPr>
              <w:spacing w:line="320" w:lineRule="exact"/>
              <w:rPr>
                <w:rFonts w:asciiTheme="majorEastAsia" w:eastAsiaTheme="majorEastAsia" w:hAnsiTheme="majorEastAsia"/>
                <w:sz w:val="18"/>
                <w:szCs w:val="18"/>
              </w:rPr>
            </w:pPr>
          </w:p>
        </w:tc>
        <w:tc>
          <w:tcPr>
            <w:tcW w:w="1134" w:type="dxa"/>
            <w:vAlign w:val="center"/>
          </w:tcPr>
          <w:p w14:paraId="5F2C5A68"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30"/>
                <w:kern w:val="0"/>
                <w:sz w:val="18"/>
                <w:szCs w:val="18"/>
                <w:fitText w:val="900" w:id="-884720896"/>
              </w:rPr>
              <w:t>消耗品</w:t>
            </w:r>
            <w:r w:rsidRPr="009C33ED">
              <w:rPr>
                <w:rFonts w:asciiTheme="majorEastAsia" w:eastAsiaTheme="majorEastAsia" w:hAnsiTheme="majorEastAsia" w:hint="eastAsia"/>
                <w:kern w:val="0"/>
                <w:sz w:val="18"/>
                <w:szCs w:val="18"/>
                <w:fitText w:val="900" w:id="-884720896"/>
              </w:rPr>
              <w:t>費</w:t>
            </w:r>
          </w:p>
        </w:tc>
        <w:tc>
          <w:tcPr>
            <w:tcW w:w="1134" w:type="dxa"/>
            <w:vAlign w:val="center"/>
          </w:tcPr>
          <w:p w14:paraId="43953A46"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EE957E2"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8DD6BBD"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117B2E6B"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3DB082E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379AD56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49FA7397"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2788DEE6" w14:textId="77777777" w:rsidTr="009C33ED">
        <w:trPr>
          <w:trHeight w:val="693"/>
        </w:trPr>
        <w:tc>
          <w:tcPr>
            <w:tcW w:w="411" w:type="dxa"/>
            <w:vMerge/>
            <w:vAlign w:val="center"/>
          </w:tcPr>
          <w:p w14:paraId="03DD64E9"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Align w:val="center"/>
          </w:tcPr>
          <w:p w14:paraId="5F74EFB9" w14:textId="77777777" w:rsidR="009C33ED" w:rsidRPr="00513E84" w:rsidRDefault="009C33ED" w:rsidP="009C33E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9C33ED">
              <w:rPr>
                <w:rFonts w:asciiTheme="majorEastAsia" w:eastAsiaTheme="majorEastAsia" w:hAnsiTheme="majorEastAsia" w:hint="eastAsia"/>
                <w:spacing w:val="90"/>
                <w:kern w:val="0"/>
                <w:sz w:val="18"/>
                <w:szCs w:val="18"/>
                <w:fitText w:val="540" w:id="-884720895"/>
              </w:rPr>
              <w:t>旅</w:t>
            </w:r>
            <w:r w:rsidRPr="009C33ED">
              <w:rPr>
                <w:rFonts w:asciiTheme="majorEastAsia" w:eastAsiaTheme="majorEastAsia" w:hAnsiTheme="majorEastAsia" w:hint="eastAsia"/>
                <w:kern w:val="0"/>
                <w:sz w:val="18"/>
                <w:szCs w:val="18"/>
                <w:fitText w:val="540" w:id="-884720895"/>
              </w:rPr>
              <w:t>費</w:t>
            </w:r>
          </w:p>
        </w:tc>
        <w:tc>
          <w:tcPr>
            <w:tcW w:w="1134" w:type="dxa"/>
            <w:vAlign w:val="center"/>
          </w:tcPr>
          <w:p w14:paraId="241D6513"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270"/>
                <w:kern w:val="0"/>
                <w:sz w:val="18"/>
                <w:szCs w:val="18"/>
                <w:fitText w:val="900" w:id="-884720894"/>
              </w:rPr>
              <w:t>旅</w:t>
            </w:r>
            <w:r w:rsidRPr="009C33ED">
              <w:rPr>
                <w:rFonts w:asciiTheme="majorEastAsia" w:eastAsiaTheme="majorEastAsia" w:hAnsiTheme="majorEastAsia" w:hint="eastAsia"/>
                <w:kern w:val="0"/>
                <w:sz w:val="18"/>
                <w:szCs w:val="18"/>
                <w:fitText w:val="900" w:id="-884720894"/>
              </w:rPr>
              <w:t>費</w:t>
            </w:r>
          </w:p>
        </w:tc>
        <w:tc>
          <w:tcPr>
            <w:tcW w:w="1134" w:type="dxa"/>
            <w:vAlign w:val="center"/>
          </w:tcPr>
          <w:p w14:paraId="16BB4DB7"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2AA127B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037D8734"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01B882B4"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E7AD855"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69C9FD69"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050B8F66"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1B62A9B4" w14:textId="77777777" w:rsidTr="009C33ED">
        <w:trPr>
          <w:trHeight w:val="569"/>
        </w:trPr>
        <w:tc>
          <w:tcPr>
            <w:tcW w:w="411" w:type="dxa"/>
            <w:vMerge/>
            <w:vAlign w:val="center"/>
          </w:tcPr>
          <w:p w14:paraId="48DBE2CA"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restart"/>
            <w:vAlign w:val="center"/>
          </w:tcPr>
          <w:p w14:paraId="369832EE" w14:textId="77777777" w:rsidR="009C33ED" w:rsidRPr="00513E84" w:rsidRDefault="009C33ED" w:rsidP="009C33E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7E69C3F" w14:textId="77777777" w:rsidR="009C33ED" w:rsidRPr="00513E84" w:rsidRDefault="009C33ED" w:rsidP="009C33E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134" w:type="dxa"/>
            <w:vAlign w:val="center"/>
          </w:tcPr>
          <w:p w14:paraId="3504D0D0"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90"/>
                <w:kern w:val="0"/>
                <w:sz w:val="18"/>
                <w:szCs w:val="18"/>
                <w:fitText w:val="900" w:id="-884720893"/>
              </w:rPr>
              <w:t>人件</w:t>
            </w:r>
            <w:r w:rsidRPr="009C33ED">
              <w:rPr>
                <w:rFonts w:asciiTheme="majorEastAsia" w:eastAsiaTheme="majorEastAsia" w:hAnsiTheme="majorEastAsia" w:hint="eastAsia"/>
                <w:kern w:val="0"/>
                <w:sz w:val="18"/>
                <w:szCs w:val="18"/>
                <w:fitText w:val="900" w:id="-884720893"/>
              </w:rPr>
              <w:t>費</w:t>
            </w:r>
          </w:p>
        </w:tc>
        <w:tc>
          <w:tcPr>
            <w:tcW w:w="1134" w:type="dxa"/>
            <w:vAlign w:val="center"/>
          </w:tcPr>
          <w:p w14:paraId="14CB90A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07A4A3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E7ED6A2"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72FCE1D6"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A70B88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01647242"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05800594"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7605B687" w14:textId="77777777" w:rsidTr="009C33ED">
        <w:trPr>
          <w:trHeight w:val="595"/>
        </w:trPr>
        <w:tc>
          <w:tcPr>
            <w:tcW w:w="411" w:type="dxa"/>
            <w:vMerge/>
            <w:vAlign w:val="center"/>
          </w:tcPr>
          <w:p w14:paraId="33152070"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ign w:val="center"/>
          </w:tcPr>
          <w:p w14:paraId="4C8A2C29" w14:textId="77777777" w:rsidR="009C33ED" w:rsidRPr="00513E84" w:rsidRDefault="009C33ED" w:rsidP="009C33ED">
            <w:pPr>
              <w:spacing w:line="320" w:lineRule="exact"/>
              <w:rPr>
                <w:rFonts w:asciiTheme="majorEastAsia" w:eastAsiaTheme="majorEastAsia" w:hAnsiTheme="majorEastAsia"/>
                <w:sz w:val="18"/>
                <w:szCs w:val="18"/>
              </w:rPr>
            </w:pPr>
          </w:p>
        </w:tc>
        <w:tc>
          <w:tcPr>
            <w:tcW w:w="1134" w:type="dxa"/>
            <w:vAlign w:val="center"/>
          </w:tcPr>
          <w:p w14:paraId="6BCCFD51"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270"/>
                <w:kern w:val="0"/>
                <w:sz w:val="18"/>
                <w:szCs w:val="18"/>
                <w:fitText w:val="900" w:id="-884720892"/>
              </w:rPr>
              <w:t>謝</w:t>
            </w:r>
            <w:r w:rsidRPr="009C33ED">
              <w:rPr>
                <w:rFonts w:asciiTheme="majorEastAsia" w:eastAsiaTheme="majorEastAsia" w:hAnsiTheme="majorEastAsia" w:hint="eastAsia"/>
                <w:kern w:val="0"/>
                <w:sz w:val="18"/>
                <w:szCs w:val="18"/>
                <w:fitText w:val="900" w:id="-884720892"/>
              </w:rPr>
              <w:t>金</w:t>
            </w:r>
          </w:p>
        </w:tc>
        <w:tc>
          <w:tcPr>
            <w:tcW w:w="1134" w:type="dxa"/>
            <w:vAlign w:val="center"/>
          </w:tcPr>
          <w:p w14:paraId="321EFB7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9A20BE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08B05B11"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70A25817"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F1A5E0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5196B73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1DFFB66A"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08A7B7F8" w14:textId="77777777" w:rsidTr="009C33ED">
        <w:trPr>
          <w:trHeight w:val="549"/>
        </w:trPr>
        <w:tc>
          <w:tcPr>
            <w:tcW w:w="411" w:type="dxa"/>
            <w:vMerge/>
            <w:vAlign w:val="center"/>
          </w:tcPr>
          <w:p w14:paraId="543857D2"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restart"/>
            <w:vAlign w:val="center"/>
          </w:tcPr>
          <w:p w14:paraId="108DFA05" w14:textId="77777777" w:rsidR="009C33ED" w:rsidRPr="00513E84" w:rsidRDefault="009C33ED" w:rsidP="009C33E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134" w:type="dxa"/>
            <w:vAlign w:val="center"/>
          </w:tcPr>
          <w:p w14:paraId="31BD466B"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90"/>
                <w:kern w:val="0"/>
                <w:sz w:val="18"/>
                <w:szCs w:val="18"/>
                <w:fitText w:val="900" w:id="-884720891"/>
              </w:rPr>
              <w:t>外注</w:t>
            </w:r>
            <w:r w:rsidRPr="009C33ED">
              <w:rPr>
                <w:rFonts w:asciiTheme="majorEastAsia" w:eastAsiaTheme="majorEastAsia" w:hAnsiTheme="majorEastAsia" w:hint="eastAsia"/>
                <w:kern w:val="0"/>
                <w:sz w:val="18"/>
                <w:szCs w:val="18"/>
                <w:fitText w:val="900" w:id="-884720891"/>
              </w:rPr>
              <w:t>費</w:t>
            </w:r>
          </w:p>
        </w:tc>
        <w:tc>
          <w:tcPr>
            <w:tcW w:w="1134" w:type="dxa"/>
            <w:vAlign w:val="center"/>
          </w:tcPr>
          <w:p w14:paraId="45433DF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3FAD881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7F4BE11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1D07AC77"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A701B2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49CFBEA1"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41D0F730"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151BE504" w14:textId="77777777" w:rsidTr="009C33ED">
        <w:trPr>
          <w:trHeight w:val="543"/>
        </w:trPr>
        <w:tc>
          <w:tcPr>
            <w:tcW w:w="411" w:type="dxa"/>
            <w:vMerge/>
            <w:vAlign w:val="center"/>
          </w:tcPr>
          <w:p w14:paraId="25495C2B"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ign w:val="center"/>
          </w:tcPr>
          <w:p w14:paraId="0A61A482" w14:textId="77777777" w:rsidR="009C33ED" w:rsidRPr="00513E84" w:rsidRDefault="009C33ED" w:rsidP="009C33ED">
            <w:pPr>
              <w:spacing w:line="320" w:lineRule="exact"/>
              <w:rPr>
                <w:rFonts w:asciiTheme="majorEastAsia" w:eastAsiaTheme="majorEastAsia" w:hAnsiTheme="majorEastAsia"/>
                <w:sz w:val="18"/>
                <w:szCs w:val="18"/>
              </w:rPr>
            </w:pPr>
          </w:p>
        </w:tc>
        <w:tc>
          <w:tcPr>
            <w:tcW w:w="1134" w:type="dxa"/>
            <w:vAlign w:val="center"/>
          </w:tcPr>
          <w:p w14:paraId="5EF0BC42"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90"/>
                <w:kern w:val="0"/>
                <w:sz w:val="18"/>
                <w:szCs w:val="18"/>
                <w:fitText w:val="900" w:id="-884720890"/>
              </w:rPr>
              <w:t>その</w:t>
            </w:r>
            <w:r w:rsidRPr="009C33ED">
              <w:rPr>
                <w:rFonts w:asciiTheme="majorEastAsia" w:eastAsiaTheme="majorEastAsia" w:hAnsiTheme="majorEastAsia" w:hint="eastAsia"/>
                <w:kern w:val="0"/>
                <w:sz w:val="18"/>
                <w:szCs w:val="18"/>
                <w:fitText w:val="900" w:id="-884720890"/>
              </w:rPr>
              <w:t>他</w:t>
            </w:r>
          </w:p>
        </w:tc>
        <w:tc>
          <w:tcPr>
            <w:tcW w:w="1134" w:type="dxa"/>
            <w:vAlign w:val="center"/>
          </w:tcPr>
          <w:p w14:paraId="5473102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5D40BD9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7B6B7AE"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57B155EB"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939EBB1"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4E13BE8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66819AC8"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0F33CF0D" w14:textId="77777777" w:rsidTr="009C33ED">
        <w:trPr>
          <w:trHeight w:val="616"/>
        </w:trPr>
        <w:tc>
          <w:tcPr>
            <w:tcW w:w="411" w:type="dxa"/>
            <w:vMerge/>
            <w:vAlign w:val="center"/>
          </w:tcPr>
          <w:p w14:paraId="6A2D95AE" w14:textId="77777777" w:rsidR="009C33ED" w:rsidRPr="00513E84" w:rsidRDefault="009C33ED" w:rsidP="009C33ED">
            <w:pPr>
              <w:spacing w:line="320" w:lineRule="exact"/>
              <w:rPr>
                <w:rFonts w:asciiTheme="majorEastAsia" w:eastAsiaTheme="majorEastAsia" w:hAnsiTheme="majorEastAsia"/>
                <w:sz w:val="18"/>
                <w:szCs w:val="18"/>
              </w:rPr>
            </w:pPr>
          </w:p>
        </w:tc>
        <w:tc>
          <w:tcPr>
            <w:tcW w:w="2126" w:type="dxa"/>
            <w:gridSpan w:val="2"/>
            <w:vAlign w:val="center"/>
          </w:tcPr>
          <w:p w14:paraId="71D41C22"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150"/>
                <w:kern w:val="0"/>
                <w:szCs w:val="21"/>
                <w:fitText w:val="720" w:id="-884720889"/>
              </w:rPr>
              <w:t>小</w:t>
            </w:r>
            <w:r w:rsidRPr="009C33ED">
              <w:rPr>
                <w:rFonts w:asciiTheme="majorEastAsia" w:eastAsiaTheme="majorEastAsia" w:hAnsiTheme="majorEastAsia" w:hint="eastAsia"/>
                <w:kern w:val="0"/>
                <w:szCs w:val="21"/>
                <w:fitText w:val="720" w:id="-884720889"/>
              </w:rPr>
              <w:t>計</w:t>
            </w:r>
          </w:p>
        </w:tc>
        <w:tc>
          <w:tcPr>
            <w:tcW w:w="1134" w:type="dxa"/>
            <w:vAlign w:val="center"/>
          </w:tcPr>
          <w:p w14:paraId="71484214"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7C1BF1A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57134FC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AE8DF69"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72CF8F9D"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1FC57D63"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76680279"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0E21AA95" w14:textId="77777777" w:rsidTr="009C33ED">
        <w:trPr>
          <w:trHeight w:val="696"/>
        </w:trPr>
        <w:tc>
          <w:tcPr>
            <w:tcW w:w="2537" w:type="dxa"/>
            <w:gridSpan w:val="3"/>
            <w:vAlign w:val="center"/>
          </w:tcPr>
          <w:p w14:paraId="519AD933" w14:textId="77777777" w:rsidR="009C33ED" w:rsidRPr="00513E84" w:rsidRDefault="009C33ED" w:rsidP="009C33E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3C8B4B33" w14:textId="77777777" w:rsidR="009C33ED" w:rsidRPr="00513E84" w:rsidRDefault="009C33ED" w:rsidP="009C33E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46D0BCEB"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50EC519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5032656"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34E27D3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FEAAE39"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192ABB9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176B6580"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21E06569" w14:textId="77777777" w:rsidTr="009C33ED">
        <w:trPr>
          <w:trHeight w:val="554"/>
        </w:trPr>
        <w:tc>
          <w:tcPr>
            <w:tcW w:w="2537" w:type="dxa"/>
            <w:gridSpan w:val="3"/>
            <w:vAlign w:val="center"/>
          </w:tcPr>
          <w:p w14:paraId="3C99C9C1"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150"/>
                <w:kern w:val="0"/>
                <w:szCs w:val="21"/>
                <w:fitText w:val="720" w:id="-884720888"/>
              </w:rPr>
              <w:t>合</w:t>
            </w:r>
            <w:r w:rsidRPr="009C33ED">
              <w:rPr>
                <w:rFonts w:asciiTheme="majorEastAsia" w:eastAsiaTheme="majorEastAsia" w:hAnsiTheme="majorEastAsia" w:hint="eastAsia"/>
                <w:kern w:val="0"/>
                <w:szCs w:val="21"/>
                <w:fitText w:val="720" w:id="-884720888"/>
              </w:rPr>
              <w:t>計</w:t>
            </w:r>
          </w:p>
        </w:tc>
        <w:tc>
          <w:tcPr>
            <w:tcW w:w="1134" w:type="dxa"/>
            <w:vAlign w:val="center"/>
          </w:tcPr>
          <w:p w14:paraId="72DDD0B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29D1A5B"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2008E41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023D1D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9365D34"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45A278E5"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0504BD57" w14:textId="77777777" w:rsidR="009C33ED" w:rsidRPr="00513E84" w:rsidRDefault="009C33ED" w:rsidP="009C33ED">
            <w:pPr>
              <w:spacing w:line="320" w:lineRule="exact"/>
              <w:jc w:val="right"/>
              <w:rPr>
                <w:rFonts w:asciiTheme="majorEastAsia" w:eastAsiaTheme="majorEastAsia" w:hAnsiTheme="majorEastAsia"/>
                <w:szCs w:val="21"/>
              </w:rPr>
            </w:pPr>
          </w:p>
        </w:tc>
      </w:tr>
    </w:tbl>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1BD5EFAE" w14:textId="77777777" w:rsidR="008742BF" w:rsidRDefault="008742BF" w:rsidP="007E7FD9">
      <w:pPr>
        <w:widowControl/>
        <w:jc w:val="left"/>
        <w:rPr>
          <w:rFonts w:asciiTheme="majorEastAsia" w:eastAsiaTheme="majorEastAsia" w:hAnsiTheme="majorEastAsia"/>
          <w:b/>
          <w:bCs/>
          <w:color w:val="FF0000"/>
          <w:sz w:val="18"/>
          <w:szCs w:val="18"/>
        </w:rPr>
      </w:pPr>
    </w:p>
    <w:p w14:paraId="2CE00A8A" w14:textId="302BCFF6" w:rsidR="007E7FD9" w:rsidRPr="007E7FD9" w:rsidRDefault="007E7FD9" w:rsidP="007E7FD9">
      <w:pPr>
        <w:widowControl/>
        <w:jc w:val="left"/>
        <w:rPr>
          <w:rFonts w:asciiTheme="majorEastAsia" w:eastAsiaTheme="majorEastAsia" w:hAnsiTheme="majorEastAsia"/>
          <w:b/>
          <w:bCs/>
          <w:color w:val="FF0000"/>
          <w:sz w:val="18"/>
          <w:szCs w:val="18"/>
        </w:rPr>
      </w:pPr>
      <w:r w:rsidRPr="007E7FD9">
        <w:rPr>
          <w:rFonts w:asciiTheme="majorEastAsia" w:eastAsiaTheme="majorEastAsia" w:hAnsiTheme="majorEastAsia" w:hint="eastAsia"/>
          <w:b/>
          <w:bCs/>
          <w:color w:val="FF0000"/>
          <w:sz w:val="18"/>
          <w:szCs w:val="18"/>
        </w:rPr>
        <w:t xml:space="preserve">※本公募枠の研究開発費の規模（間接経費を含まず）は１提案当たり </w:t>
      </w:r>
      <w:r w:rsidR="00E72236">
        <w:rPr>
          <w:rFonts w:asciiTheme="majorEastAsia" w:eastAsiaTheme="majorEastAsia" w:hAnsiTheme="majorEastAsia" w:hint="eastAsia"/>
          <w:b/>
          <w:bCs/>
          <w:color w:val="FF0000"/>
          <w:sz w:val="18"/>
          <w:szCs w:val="18"/>
        </w:rPr>
        <w:t>50</w:t>
      </w:r>
      <w:r w:rsidRPr="007E7FD9">
        <w:rPr>
          <w:rFonts w:asciiTheme="majorEastAsia" w:eastAsiaTheme="majorEastAsia" w:hAnsiTheme="majorEastAsia" w:hint="eastAsia"/>
          <w:b/>
          <w:bCs/>
          <w:color w:val="FF0000"/>
          <w:sz w:val="18"/>
          <w:szCs w:val="18"/>
        </w:rPr>
        <w:t>億円</w:t>
      </w:r>
      <w:r>
        <w:rPr>
          <w:rFonts w:asciiTheme="majorEastAsia" w:eastAsiaTheme="majorEastAsia" w:hAnsiTheme="majorEastAsia" w:hint="eastAsia"/>
          <w:b/>
          <w:bCs/>
          <w:color w:val="FF0000"/>
          <w:sz w:val="18"/>
          <w:szCs w:val="18"/>
        </w:rPr>
        <w:t>（上限）</w:t>
      </w:r>
      <w:r w:rsidRPr="007E7FD9">
        <w:rPr>
          <w:rFonts w:asciiTheme="majorEastAsia" w:eastAsiaTheme="majorEastAsia" w:hAnsiTheme="majorEastAsia" w:hint="eastAsia"/>
          <w:b/>
          <w:bCs/>
          <w:color w:val="FF0000"/>
          <w:sz w:val="18"/>
          <w:szCs w:val="18"/>
        </w:rPr>
        <w:t>を目安に積算してください。</w:t>
      </w:r>
    </w:p>
    <w:p w14:paraId="66AC92DA" w14:textId="172F6D9E" w:rsidR="004C1714" w:rsidRPr="00513E84" w:rsidRDefault="007E7FD9" w:rsidP="000B3018">
      <w:pPr>
        <w:widowControl/>
        <w:spacing w:line="360" w:lineRule="exact"/>
        <w:ind w:right="724"/>
        <w:rPr>
          <w:rFonts w:asciiTheme="majorEastAsia" w:eastAsiaTheme="majorEastAsia" w:hAnsiTheme="majorEastAsia"/>
          <w:sz w:val="20"/>
          <w:szCs w:val="20"/>
        </w:rPr>
      </w:pPr>
      <w:r w:rsidRPr="007E7FD9">
        <w:rPr>
          <w:rFonts w:asciiTheme="majorEastAsia" w:eastAsiaTheme="majorEastAsia" w:hAnsiTheme="majorEastAsia" w:hint="eastAsia"/>
          <w:b/>
          <w:bCs/>
          <w:color w:val="FF0000"/>
          <w:sz w:val="18"/>
          <w:szCs w:val="18"/>
        </w:rPr>
        <w:t>※本公募枠の研究開発実施予定期間は「必要最小限の期間（研究開始から５年以内を目安）」になっています。</w:t>
      </w: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13DEB508"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Jbp5D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2354AB31"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WC6z4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5E03DA3"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00D73">
              <w:rPr>
                <w:rFonts w:asciiTheme="majorEastAsia" w:eastAsiaTheme="majorEastAsia" w:hAnsiTheme="majorEastAsia" w:hint="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D3A275A"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62439D2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00D73">
              <w:rPr>
                <w:rFonts w:asciiTheme="majorEastAsia" w:eastAsiaTheme="majorEastAsia" w:hAnsiTheme="majorEastAsia" w:hint="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AE88314"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2DB7CB55">
                <wp:simplePos x="0" y="0"/>
                <wp:positionH relativeFrom="column">
                  <wp:posOffset>349885</wp:posOffset>
                </wp:positionH>
                <wp:positionV relativeFrom="paragraph">
                  <wp:posOffset>352425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27.55pt;margin-top:27.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wZog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4C13368D"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78E9A80A">
                <wp:simplePos x="0" y="0"/>
                <wp:positionH relativeFrom="margin">
                  <wp:align>right</wp:align>
                </wp:positionH>
                <wp:positionV relativeFrom="paragraph">
                  <wp:posOffset>434975</wp:posOffset>
                </wp:positionV>
                <wp:extent cx="6248400" cy="1035050"/>
                <wp:effectExtent l="0" t="171450" r="19050" b="12700"/>
                <wp:wrapTopAndBottom/>
                <wp:docPr id="53" name="角丸四角形吹き出し 48"/>
                <wp:cNvGraphicFramePr/>
                <a:graphic xmlns:a="http://schemas.openxmlformats.org/drawingml/2006/main">
                  <a:graphicData uri="http://schemas.microsoft.com/office/word/2010/wordprocessingShape">
                    <wps:wsp>
                      <wps:cNvSpPr/>
                      <wps:spPr>
                        <a:xfrm>
                          <a:off x="755650" y="882650"/>
                          <a:ext cx="6248400" cy="1035050"/>
                        </a:xfrm>
                        <a:prstGeom prst="wedgeRoundRectCallout">
                          <a:avLst>
                            <a:gd name="adj1" fmla="val 4819"/>
                            <a:gd name="adj2" fmla="val -65778"/>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02E6B66F" w:rsidR="00AB1FAC" w:rsidRPr="00367C1D" w:rsidRDefault="00AB1FAC" w:rsidP="000B3018">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440.8pt;margin-top:34.25pt;width:492pt;height:81.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" adj="11841,-3408"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02E6B66F" w:rsidR="00AB1FAC" w:rsidRPr="00367C1D" w:rsidRDefault="00AB1FAC" w:rsidP="000B3018">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0B3018"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3018">
        <w:rPr>
          <w:rFonts w:asciiTheme="majorEastAsia" w:eastAsiaTheme="majorEastAsia" w:hAnsiTheme="majorEastAsia" w:hint="eastAsia"/>
          <w:b/>
          <w:szCs w:val="21"/>
        </w:rPr>
        <w:t>医学研究・臨床試験における患者</w:t>
      </w:r>
      <w:r w:rsidR="00153DB0" w:rsidRPr="000B3018">
        <w:rPr>
          <w:rFonts w:asciiTheme="majorEastAsia" w:eastAsiaTheme="majorEastAsia" w:hAnsiTheme="majorEastAsia" w:hint="eastAsia"/>
          <w:b/>
          <w:szCs w:val="21"/>
        </w:rPr>
        <w:t>・市民参画（</w:t>
      </w:r>
      <w:r w:rsidR="00153DB0" w:rsidRPr="000B3018">
        <w:rPr>
          <w:rFonts w:asciiTheme="majorEastAsia" w:eastAsiaTheme="majorEastAsia" w:hAnsiTheme="majorEastAsia"/>
          <w:b/>
          <w:szCs w:val="21"/>
        </w:rPr>
        <w:t>PPI</w:t>
      </w:r>
      <w:r w:rsidR="00153DB0" w:rsidRPr="000B3018">
        <w:rPr>
          <w:rFonts w:asciiTheme="majorEastAsia" w:eastAsiaTheme="majorEastAsia" w:hAnsiTheme="majorEastAsia" w:hint="eastAsia"/>
          <w:b/>
          <w:szCs w:val="21"/>
        </w:rPr>
        <w:t>：</w:t>
      </w:r>
      <w:r w:rsidR="00153DB0" w:rsidRPr="000B3018">
        <w:rPr>
          <w:rFonts w:asciiTheme="majorEastAsia" w:eastAsiaTheme="majorEastAsia" w:hAnsiTheme="majorEastAsia"/>
          <w:b/>
          <w:szCs w:val="21"/>
        </w:rPr>
        <w:t>Patient and Public Involvement</w:t>
      </w:r>
      <w:r w:rsidR="00153DB0" w:rsidRPr="000B3018">
        <w:rPr>
          <w:rFonts w:asciiTheme="majorEastAsia" w:eastAsiaTheme="majorEastAsia" w:hAnsiTheme="majorEastAsia" w:hint="eastAsia"/>
          <w:b/>
          <w:szCs w:val="21"/>
        </w:rPr>
        <w:t>）</w:t>
      </w:r>
      <w:r w:rsidR="000963EA" w:rsidRPr="000B3018">
        <w:rPr>
          <w:rFonts w:asciiTheme="majorEastAsia" w:eastAsiaTheme="majorEastAsia" w:hAnsiTheme="majorEastAsia"/>
          <w:b/>
          <w:bCs/>
          <w:szCs w:val="21"/>
        </w:rPr>
        <w:t>PPI</w:t>
      </w:r>
      <w:r w:rsidR="000963EA" w:rsidRPr="000B3018">
        <w:rPr>
          <w:rFonts w:asciiTheme="majorEastAsia" w:eastAsiaTheme="majorEastAsia" w:hAnsiTheme="majorEastAsia" w:hint="eastAsia"/>
          <w:b/>
          <w:bCs/>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0B3018"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szCs w:val="21"/>
        </w:rPr>
      </w:pPr>
    </w:p>
    <w:p w14:paraId="6C5A6BF7" w14:textId="3E6DBF14" w:rsidR="0045494D" w:rsidRPr="000B3018" w:rsidRDefault="000B6177" w:rsidP="0045494D">
      <w:pPr>
        <w:pStyle w:val="2"/>
        <w:rPr>
          <w:rFonts w:asciiTheme="majorEastAsia" w:eastAsiaTheme="majorEastAsia" w:hAnsiTheme="majorEastAsia"/>
          <w:iCs/>
          <w:szCs w:val="21"/>
        </w:rPr>
      </w:pPr>
      <w:r w:rsidRPr="000B3018">
        <w:rPr>
          <w:rFonts w:asciiTheme="majorEastAsia" w:eastAsiaTheme="majorEastAsia" w:hAnsiTheme="majorEastAsia" w:hint="eastAsia"/>
        </w:rPr>
        <w:t>（</w:t>
      </w:r>
      <w:r w:rsidRPr="000B3018">
        <w:rPr>
          <w:rFonts w:asciiTheme="majorEastAsia" w:eastAsiaTheme="majorEastAsia" w:hAnsiTheme="majorEastAsia"/>
        </w:rPr>
        <w:t>2）</w:t>
      </w:r>
      <w:r w:rsidR="009C2172" w:rsidRPr="000B3018">
        <w:rPr>
          <w:rFonts w:asciiTheme="majorEastAsia" w:eastAsiaTheme="majorEastAsia" w:hAnsiTheme="majorEastAsia" w:hint="eastAsia"/>
        </w:rPr>
        <w:t>「</w:t>
      </w:r>
      <w:r w:rsidR="00D7589D" w:rsidRPr="000B3018">
        <w:rPr>
          <w:rFonts w:asciiTheme="majorEastAsia" w:eastAsiaTheme="majorEastAsia" w:hAnsiTheme="majorEastAsia" w:hint="eastAsia"/>
        </w:rPr>
        <w:t>２</w:t>
      </w:r>
      <w:r w:rsidR="00FA7A85" w:rsidRPr="000B3018">
        <w:rPr>
          <w:rFonts w:asciiTheme="majorEastAsia" w:eastAsiaTheme="majorEastAsia" w:hAnsiTheme="majorEastAsia"/>
        </w:rPr>
        <w:t>.研究計画・方法</w:t>
      </w:r>
      <w:r w:rsidR="009C2172" w:rsidRPr="000B3018">
        <w:rPr>
          <w:rFonts w:asciiTheme="majorEastAsia" w:eastAsiaTheme="majorEastAsia" w:hAnsiTheme="majorEastAsia" w:hint="eastAsia"/>
        </w:rPr>
        <w:t>」</w:t>
      </w:r>
      <w:r w:rsidR="00FA7A85" w:rsidRPr="000B3018">
        <w:rPr>
          <w:rFonts w:asciiTheme="majorEastAsia" w:eastAsiaTheme="majorEastAsia" w:hAnsiTheme="majorEastAsia" w:hint="eastAsia"/>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0B3018" w:rsidRDefault="000B6177" w:rsidP="0045494D">
      <w:pPr>
        <w:pStyle w:val="2"/>
        <w:rPr>
          <w:rFonts w:asciiTheme="majorEastAsia" w:eastAsiaTheme="majorEastAsia" w:hAnsiTheme="majorEastAsia"/>
          <w:iCs/>
          <w:szCs w:val="21"/>
        </w:rPr>
      </w:pPr>
      <w:r w:rsidRPr="000B3018">
        <w:rPr>
          <w:rFonts w:asciiTheme="majorEastAsia" w:eastAsiaTheme="majorEastAsia" w:hAnsiTheme="majorEastAsia" w:hint="eastAsia"/>
        </w:rPr>
        <w:t>（</w:t>
      </w:r>
      <w:r w:rsidRPr="000B3018">
        <w:rPr>
          <w:rFonts w:asciiTheme="majorEastAsia" w:eastAsiaTheme="majorEastAsia" w:hAnsiTheme="majorEastAsia"/>
        </w:rPr>
        <w:t>3）</w:t>
      </w:r>
      <w:r w:rsidR="0045494D" w:rsidRPr="000B3018">
        <w:rPr>
          <w:rFonts w:asciiTheme="majorEastAsia" w:eastAsiaTheme="majorEastAsia" w:hAnsiTheme="majorEastAsia" w:hint="eastAsia"/>
          <w:szCs w:val="21"/>
        </w:rPr>
        <w:t>国内の</w:t>
      </w:r>
      <w:r w:rsidR="0045494D" w:rsidRPr="000B3018">
        <w:rPr>
          <w:rFonts w:asciiTheme="majorEastAsia" w:eastAsiaTheme="majorEastAsia" w:hAnsiTheme="majorEastAsia"/>
          <w:szCs w:val="21"/>
        </w:rPr>
        <w:t>子会社から国外の</w:t>
      </w:r>
      <w:r w:rsidR="0045494D" w:rsidRPr="000B3018">
        <w:rPr>
          <w:rFonts w:asciiTheme="majorEastAsia" w:eastAsiaTheme="majorEastAsia" w:hAnsiTheme="majorEastAsia" w:hint="eastAsia"/>
          <w:szCs w:val="21"/>
        </w:rPr>
        <w:t>親会社への本研究開発課題</w:t>
      </w:r>
      <w:r w:rsidR="0045494D" w:rsidRPr="000B3018">
        <w:rPr>
          <w:rFonts w:asciiTheme="majorEastAsia" w:eastAsiaTheme="majorEastAsia" w:hAnsiTheme="majorEastAsia"/>
          <w:szCs w:val="21"/>
        </w:rPr>
        <w:t>の成果</w:t>
      </w:r>
      <w:r w:rsidR="0045494D" w:rsidRPr="000B3018">
        <w:rPr>
          <w:rFonts w:asciiTheme="majorEastAsia" w:eastAsiaTheme="majorEastAsia" w:hAnsiTheme="majorEastAsia" w:hint="eastAsia"/>
          <w:szCs w:val="21"/>
        </w:rPr>
        <w:t>の</w:t>
      </w:r>
      <w:r w:rsidR="0045494D" w:rsidRPr="000B3018">
        <w:rPr>
          <w:rFonts w:asciiTheme="majorEastAsia" w:eastAsiaTheme="majorEastAsia" w:hAnsiTheme="majorEastAsia"/>
          <w:szCs w:val="21"/>
        </w:rPr>
        <w:t>承継</w:t>
      </w:r>
      <w:r w:rsidR="0045494D" w:rsidRPr="000B3018">
        <w:rPr>
          <w:rFonts w:asciiTheme="majorEastAsia" w:eastAsiaTheme="majorEastAsia" w:hAnsiTheme="majorEastAsia" w:hint="eastAsia"/>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065E39">
      <w:pPr>
        <w:pStyle w:val="2"/>
        <w:rPr>
          <w:rFonts w:asciiTheme="majorEastAsia" w:eastAsiaTheme="majorEastAsia" w:hAnsiTheme="majorEastAsia"/>
          <w:iCs/>
          <w:color w:val="2E74B5"/>
          <w:szCs w:val="21"/>
        </w:rPr>
      </w:pPr>
      <w:r w:rsidRPr="000B3018">
        <w:rPr>
          <w:rFonts w:asciiTheme="majorEastAsia" w:eastAsiaTheme="majorEastAsia" w:hAnsiTheme="majorEastAsia" w:hint="eastAsia"/>
        </w:rPr>
        <w:t>（</w:t>
      </w:r>
      <w:r w:rsidRPr="000B3018">
        <w:rPr>
          <w:rFonts w:asciiTheme="majorEastAsia" w:eastAsiaTheme="majorEastAsia" w:hAnsiTheme="majorEastAsia"/>
        </w:rPr>
        <w:t>4）</w:t>
      </w:r>
      <w:r w:rsidR="00065E39" w:rsidRPr="00CC5583">
        <w:rPr>
          <w:rFonts w:asciiTheme="majorEastAsia" w:eastAsiaTheme="majorEastAsia" w:hAnsiTheme="majorEastAsia" w:hint="eastAsia"/>
          <w:iCs/>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0B3018">
        <w:rPr>
          <w:rFonts w:asciiTheme="majorEastAsia" w:eastAsiaTheme="majorEastAsia" w:hAnsiTheme="majorEastAsia" w:hint="eastAsia"/>
        </w:rPr>
        <w:t>（</w:t>
      </w:r>
      <w:r w:rsidRPr="000B3018">
        <w:rPr>
          <w:rFonts w:asciiTheme="majorEastAsia" w:eastAsiaTheme="majorEastAsia" w:hAnsiTheme="majorEastAsia"/>
        </w:rPr>
        <w:t>5）</w:t>
      </w:r>
      <w:r w:rsidR="00065E39" w:rsidRPr="00CC5583">
        <w:rPr>
          <w:rFonts w:asciiTheme="majorEastAsia" w:eastAsiaTheme="majorEastAsia" w:hAnsiTheme="majorEastAsia" w:hint="eastAsia"/>
          <w:iCs/>
          <w:szCs w:val="21"/>
        </w:rPr>
        <w:t>対</w:t>
      </w:r>
      <w:r w:rsidR="00065E39" w:rsidRPr="004734F0">
        <w:rPr>
          <w:rFonts w:asciiTheme="majorEastAsia" w:eastAsiaTheme="majorEastAsia" w:hAnsiTheme="majorEastAsia" w:hint="eastAsia"/>
          <w:iCs/>
          <w:szCs w:val="21"/>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5B80ABEF" w:rsidR="00DB5EBA" w:rsidRPr="00513E84" w:rsidRDefault="00DB5EBA">
      <w:pPr>
        <w:widowControl/>
        <w:jc w:val="left"/>
        <w:rPr>
          <w:rFonts w:asciiTheme="majorEastAsia" w:eastAsiaTheme="majorEastAsia" w:hAnsiTheme="majorEastAsia"/>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9A76" w14:textId="77777777" w:rsidR="0070567C" w:rsidRDefault="0070567C" w:rsidP="00DE2071">
      <w:r>
        <w:separator/>
      </w:r>
    </w:p>
  </w:endnote>
  <w:endnote w:type="continuationSeparator" w:id="0">
    <w:p w14:paraId="174E4AAC" w14:textId="77777777" w:rsidR="0070567C" w:rsidRDefault="0070567C" w:rsidP="00DE2071">
      <w:r>
        <w:continuationSeparator/>
      </w:r>
    </w:p>
  </w:endnote>
  <w:endnote w:type="continuationNotice" w:id="1">
    <w:p w14:paraId="7D417DC7" w14:textId="77777777" w:rsidR="0070567C" w:rsidRDefault="00705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73BC" w14:textId="77777777" w:rsidR="0070567C" w:rsidRDefault="0070567C" w:rsidP="00DE2071">
      <w:r>
        <w:rPr>
          <w:rFonts w:hint="eastAsia"/>
        </w:rPr>
        <w:separator/>
      </w:r>
    </w:p>
  </w:footnote>
  <w:footnote w:type="continuationSeparator" w:id="0">
    <w:p w14:paraId="0337E47E" w14:textId="77777777" w:rsidR="0070567C" w:rsidRDefault="0070567C" w:rsidP="00DE2071">
      <w:r>
        <w:continuationSeparator/>
      </w:r>
    </w:p>
  </w:footnote>
  <w:footnote w:type="continuationNotice" w:id="1">
    <w:p w14:paraId="0C5968A0" w14:textId="77777777" w:rsidR="0070567C" w:rsidRDefault="007056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2642"/>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3018"/>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013B"/>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0C3"/>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384E"/>
    <w:rsid w:val="001F45B7"/>
    <w:rsid w:val="001F5428"/>
    <w:rsid w:val="001F556F"/>
    <w:rsid w:val="001F7342"/>
    <w:rsid w:val="00200350"/>
    <w:rsid w:val="00200DFE"/>
    <w:rsid w:val="0020415B"/>
    <w:rsid w:val="002063F5"/>
    <w:rsid w:val="00210623"/>
    <w:rsid w:val="002143A8"/>
    <w:rsid w:val="002148A9"/>
    <w:rsid w:val="00214CE6"/>
    <w:rsid w:val="00214FE2"/>
    <w:rsid w:val="0022120E"/>
    <w:rsid w:val="0022177F"/>
    <w:rsid w:val="002221A1"/>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0ED"/>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302F"/>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0CD"/>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E6B80"/>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23B3"/>
    <w:rsid w:val="00483F79"/>
    <w:rsid w:val="00485358"/>
    <w:rsid w:val="00486CB9"/>
    <w:rsid w:val="00492AB5"/>
    <w:rsid w:val="004A1B85"/>
    <w:rsid w:val="004A1B8C"/>
    <w:rsid w:val="004A2E7E"/>
    <w:rsid w:val="004A3782"/>
    <w:rsid w:val="004A4267"/>
    <w:rsid w:val="004A554A"/>
    <w:rsid w:val="004A7B5E"/>
    <w:rsid w:val="004B2754"/>
    <w:rsid w:val="004B28E0"/>
    <w:rsid w:val="004B3D3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25D"/>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0D73"/>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3B62"/>
    <w:rsid w:val="005C412E"/>
    <w:rsid w:val="005C704C"/>
    <w:rsid w:val="005D0595"/>
    <w:rsid w:val="005D07C7"/>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5E55"/>
    <w:rsid w:val="00676007"/>
    <w:rsid w:val="0067665C"/>
    <w:rsid w:val="00677139"/>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6F6C06"/>
    <w:rsid w:val="007004F7"/>
    <w:rsid w:val="0070214D"/>
    <w:rsid w:val="00702809"/>
    <w:rsid w:val="00705064"/>
    <w:rsid w:val="0070567C"/>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5320"/>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5677"/>
    <w:rsid w:val="007E672F"/>
    <w:rsid w:val="007E702D"/>
    <w:rsid w:val="007E7342"/>
    <w:rsid w:val="007E7868"/>
    <w:rsid w:val="007E7FD9"/>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6D9E"/>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42BF"/>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D4A"/>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1DE0"/>
    <w:rsid w:val="009320B1"/>
    <w:rsid w:val="00932A61"/>
    <w:rsid w:val="00933639"/>
    <w:rsid w:val="00933777"/>
    <w:rsid w:val="00934419"/>
    <w:rsid w:val="009419FE"/>
    <w:rsid w:val="00942D4B"/>
    <w:rsid w:val="00943030"/>
    <w:rsid w:val="0094605B"/>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4CFB"/>
    <w:rsid w:val="009A7F23"/>
    <w:rsid w:val="009A7F28"/>
    <w:rsid w:val="009B2701"/>
    <w:rsid w:val="009B2AA9"/>
    <w:rsid w:val="009B43B3"/>
    <w:rsid w:val="009B7F90"/>
    <w:rsid w:val="009C0B30"/>
    <w:rsid w:val="009C2172"/>
    <w:rsid w:val="009C33ED"/>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0C5A"/>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8A"/>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4BA"/>
    <w:rsid w:val="00B41CE5"/>
    <w:rsid w:val="00B442EA"/>
    <w:rsid w:val="00B4433A"/>
    <w:rsid w:val="00B4440E"/>
    <w:rsid w:val="00B44F87"/>
    <w:rsid w:val="00B462E3"/>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249C"/>
    <w:rsid w:val="00BB3533"/>
    <w:rsid w:val="00BB7510"/>
    <w:rsid w:val="00BC2DBA"/>
    <w:rsid w:val="00BC3618"/>
    <w:rsid w:val="00BC3B2A"/>
    <w:rsid w:val="00BC56D2"/>
    <w:rsid w:val="00BC62F5"/>
    <w:rsid w:val="00BC6708"/>
    <w:rsid w:val="00BD13D4"/>
    <w:rsid w:val="00BD1504"/>
    <w:rsid w:val="00BD6903"/>
    <w:rsid w:val="00BD747B"/>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0A23"/>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673E"/>
    <w:rsid w:val="00CD6A41"/>
    <w:rsid w:val="00CE3485"/>
    <w:rsid w:val="00CF10A5"/>
    <w:rsid w:val="00CF155D"/>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907B0"/>
    <w:rsid w:val="00D91C59"/>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306F"/>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1D88"/>
    <w:rsid w:val="00E52782"/>
    <w:rsid w:val="00E542FF"/>
    <w:rsid w:val="00E54688"/>
    <w:rsid w:val="00E55ED6"/>
    <w:rsid w:val="00E56BA1"/>
    <w:rsid w:val="00E57265"/>
    <w:rsid w:val="00E576B4"/>
    <w:rsid w:val="00E57DF1"/>
    <w:rsid w:val="00E61C39"/>
    <w:rsid w:val="00E63B27"/>
    <w:rsid w:val="00E6521C"/>
    <w:rsid w:val="00E70E08"/>
    <w:rsid w:val="00E72236"/>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8D"/>
    <w:rsid w:val="00EC3CD0"/>
    <w:rsid w:val="00EC3DF5"/>
    <w:rsid w:val="00EC4664"/>
    <w:rsid w:val="00EC49E2"/>
    <w:rsid w:val="00EC4EBB"/>
    <w:rsid w:val="00EC56DF"/>
    <w:rsid w:val="00EC5709"/>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13F6"/>
    <w:rsid w:val="00F040BB"/>
    <w:rsid w:val="00F0410A"/>
    <w:rsid w:val="00F068A5"/>
    <w:rsid w:val="00F06DD2"/>
    <w:rsid w:val="00F079CA"/>
    <w:rsid w:val="00F11137"/>
    <w:rsid w:val="00F12693"/>
    <w:rsid w:val="00F13887"/>
    <w:rsid w:val="00F15EA1"/>
    <w:rsid w:val="00F16523"/>
    <w:rsid w:val="00F165E4"/>
    <w:rsid w:val="00F20556"/>
    <w:rsid w:val="00F2448F"/>
    <w:rsid w:val="00F248E6"/>
    <w:rsid w:val="00F26A62"/>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8AB7357CC5744280886962CE460560" ma:contentTypeVersion="17" ma:contentTypeDescription="新しいドキュメントを作成します。" ma:contentTypeScope="" ma:versionID="8a1452f2c0a5396b140a9630a6c95915">
  <xsd:schema xmlns:xsd="http://www.w3.org/2001/XMLSchema" xmlns:xs="http://www.w3.org/2001/XMLSchema" xmlns:p="http://schemas.microsoft.com/office/2006/metadata/properties" xmlns:ns2="fea51b39-fea9-4ddc-92eb-0a0b3996a0d1" xmlns:ns3="bc2291ba-d1ae-45bc-bc4e-2ad6273df05a" targetNamespace="http://schemas.microsoft.com/office/2006/metadata/properties" ma:root="true" ma:fieldsID="4a7c2a6f4ba702b10c7da58267303022" ns2:_="" ns3:_="">
    <xsd:import namespace="fea51b39-fea9-4ddc-92eb-0a0b3996a0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51b39-fea9-4ddc-92eb-0a0b3996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DateTaken xmlns="fea51b39-fea9-4ddc-92eb-0a0b3996a0d1" xsi:nil="true"/>
    <MediaServiceMetadata xmlns="fea51b39-fea9-4ddc-92eb-0a0b3996a0d1" xsi:nil="true"/>
    <MediaServiceFastMetadata xmlns="fea51b39-fea9-4ddc-92eb-0a0b3996a0d1" xsi:nil="true"/>
    <lcf76f155ced4ddcb4097134ff3c332f xmlns="fea51b39-fea9-4ddc-92eb-0a0b3996a0d1">
      <Terms xmlns="http://schemas.microsoft.com/office/infopath/2007/PartnerControls"/>
    </lcf76f155ced4ddcb4097134ff3c332f>
    <TaxCatchAll xmlns="bc2291ba-d1ae-45bc-bc4e-2ad6273df0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D2F18-59EB-4936-B23A-7D0440C77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51b39-fea9-4ddc-92eb-0a0b3996a0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A7B62-9642-4FA5-B866-EE2D8900ED2F}">
  <ds:schemaRefs>
    <ds:schemaRef ds:uri="bc2291ba-d1ae-45bc-bc4e-2ad6273df05a"/>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fea51b39-fea9-4ddc-92eb-0a0b3996a0d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1284</Words>
  <Characters>7323</Characters>
  <Application>Microsoft Office Word</Application>
  <DocSecurity>6</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中川原尚子</cp:lastModifiedBy>
  <cp:revision>2</cp:revision>
  <cp:lastPrinted>2023-11-27T07:41:00Z</cp:lastPrinted>
  <dcterms:created xsi:type="dcterms:W3CDTF">2024-12-17T02:35:00Z</dcterms:created>
  <dcterms:modified xsi:type="dcterms:W3CDTF">2024-12-17T02:35:00Z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0x010100B88AB7357CC5744280886962CE460560</vt:lpwstr>
  </property>
  <property fmtid="{D5CDD505-2E9C-101B-9397-08002B2CF9AE}" pid="3" name="MediaServiceImageTags">
    <vt:lpwstr/>
  </property>
</Properties>
</file>