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BBB61" w14:textId="1897E1C0" w:rsidR="008F1D4E" w:rsidRPr="00E630F4" w:rsidRDefault="00590E07" w:rsidP="00E630F4">
      <w:pPr>
        <w:jc w:val="center"/>
        <w:rPr>
          <w:rFonts w:asciiTheme="minorEastAsia" w:eastAsiaTheme="minorEastAsia" w:hAnsiTheme="minorEastAsia"/>
          <w:b/>
          <w:sz w:val="40"/>
          <w:szCs w:val="40"/>
        </w:rPr>
      </w:pPr>
      <w:r w:rsidRPr="00E630F4">
        <w:rPr>
          <w:rFonts w:asciiTheme="minorEastAsia" w:eastAsiaTheme="minorEastAsia" w:hAnsiTheme="minorEastAsia" w:hint="eastAsia"/>
          <w:b/>
          <w:sz w:val="40"/>
          <w:szCs w:val="40"/>
        </w:rPr>
        <w:t>配送業務手順書</w:t>
      </w:r>
    </w:p>
    <w:p w14:paraId="06D123A1" w14:textId="77777777" w:rsidR="008F1D4E" w:rsidRPr="00E630F4" w:rsidRDefault="008F1D4E" w:rsidP="008F1D4E">
      <w:pPr>
        <w:jc w:val="left"/>
        <w:rPr>
          <w:rFonts w:asciiTheme="minorEastAsia" w:eastAsiaTheme="minorEastAsia" w:hAnsiTheme="minorEastAsia"/>
          <w:u w:val="single"/>
        </w:rPr>
      </w:pPr>
    </w:p>
    <w:tbl>
      <w:tblPr>
        <w:tblW w:w="0" w:type="auto"/>
        <w:jc w:val="center"/>
        <w:tblCellMar>
          <w:left w:w="10" w:type="dxa"/>
          <w:right w:w="10" w:type="dxa"/>
        </w:tblCellMar>
        <w:tblLook w:val="0000" w:firstRow="0" w:lastRow="0" w:firstColumn="0" w:lastColumn="0" w:noHBand="0" w:noVBand="0"/>
      </w:tblPr>
      <w:tblGrid>
        <w:gridCol w:w="3261"/>
        <w:gridCol w:w="3422"/>
      </w:tblGrid>
      <w:tr w:rsidR="00E630F4" w:rsidRPr="00E630F4" w14:paraId="63CA92C1" w14:textId="77777777" w:rsidTr="0058048D">
        <w:trPr>
          <w:jc w:val="center"/>
        </w:trPr>
        <w:tc>
          <w:tcPr>
            <w:tcW w:w="3993"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tcPr>
          <w:p w14:paraId="67E308F0" w14:textId="4BF88BDB" w:rsidR="005328EB" w:rsidRPr="00E630F4" w:rsidRDefault="005328EB" w:rsidP="0058048D">
            <w:pPr>
              <w:rPr>
                <w:rFonts w:asciiTheme="minorEastAsia" w:eastAsiaTheme="minorEastAsia" w:hAnsiTheme="minorEastAsia" w:cs="ＭＳ 明朝"/>
              </w:rPr>
            </w:pPr>
            <w:r w:rsidRPr="00E630F4">
              <w:rPr>
                <w:rFonts w:asciiTheme="minorEastAsia" w:eastAsiaTheme="minorEastAsia" w:hAnsiTheme="minorEastAsia" w:cs="ＭＳ 明朝"/>
                <w:b/>
              </w:rPr>
              <w:t>承認者</w:t>
            </w:r>
          </w:p>
        </w:tc>
        <w:tc>
          <w:tcPr>
            <w:tcW w:w="4199"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tcPr>
          <w:p w14:paraId="0BDACBD6" w14:textId="7955DB62" w:rsidR="005328EB" w:rsidRPr="00E630F4" w:rsidRDefault="005328EB" w:rsidP="0058048D">
            <w:pPr>
              <w:rPr>
                <w:rFonts w:asciiTheme="minorEastAsia" w:eastAsiaTheme="minorEastAsia" w:hAnsiTheme="minorEastAsia" w:cs="ＭＳ 明朝"/>
              </w:rPr>
            </w:pPr>
            <w:r w:rsidRPr="00E630F4">
              <w:rPr>
                <w:rFonts w:asciiTheme="minorEastAsia" w:eastAsiaTheme="minorEastAsia" w:hAnsiTheme="minorEastAsia" w:cs="ＭＳ 明朝"/>
              </w:rPr>
              <w:t>承認日：</w:t>
            </w:r>
            <w:r w:rsidRPr="00E630F4">
              <w:rPr>
                <w:rFonts w:asciiTheme="minorEastAsia" w:eastAsiaTheme="minorEastAsia" w:hAnsiTheme="minorEastAsia" w:cs="ＭＳ 明朝" w:hint="eastAsia"/>
              </w:rPr>
              <w:t xml:space="preserve">　　</w:t>
            </w:r>
            <w:r w:rsidRPr="00E630F4">
              <w:rPr>
                <w:rFonts w:asciiTheme="minorEastAsia" w:eastAsiaTheme="minorEastAsia" w:hAnsiTheme="minorEastAsia" w:cs="ＭＳ 明朝"/>
              </w:rPr>
              <w:t>年</w:t>
            </w:r>
            <w:r w:rsidRPr="00E630F4">
              <w:rPr>
                <w:rFonts w:asciiTheme="minorEastAsia" w:eastAsiaTheme="minorEastAsia" w:hAnsiTheme="minorEastAsia" w:cs="ＭＳ 明朝" w:hint="eastAsia"/>
              </w:rPr>
              <w:t xml:space="preserve">　　　</w:t>
            </w:r>
            <w:r w:rsidRPr="00E630F4">
              <w:rPr>
                <w:rFonts w:asciiTheme="minorEastAsia" w:eastAsiaTheme="minorEastAsia" w:hAnsiTheme="minorEastAsia" w:cs="ＭＳ 明朝"/>
              </w:rPr>
              <w:t>月　　　日</w:t>
            </w:r>
          </w:p>
        </w:tc>
      </w:tr>
      <w:tr w:rsidR="00E630F4" w:rsidRPr="00E630F4" w14:paraId="5AC6B197" w14:textId="77777777" w:rsidTr="0058048D">
        <w:trPr>
          <w:jc w:val="center"/>
        </w:trPr>
        <w:tc>
          <w:tcPr>
            <w:tcW w:w="3993"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tcPr>
          <w:p w14:paraId="59A2B7B0" w14:textId="6BF5AB0A" w:rsidR="00E82319" w:rsidRPr="00E630F4" w:rsidRDefault="00B67144" w:rsidP="0058048D">
            <w:pPr>
              <w:rPr>
                <w:rFonts w:asciiTheme="minorEastAsia" w:eastAsiaTheme="minorEastAsia" w:hAnsiTheme="minorEastAsia" w:cs="ＭＳ 明朝"/>
                <w:lang w:eastAsia="zh-CN"/>
              </w:rPr>
            </w:pPr>
            <w:r w:rsidRPr="00E630F4">
              <w:rPr>
                <w:rFonts w:asciiTheme="minorEastAsia" w:eastAsiaTheme="minorEastAsia" w:hAnsiTheme="minorEastAsia" w:cs="ＭＳ 明朝" w:hint="eastAsia"/>
                <w:lang w:eastAsia="zh-CN"/>
              </w:rPr>
              <w:t>実施医療機関</w:t>
            </w:r>
            <w:r w:rsidR="00E82319" w:rsidRPr="00E630F4">
              <w:rPr>
                <w:rFonts w:asciiTheme="minorEastAsia" w:eastAsiaTheme="minorEastAsia" w:hAnsiTheme="minorEastAsia" w:cs="ＭＳ 明朝" w:hint="eastAsia"/>
                <w:lang w:eastAsia="zh-CN"/>
              </w:rPr>
              <w:t>名：</w:t>
            </w:r>
            <w:r w:rsidR="00E630F4" w:rsidRPr="00E630F4">
              <w:rPr>
                <w:rFonts w:asciiTheme="minorEastAsia" w:eastAsiaTheme="minorEastAsia" w:hAnsiTheme="minorEastAsia" w:cs="ＭＳ 明朝" w:hint="eastAsia"/>
                <w:lang w:eastAsia="zh-CN"/>
              </w:rPr>
              <w:t>●●●</w:t>
            </w:r>
            <w:r w:rsidR="00E630F4">
              <w:rPr>
                <w:rFonts w:asciiTheme="minorEastAsia" w:eastAsiaTheme="minorEastAsia" w:hAnsiTheme="minorEastAsia" w:cs="ＭＳ 明朝" w:hint="eastAsia"/>
                <w:lang w:eastAsia="zh-CN"/>
              </w:rPr>
              <w:t>大学病院</w:t>
            </w:r>
          </w:p>
          <w:p w14:paraId="02CB13CE" w14:textId="32C4D235" w:rsidR="00E82319" w:rsidRPr="00E630F4" w:rsidRDefault="00E82319" w:rsidP="0058048D">
            <w:pPr>
              <w:rPr>
                <w:rFonts w:asciiTheme="minorEastAsia" w:eastAsiaTheme="minorEastAsia" w:hAnsiTheme="minorEastAsia" w:cs="ＭＳ 明朝"/>
              </w:rPr>
            </w:pPr>
            <w:r w:rsidRPr="00E630F4">
              <w:rPr>
                <w:rFonts w:asciiTheme="minorEastAsia" w:eastAsiaTheme="minorEastAsia" w:hAnsiTheme="minorEastAsia" w:cs="ＭＳ 明朝" w:hint="eastAsia"/>
              </w:rPr>
              <w:t>部署</w:t>
            </w:r>
          </w:p>
          <w:p w14:paraId="6D6CD0ED" w14:textId="538C6EA0" w:rsidR="00E82319" w:rsidRPr="00E630F4" w:rsidRDefault="00E82319" w:rsidP="00577F36">
            <w:pPr>
              <w:rPr>
                <w:rFonts w:asciiTheme="minorEastAsia" w:eastAsiaTheme="minorEastAsia" w:hAnsiTheme="minorEastAsia" w:cs="ＭＳ 明朝"/>
              </w:rPr>
            </w:pPr>
            <w:r w:rsidRPr="00E630F4">
              <w:rPr>
                <w:rFonts w:asciiTheme="minorEastAsia" w:eastAsiaTheme="minorEastAsia" w:hAnsiTheme="minorEastAsia" w:cs="ＭＳ 明朝" w:hint="eastAsia"/>
              </w:rPr>
              <w:t>役職名：</w:t>
            </w:r>
            <w:r w:rsidR="00577F36" w:rsidRPr="00E630F4">
              <w:rPr>
                <w:rFonts w:asciiTheme="minorEastAsia" w:eastAsiaTheme="minorEastAsia" w:hAnsiTheme="minorEastAsia" w:cs="ＭＳ 明朝"/>
              </w:rPr>
              <w:t xml:space="preserve"> </w:t>
            </w:r>
          </w:p>
        </w:tc>
        <w:tc>
          <w:tcPr>
            <w:tcW w:w="4199"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tcPr>
          <w:p w14:paraId="0297F3A3" w14:textId="1B3B971B" w:rsidR="005328EB" w:rsidRPr="00E630F4" w:rsidRDefault="005328EB" w:rsidP="0058048D">
            <w:pPr>
              <w:rPr>
                <w:rFonts w:asciiTheme="minorEastAsia" w:eastAsiaTheme="minorEastAsia" w:hAnsiTheme="minorEastAsia" w:cs="ＭＳ 明朝"/>
              </w:rPr>
            </w:pPr>
            <w:r w:rsidRPr="00E630F4">
              <w:rPr>
                <w:rFonts w:asciiTheme="minorEastAsia" w:eastAsiaTheme="minorEastAsia" w:hAnsiTheme="minorEastAsia" w:cs="ＭＳ 明朝"/>
                <w:lang w:eastAsia="zh-CN"/>
              </w:rPr>
              <w:t>氏名：</w:t>
            </w:r>
            <w:r w:rsidR="00577F36" w:rsidRPr="00E630F4">
              <w:rPr>
                <w:rFonts w:asciiTheme="minorEastAsia" w:eastAsiaTheme="minorEastAsia" w:hAnsiTheme="minorEastAsia" w:cs="ＭＳ 明朝"/>
                <w:lang w:eastAsia="zh-CN"/>
              </w:rPr>
              <w:t xml:space="preserve"> </w:t>
            </w:r>
          </w:p>
          <w:p w14:paraId="1A6A581C" w14:textId="2C2E9617" w:rsidR="005328EB" w:rsidRPr="00E630F4" w:rsidRDefault="00E82319" w:rsidP="0058048D">
            <w:pPr>
              <w:rPr>
                <w:rFonts w:asciiTheme="minorEastAsia" w:eastAsiaTheme="minorEastAsia" w:hAnsiTheme="minorEastAsia" w:cs="ＭＳ 明朝"/>
              </w:rPr>
            </w:pPr>
            <w:r w:rsidRPr="00E630F4">
              <w:rPr>
                <w:rFonts w:asciiTheme="minorEastAsia" w:eastAsiaTheme="minorEastAsia" w:hAnsiTheme="minorEastAsia" w:cs="ＭＳ 明朝" w:hint="eastAsia"/>
              </w:rPr>
              <w:t>(</w:t>
            </w:r>
            <w:r w:rsidR="005328EB" w:rsidRPr="00E630F4">
              <w:rPr>
                <w:rFonts w:asciiTheme="minorEastAsia" w:eastAsiaTheme="minorEastAsia" w:hAnsiTheme="minorEastAsia" w:cs="ＭＳ 明朝"/>
                <w:lang w:eastAsia="zh-CN"/>
              </w:rPr>
              <w:t>署名</w:t>
            </w:r>
            <w:r w:rsidRPr="00E630F4">
              <w:rPr>
                <w:rFonts w:asciiTheme="minorEastAsia" w:eastAsiaTheme="minorEastAsia" w:hAnsiTheme="minorEastAsia" w:cs="ＭＳ 明朝" w:hint="eastAsia"/>
              </w:rPr>
              <w:t>)</w:t>
            </w:r>
          </w:p>
          <w:p w14:paraId="7CC2DDDF" w14:textId="77777777" w:rsidR="005328EB" w:rsidRPr="00E630F4" w:rsidRDefault="005328EB" w:rsidP="0058048D">
            <w:pPr>
              <w:rPr>
                <w:rFonts w:asciiTheme="minorEastAsia" w:eastAsiaTheme="minorEastAsia" w:hAnsiTheme="minorEastAsia" w:cs="ＭＳ 明朝"/>
                <w:lang w:eastAsia="zh-CN"/>
              </w:rPr>
            </w:pPr>
            <w:r w:rsidRPr="00E630F4">
              <w:rPr>
                <w:rFonts w:asciiTheme="minorEastAsia" w:eastAsiaTheme="minorEastAsia" w:hAnsiTheme="minorEastAsia" w:cs="ＭＳ 明朝"/>
                <w:lang w:eastAsia="zh-CN"/>
              </w:rPr>
              <w:t xml:space="preserve">　　　</w:t>
            </w:r>
            <w:r w:rsidRPr="00E630F4">
              <w:rPr>
                <w:rFonts w:asciiTheme="minorEastAsia" w:eastAsiaTheme="minorEastAsia" w:hAnsiTheme="minorEastAsia" w:cs="ＭＳ 明朝"/>
                <w:u w:val="single"/>
                <w:lang w:eastAsia="zh-CN"/>
              </w:rPr>
              <w:t xml:space="preserve">　　　　　　　　　　　　　　　　　</w:t>
            </w:r>
          </w:p>
        </w:tc>
      </w:tr>
      <w:tr w:rsidR="00E630F4" w:rsidRPr="00E630F4" w14:paraId="02BFC195" w14:textId="77777777" w:rsidTr="0058048D">
        <w:trPr>
          <w:cantSplit/>
          <w:jc w:val="center"/>
        </w:trPr>
        <w:tc>
          <w:tcPr>
            <w:tcW w:w="3993"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tcPr>
          <w:p w14:paraId="1397D82F" w14:textId="327D9962" w:rsidR="000D2FE8" w:rsidRPr="00E630F4" w:rsidRDefault="000D2FE8" w:rsidP="000D2FE8">
            <w:pPr>
              <w:rPr>
                <w:rFonts w:asciiTheme="minorEastAsia" w:eastAsiaTheme="minorEastAsia" w:hAnsiTheme="minorEastAsia" w:cs="ＭＳ 明朝"/>
              </w:rPr>
            </w:pPr>
            <w:r w:rsidRPr="00E630F4">
              <w:rPr>
                <w:rFonts w:asciiTheme="minorEastAsia" w:eastAsiaTheme="minorEastAsia" w:hAnsiTheme="minorEastAsia" w:cs="ＭＳ 明朝"/>
                <w:b/>
              </w:rPr>
              <w:t>承認者</w:t>
            </w:r>
          </w:p>
        </w:tc>
        <w:tc>
          <w:tcPr>
            <w:tcW w:w="4199"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tcPr>
          <w:p w14:paraId="434D2CE2" w14:textId="19B43462" w:rsidR="000D2FE8" w:rsidRPr="00E630F4" w:rsidRDefault="000D2FE8" w:rsidP="000D2FE8">
            <w:pPr>
              <w:rPr>
                <w:rFonts w:asciiTheme="minorEastAsia" w:eastAsiaTheme="minorEastAsia" w:hAnsiTheme="minorEastAsia" w:cs="ＭＳ 明朝"/>
              </w:rPr>
            </w:pPr>
            <w:r w:rsidRPr="00E630F4">
              <w:rPr>
                <w:rFonts w:asciiTheme="minorEastAsia" w:eastAsiaTheme="minorEastAsia" w:hAnsiTheme="minorEastAsia" w:cs="ＭＳ 明朝"/>
              </w:rPr>
              <w:t>承認日</w:t>
            </w:r>
            <w:r w:rsidRPr="00E630F4">
              <w:rPr>
                <w:rFonts w:asciiTheme="minorEastAsia" w:eastAsiaTheme="minorEastAsia" w:hAnsiTheme="minorEastAsia" w:cs="ＭＳ 明朝" w:hint="eastAsia"/>
              </w:rPr>
              <w:t xml:space="preserve">　　　</w:t>
            </w:r>
            <w:r w:rsidRPr="00E630F4">
              <w:rPr>
                <w:rFonts w:asciiTheme="minorEastAsia" w:eastAsiaTheme="minorEastAsia" w:hAnsiTheme="minorEastAsia" w:cs="ＭＳ 明朝"/>
              </w:rPr>
              <w:t>年</w:t>
            </w:r>
            <w:r w:rsidRPr="00E630F4">
              <w:rPr>
                <w:rFonts w:asciiTheme="minorEastAsia" w:eastAsiaTheme="minorEastAsia" w:hAnsiTheme="minorEastAsia" w:cs="ＭＳ 明朝" w:hint="eastAsia"/>
              </w:rPr>
              <w:t xml:space="preserve">　　　</w:t>
            </w:r>
            <w:r w:rsidRPr="00E630F4">
              <w:rPr>
                <w:rFonts w:asciiTheme="minorEastAsia" w:eastAsiaTheme="minorEastAsia" w:hAnsiTheme="minorEastAsia" w:cs="ＭＳ 明朝"/>
              </w:rPr>
              <w:t>月　　　日</w:t>
            </w:r>
          </w:p>
        </w:tc>
      </w:tr>
      <w:tr w:rsidR="00E630F4" w:rsidRPr="00E630F4" w14:paraId="30393524" w14:textId="77777777" w:rsidTr="0058048D">
        <w:trPr>
          <w:jc w:val="center"/>
        </w:trPr>
        <w:tc>
          <w:tcPr>
            <w:tcW w:w="3993"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tcPr>
          <w:p w14:paraId="11721EB0" w14:textId="3D0BDA39" w:rsidR="000D2FE8" w:rsidRPr="00E630F4" w:rsidRDefault="00E630F4" w:rsidP="000D2FE8">
            <w:pPr>
              <w:rPr>
                <w:rFonts w:asciiTheme="minorEastAsia" w:eastAsiaTheme="minorEastAsia" w:hAnsiTheme="minorEastAsia" w:cs="ＭＳ 明朝"/>
                <w:lang w:eastAsia="zh-CN"/>
              </w:rPr>
            </w:pPr>
            <w:r w:rsidRPr="00E630F4">
              <w:rPr>
                <w:rFonts w:asciiTheme="minorEastAsia" w:eastAsiaTheme="minorEastAsia" w:hAnsiTheme="minorEastAsia" w:cs="ＭＳ 明朝" w:hint="eastAsia"/>
                <w:lang w:eastAsia="zh-CN"/>
              </w:rPr>
              <w:t>▲▲▲</w:t>
            </w:r>
            <w:r w:rsidR="002B3799" w:rsidRPr="00E630F4">
              <w:rPr>
                <w:rFonts w:asciiTheme="minorEastAsia" w:eastAsiaTheme="minorEastAsia" w:hAnsiTheme="minorEastAsia" w:cs="ＭＳ 明朝" w:hint="eastAsia"/>
                <w:lang w:eastAsia="zh-CN"/>
              </w:rPr>
              <w:t>株式会</w:t>
            </w:r>
            <w:r w:rsidR="00577F36" w:rsidRPr="00E630F4">
              <w:rPr>
                <w:rFonts w:asciiTheme="minorEastAsia" w:eastAsiaTheme="minorEastAsia" w:hAnsiTheme="minorEastAsia" w:cs="ＭＳ 明朝" w:hint="eastAsia"/>
                <w:lang w:eastAsia="zh-CN"/>
              </w:rPr>
              <w:t>社</w:t>
            </w:r>
          </w:p>
          <w:p w14:paraId="2BE210BF" w14:textId="1AD0DA7F" w:rsidR="000D2FE8" w:rsidRPr="00E630F4" w:rsidRDefault="000D2FE8" w:rsidP="000D2FE8">
            <w:pPr>
              <w:rPr>
                <w:rFonts w:asciiTheme="minorEastAsia" w:eastAsiaTheme="minorEastAsia" w:hAnsiTheme="minorEastAsia" w:cs="ＭＳ 明朝"/>
                <w:lang w:eastAsia="zh-CN"/>
              </w:rPr>
            </w:pPr>
            <w:r w:rsidRPr="00E630F4">
              <w:rPr>
                <w:rFonts w:asciiTheme="minorEastAsia" w:eastAsiaTheme="minorEastAsia" w:hAnsiTheme="minorEastAsia" w:cs="ＭＳ 明朝" w:hint="eastAsia"/>
                <w:lang w:eastAsia="zh-CN"/>
              </w:rPr>
              <w:t>部署名：</w:t>
            </w:r>
          </w:p>
          <w:p w14:paraId="62100A33" w14:textId="3400B948" w:rsidR="000D2FE8" w:rsidRPr="00E630F4" w:rsidRDefault="002B3799" w:rsidP="000D2FE8">
            <w:pPr>
              <w:rPr>
                <w:rFonts w:asciiTheme="minorEastAsia" w:eastAsiaTheme="minorEastAsia" w:hAnsiTheme="minorEastAsia" w:cs="ＭＳ 明朝"/>
              </w:rPr>
            </w:pPr>
            <w:r w:rsidRPr="00E630F4">
              <w:rPr>
                <w:rFonts w:asciiTheme="minorEastAsia" w:eastAsiaTheme="minorEastAsia" w:hAnsiTheme="minorEastAsia" w:cs="ＭＳ 明朝" w:hint="eastAsia"/>
              </w:rPr>
              <w:t>役職名：</w:t>
            </w:r>
          </w:p>
        </w:tc>
        <w:tc>
          <w:tcPr>
            <w:tcW w:w="4199" w:type="dxa"/>
            <w:tcBorders>
              <w:top w:val="single" w:sz="4" w:space="0" w:color="000000"/>
              <w:left w:val="single" w:sz="4" w:space="0" w:color="000000"/>
              <w:bottom w:val="single" w:sz="4" w:space="0" w:color="000000"/>
              <w:right w:val="single" w:sz="4" w:space="0" w:color="000000"/>
            </w:tcBorders>
            <w:shd w:val="clear" w:color="000000" w:fill="FFFFFF"/>
            <w:tcMar>
              <w:left w:w="98" w:type="dxa"/>
              <w:right w:w="98" w:type="dxa"/>
            </w:tcMar>
          </w:tcPr>
          <w:p w14:paraId="1C642337" w14:textId="7A5B6C10" w:rsidR="000D2FE8" w:rsidRPr="00E630F4" w:rsidRDefault="000D2FE8" w:rsidP="000D2FE8">
            <w:pPr>
              <w:rPr>
                <w:rFonts w:asciiTheme="minorEastAsia" w:eastAsiaTheme="minorEastAsia" w:hAnsiTheme="minorEastAsia" w:cs="ＭＳ 明朝"/>
              </w:rPr>
            </w:pPr>
            <w:r w:rsidRPr="00E630F4">
              <w:rPr>
                <w:rFonts w:asciiTheme="minorEastAsia" w:eastAsiaTheme="minorEastAsia" w:hAnsiTheme="minorEastAsia" w:cs="ＭＳ 明朝"/>
              </w:rPr>
              <w:t>氏名：</w:t>
            </w:r>
            <w:r w:rsidR="00577F36" w:rsidRPr="00E630F4">
              <w:rPr>
                <w:rFonts w:asciiTheme="minorEastAsia" w:eastAsiaTheme="minorEastAsia" w:hAnsiTheme="minorEastAsia" w:cs="ＭＳ 明朝"/>
              </w:rPr>
              <w:t xml:space="preserve"> </w:t>
            </w:r>
          </w:p>
          <w:p w14:paraId="48A7C2E8" w14:textId="651AEA2D" w:rsidR="000D2FE8" w:rsidRPr="00E630F4" w:rsidRDefault="000D2FE8" w:rsidP="000D2FE8">
            <w:pPr>
              <w:rPr>
                <w:rFonts w:asciiTheme="minorEastAsia" w:eastAsiaTheme="minorEastAsia" w:hAnsiTheme="minorEastAsia" w:cs="ＭＳ 明朝"/>
              </w:rPr>
            </w:pPr>
            <w:r w:rsidRPr="00E630F4">
              <w:rPr>
                <w:rFonts w:asciiTheme="minorEastAsia" w:eastAsiaTheme="minorEastAsia" w:hAnsiTheme="minorEastAsia" w:cs="ＭＳ 明朝" w:hint="eastAsia"/>
              </w:rPr>
              <w:t>(</w:t>
            </w:r>
            <w:r w:rsidRPr="00E630F4">
              <w:rPr>
                <w:rFonts w:asciiTheme="minorEastAsia" w:eastAsiaTheme="minorEastAsia" w:hAnsiTheme="minorEastAsia" w:cs="ＭＳ 明朝"/>
              </w:rPr>
              <w:t>署名</w:t>
            </w:r>
            <w:r w:rsidRPr="00E630F4">
              <w:rPr>
                <w:rFonts w:asciiTheme="minorEastAsia" w:eastAsiaTheme="minorEastAsia" w:hAnsiTheme="minorEastAsia" w:cs="ＭＳ 明朝" w:hint="eastAsia"/>
              </w:rPr>
              <w:t>)</w:t>
            </w:r>
          </w:p>
          <w:p w14:paraId="66ED1486" w14:textId="77777777" w:rsidR="000D2FE8" w:rsidRPr="00E630F4" w:rsidRDefault="000D2FE8" w:rsidP="000D2FE8">
            <w:pPr>
              <w:rPr>
                <w:rFonts w:asciiTheme="minorEastAsia" w:eastAsiaTheme="minorEastAsia" w:hAnsiTheme="minorEastAsia" w:cs="ＭＳ 明朝"/>
              </w:rPr>
            </w:pPr>
            <w:r w:rsidRPr="00E630F4">
              <w:rPr>
                <w:rFonts w:asciiTheme="minorEastAsia" w:eastAsiaTheme="minorEastAsia" w:hAnsiTheme="minorEastAsia" w:cs="ＭＳ 明朝"/>
              </w:rPr>
              <w:t xml:space="preserve">　　　</w:t>
            </w:r>
            <w:r w:rsidRPr="00E630F4">
              <w:rPr>
                <w:rFonts w:asciiTheme="minorEastAsia" w:eastAsiaTheme="minorEastAsia" w:hAnsiTheme="minorEastAsia" w:cs="ＭＳ 明朝"/>
                <w:u w:val="single"/>
              </w:rPr>
              <w:t xml:space="preserve">　　　　　　　　　　　　　　　　　</w:t>
            </w:r>
          </w:p>
        </w:tc>
      </w:tr>
    </w:tbl>
    <w:p w14:paraId="0C41CD98" w14:textId="5301AF63" w:rsidR="005328EB" w:rsidRPr="00E630F4" w:rsidRDefault="005328EB" w:rsidP="00290634">
      <w:pPr>
        <w:jc w:val="left"/>
        <w:rPr>
          <w:rFonts w:asciiTheme="minorEastAsia" w:eastAsiaTheme="minorEastAsia" w:hAnsiTheme="minorEastAsia"/>
        </w:rPr>
      </w:pPr>
    </w:p>
    <w:p w14:paraId="02B2558A" w14:textId="77777777" w:rsidR="00A41117" w:rsidRPr="00E630F4" w:rsidRDefault="00A41117" w:rsidP="00290634">
      <w:pPr>
        <w:jc w:val="left"/>
        <w:rPr>
          <w:rFonts w:asciiTheme="minorEastAsia" w:eastAsiaTheme="minorEastAsia" w:hAnsiTheme="minorEastAsia"/>
        </w:rPr>
      </w:pPr>
    </w:p>
    <w:p w14:paraId="2DF8595C" w14:textId="0357455D" w:rsidR="007C4D7A" w:rsidRPr="00E630F4" w:rsidRDefault="00A36DB4" w:rsidP="00FB7A9F">
      <w:pPr>
        <w:pStyle w:val="af5"/>
        <w:numPr>
          <w:ilvl w:val="0"/>
          <w:numId w:val="1"/>
        </w:numPr>
        <w:spacing w:line="300" w:lineRule="exact"/>
        <w:ind w:leftChars="0"/>
        <w:rPr>
          <w:rFonts w:asciiTheme="minorEastAsia" w:eastAsiaTheme="minorEastAsia" w:hAnsiTheme="minorEastAsia"/>
          <w:b/>
        </w:rPr>
      </w:pPr>
      <w:bookmarkStart w:id="0" w:name="_Hlk37070509"/>
      <w:r w:rsidRPr="00E630F4">
        <w:rPr>
          <w:rFonts w:asciiTheme="minorEastAsia" w:eastAsiaTheme="minorEastAsia" w:hAnsiTheme="minorEastAsia" w:hint="eastAsia"/>
          <w:b/>
        </w:rPr>
        <w:t>目的</w:t>
      </w:r>
      <w:r w:rsidR="00290634" w:rsidRPr="00E630F4">
        <w:rPr>
          <w:rFonts w:asciiTheme="minorEastAsia" w:eastAsiaTheme="minorEastAsia" w:hAnsiTheme="minorEastAsia" w:hint="eastAsia"/>
          <w:b/>
        </w:rPr>
        <w:t>／適用範囲</w:t>
      </w:r>
    </w:p>
    <w:bookmarkEnd w:id="0"/>
    <w:p w14:paraId="1788E8DD" w14:textId="264898A5" w:rsidR="004D2F2E" w:rsidRPr="00E630F4" w:rsidRDefault="00CD0AA1" w:rsidP="00E630F4">
      <w:pPr>
        <w:snapToGrid w:val="0"/>
        <w:ind w:firstLineChars="100" w:firstLine="200"/>
        <w:rPr>
          <w:rFonts w:asciiTheme="minorEastAsia" w:eastAsiaTheme="minorEastAsia" w:hAnsiTheme="minorEastAsia"/>
          <w:sz w:val="20"/>
          <w:szCs w:val="20"/>
        </w:rPr>
      </w:pPr>
      <w:r w:rsidRPr="00E630F4">
        <w:rPr>
          <w:rFonts w:asciiTheme="minorEastAsia" w:eastAsiaTheme="minorEastAsia" w:hAnsiTheme="minorEastAsia" w:hint="eastAsia"/>
          <w:sz w:val="20"/>
          <w:szCs w:val="20"/>
        </w:rPr>
        <w:t>本手順書は</w:t>
      </w:r>
      <w:r w:rsidR="000D2FE8" w:rsidRPr="00E630F4">
        <w:rPr>
          <w:rFonts w:asciiTheme="minorEastAsia" w:eastAsiaTheme="minorEastAsia" w:hAnsiTheme="minorEastAsia" w:hint="eastAsia"/>
          <w:sz w:val="20"/>
          <w:szCs w:val="20"/>
        </w:rPr>
        <w:t>、</w:t>
      </w:r>
      <w:r w:rsidR="00D0571F" w:rsidRPr="00E630F4">
        <w:rPr>
          <w:rFonts w:asciiTheme="minorEastAsia" w:eastAsiaTheme="minorEastAsia" w:hAnsiTheme="minorEastAsia" w:hint="eastAsia"/>
          <w:sz w:val="20"/>
          <w:szCs w:val="20"/>
        </w:rPr>
        <w:t>次</w:t>
      </w:r>
      <w:r w:rsidR="008A6B55" w:rsidRPr="00E630F4">
        <w:rPr>
          <w:rFonts w:asciiTheme="minorEastAsia" w:eastAsiaTheme="minorEastAsia" w:hAnsiTheme="minorEastAsia" w:hint="eastAsia"/>
          <w:sz w:val="20"/>
          <w:szCs w:val="20"/>
        </w:rPr>
        <w:t>表</w:t>
      </w:r>
      <w:r w:rsidR="00FA68C2" w:rsidRPr="00E630F4">
        <w:rPr>
          <w:rFonts w:asciiTheme="minorEastAsia" w:eastAsiaTheme="minorEastAsia" w:hAnsiTheme="minorEastAsia" w:hint="eastAsia"/>
          <w:sz w:val="20"/>
          <w:szCs w:val="20"/>
        </w:rPr>
        <w:t>に規定する</w:t>
      </w:r>
      <w:r w:rsidR="004D2F2E" w:rsidRPr="00E630F4">
        <w:rPr>
          <w:rFonts w:asciiTheme="minorEastAsia" w:eastAsiaTheme="minorEastAsia" w:hAnsiTheme="minorEastAsia" w:hint="eastAsia"/>
          <w:sz w:val="20"/>
          <w:szCs w:val="20"/>
        </w:rPr>
        <w:t>業務</w:t>
      </w:r>
      <w:r w:rsidR="00FA68C2" w:rsidRPr="00E630F4">
        <w:rPr>
          <w:rFonts w:asciiTheme="minorEastAsia" w:eastAsiaTheme="minorEastAsia" w:hAnsiTheme="minorEastAsia" w:hint="eastAsia"/>
          <w:sz w:val="20"/>
          <w:szCs w:val="20"/>
        </w:rPr>
        <w:t>（以下、「本業務」）</w:t>
      </w:r>
      <w:r w:rsidR="004D2F2E" w:rsidRPr="00E630F4">
        <w:rPr>
          <w:rFonts w:asciiTheme="minorEastAsia" w:eastAsiaTheme="minorEastAsia" w:hAnsiTheme="minorEastAsia" w:hint="eastAsia"/>
          <w:sz w:val="20"/>
          <w:szCs w:val="20"/>
        </w:rPr>
        <w:t>を適切に管理・遂行するため、</w:t>
      </w:r>
      <w:r w:rsidR="007C4D7A" w:rsidRPr="00E630F4">
        <w:rPr>
          <w:rFonts w:asciiTheme="minorEastAsia" w:eastAsiaTheme="minorEastAsia" w:hAnsiTheme="minorEastAsia" w:hint="eastAsia"/>
          <w:sz w:val="20"/>
          <w:szCs w:val="20"/>
        </w:rPr>
        <w:t>同表に規定する</w:t>
      </w:r>
      <w:r w:rsidR="004D2F2E" w:rsidRPr="00E630F4">
        <w:rPr>
          <w:rFonts w:asciiTheme="minorEastAsia" w:eastAsiaTheme="minorEastAsia" w:hAnsiTheme="minorEastAsia" w:hint="eastAsia"/>
          <w:sz w:val="20"/>
          <w:szCs w:val="20"/>
        </w:rPr>
        <w:t>関係者の手順を定めることを目的とする。</w:t>
      </w:r>
    </w:p>
    <w:p w14:paraId="4ABC7484" w14:textId="142E0091" w:rsidR="007C4D7A" w:rsidRPr="00E630F4" w:rsidRDefault="007C4D7A" w:rsidP="00E630F4">
      <w:pPr>
        <w:snapToGrid w:val="0"/>
        <w:rPr>
          <w:rFonts w:asciiTheme="minorEastAsia" w:eastAsiaTheme="minorEastAsia" w:hAnsiTheme="minorEastAsia"/>
          <w:sz w:val="20"/>
          <w:szCs w:val="20"/>
        </w:rPr>
      </w:pPr>
    </w:p>
    <w:tbl>
      <w:tblPr>
        <w:tblStyle w:val="af"/>
        <w:tblpPr w:leftFromText="142" w:rightFromText="142" w:vertAnchor="text" w:horzAnchor="margin" w:tblpY="81"/>
        <w:tblW w:w="0" w:type="auto"/>
        <w:tblLook w:val="04A0" w:firstRow="1" w:lastRow="0" w:firstColumn="1" w:lastColumn="0" w:noHBand="0" w:noVBand="1"/>
      </w:tblPr>
      <w:tblGrid>
        <w:gridCol w:w="1717"/>
        <w:gridCol w:w="4966"/>
      </w:tblGrid>
      <w:tr w:rsidR="00E630F4" w:rsidRPr="00E630F4" w14:paraId="63591D98" w14:textId="77777777" w:rsidTr="00E630F4">
        <w:tc>
          <w:tcPr>
            <w:tcW w:w="1717" w:type="dxa"/>
          </w:tcPr>
          <w:p w14:paraId="19B2B88D" w14:textId="77777777" w:rsidR="003771AF" w:rsidRPr="00E630F4" w:rsidRDefault="003771AF" w:rsidP="00E630F4">
            <w:pPr>
              <w:snapToGrid w:val="0"/>
              <w:rPr>
                <w:rFonts w:asciiTheme="minorEastAsia" w:eastAsiaTheme="minorEastAsia" w:hAnsiTheme="minorEastAsia"/>
                <w:sz w:val="20"/>
                <w:szCs w:val="20"/>
              </w:rPr>
            </w:pPr>
            <w:bookmarkStart w:id="1" w:name="_Hlk37072321"/>
            <w:r w:rsidRPr="00E630F4">
              <w:rPr>
                <w:rFonts w:asciiTheme="minorEastAsia" w:eastAsiaTheme="minorEastAsia" w:hAnsiTheme="minorEastAsia" w:hint="eastAsia"/>
                <w:sz w:val="20"/>
                <w:szCs w:val="20"/>
              </w:rPr>
              <w:t>業務内容(範囲)</w:t>
            </w:r>
          </w:p>
        </w:tc>
        <w:tc>
          <w:tcPr>
            <w:tcW w:w="4966" w:type="dxa"/>
          </w:tcPr>
          <w:p w14:paraId="785EAE7E" w14:textId="77777777" w:rsidR="003771AF" w:rsidRPr="00E630F4" w:rsidRDefault="003771AF" w:rsidP="00E630F4">
            <w:pPr>
              <w:snapToGrid w:val="0"/>
              <w:rPr>
                <w:rFonts w:asciiTheme="minorEastAsia" w:eastAsiaTheme="minorEastAsia" w:hAnsiTheme="minorEastAsia"/>
                <w:sz w:val="20"/>
                <w:szCs w:val="20"/>
              </w:rPr>
            </w:pPr>
            <w:r w:rsidRPr="00E630F4">
              <w:rPr>
                <w:rFonts w:asciiTheme="minorEastAsia" w:eastAsiaTheme="minorEastAsia" w:hAnsiTheme="minorEastAsia" w:hint="eastAsia"/>
                <w:sz w:val="20"/>
                <w:szCs w:val="20"/>
              </w:rPr>
              <w:t>治験に係る荷物の運送及び付帯する業務（治験薬等を含む）</w:t>
            </w:r>
          </w:p>
        </w:tc>
      </w:tr>
      <w:tr w:rsidR="00E630F4" w:rsidRPr="00E630F4" w14:paraId="309C569F" w14:textId="77777777" w:rsidTr="00E630F4">
        <w:tc>
          <w:tcPr>
            <w:tcW w:w="1717" w:type="dxa"/>
          </w:tcPr>
          <w:p w14:paraId="6CD139F1" w14:textId="77777777" w:rsidR="003771AF" w:rsidRPr="00E630F4" w:rsidRDefault="003771AF" w:rsidP="00E630F4">
            <w:pPr>
              <w:snapToGrid w:val="0"/>
              <w:rPr>
                <w:rFonts w:asciiTheme="minorEastAsia" w:eastAsiaTheme="minorEastAsia" w:hAnsiTheme="minorEastAsia"/>
                <w:sz w:val="20"/>
                <w:szCs w:val="20"/>
              </w:rPr>
            </w:pPr>
            <w:r w:rsidRPr="00E630F4">
              <w:rPr>
                <w:rFonts w:asciiTheme="minorEastAsia" w:eastAsiaTheme="minorEastAsia" w:hAnsiTheme="minorEastAsia" w:hint="eastAsia"/>
                <w:sz w:val="20"/>
                <w:szCs w:val="20"/>
              </w:rPr>
              <w:t>業務委託者</w:t>
            </w:r>
          </w:p>
        </w:tc>
        <w:tc>
          <w:tcPr>
            <w:tcW w:w="4966" w:type="dxa"/>
          </w:tcPr>
          <w:p w14:paraId="31A8B7B5" w14:textId="5880DE60" w:rsidR="003771AF" w:rsidRPr="00E630F4" w:rsidRDefault="003771AF" w:rsidP="00E630F4">
            <w:pPr>
              <w:snapToGrid w:val="0"/>
              <w:rPr>
                <w:rFonts w:asciiTheme="minorEastAsia" w:eastAsiaTheme="minorEastAsia" w:hAnsiTheme="minorEastAsia"/>
                <w:sz w:val="20"/>
                <w:szCs w:val="20"/>
                <w:lang w:eastAsia="zh-CN"/>
              </w:rPr>
            </w:pPr>
            <w:r w:rsidRPr="00E630F4">
              <w:rPr>
                <w:rFonts w:asciiTheme="minorEastAsia" w:eastAsiaTheme="minorEastAsia" w:hAnsiTheme="minorEastAsia" w:hint="eastAsia"/>
                <w:sz w:val="20"/>
                <w:szCs w:val="20"/>
                <w:lang w:eastAsia="zh-CN"/>
              </w:rPr>
              <w:t>実施医療機関：</w:t>
            </w:r>
            <w:r w:rsidR="00E630F4" w:rsidRPr="00E630F4">
              <w:rPr>
                <w:rFonts w:asciiTheme="minorEastAsia" w:eastAsiaTheme="minorEastAsia" w:hAnsiTheme="minorEastAsia" w:cs="ＭＳ 明朝" w:hint="eastAsia"/>
                <w:sz w:val="20"/>
                <w:szCs w:val="20"/>
                <w:lang w:eastAsia="zh-CN"/>
              </w:rPr>
              <w:t>●●●</w:t>
            </w:r>
            <w:r w:rsidR="005868E3" w:rsidRPr="00E630F4">
              <w:rPr>
                <w:rFonts w:asciiTheme="minorEastAsia" w:eastAsiaTheme="minorEastAsia" w:hAnsiTheme="minorEastAsia" w:cs="ＭＳ 明朝" w:hint="eastAsia"/>
                <w:sz w:val="20"/>
                <w:szCs w:val="20"/>
                <w:lang w:eastAsia="zh-CN"/>
              </w:rPr>
              <w:t>大学病院</w:t>
            </w:r>
          </w:p>
        </w:tc>
      </w:tr>
      <w:tr w:rsidR="00E630F4" w:rsidRPr="00E630F4" w14:paraId="165CF18A" w14:textId="77777777" w:rsidTr="00E630F4">
        <w:tc>
          <w:tcPr>
            <w:tcW w:w="1717" w:type="dxa"/>
          </w:tcPr>
          <w:p w14:paraId="78B3F09E" w14:textId="77777777" w:rsidR="003771AF" w:rsidRPr="00E630F4" w:rsidRDefault="003771AF" w:rsidP="00E630F4">
            <w:pPr>
              <w:snapToGrid w:val="0"/>
              <w:rPr>
                <w:rFonts w:asciiTheme="minorEastAsia" w:eastAsiaTheme="minorEastAsia" w:hAnsiTheme="minorEastAsia"/>
                <w:sz w:val="20"/>
                <w:szCs w:val="20"/>
              </w:rPr>
            </w:pPr>
            <w:r w:rsidRPr="00E630F4">
              <w:rPr>
                <w:rFonts w:asciiTheme="minorEastAsia" w:eastAsiaTheme="minorEastAsia" w:hAnsiTheme="minorEastAsia" w:hint="eastAsia"/>
                <w:sz w:val="20"/>
                <w:szCs w:val="20"/>
              </w:rPr>
              <w:t>業務受託者</w:t>
            </w:r>
          </w:p>
        </w:tc>
        <w:tc>
          <w:tcPr>
            <w:tcW w:w="4966" w:type="dxa"/>
          </w:tcPr>
          <w:p w14:paraId="2A22DBF4" w14:textId="58B85ADC" w:rsidR="003771AF" w:rsidRPr="00E630F4" w:rsidRDefault="003771AF" w:rsidP="00E630F4">
            <w:pPr>
              <w:snapToGrid w:val="0"/>
              <w:rPr>
                <w:rFonts w:asciiTheme="minorEastAsia" w:eastAsiaTheme="minorEastAsia" w:hAnsiTheme="minorEastAsia" w:cs="ＭＳ 明朝"/>
                <w:sz w:val="20"/>
                <w:szCs w:val="20"/>
                <w:lang w:eastAsia="zh-CN"/>
              </w:rPr>
            </w:pPr>
            <w:r w:rsidRPr="00E630F4">
              <w:rPr>
                <w:rFonts w:asciiTheme="minorEastAsia" w:eastAsiaTheme="minorEastAsia" w:hAnsiTheme="minorEastAsia" w:hint="eastAsia"/>
                <w:sz w:val="20"/>
                <w:szCs w:val="20"/>
                <w:lang w:eastAsia="zh-CN"/>
              </w:rPr>
              <w:t>配送業者：</w:t>
            </w:r>
            <w:r w:rsidR="00577F36" w:rsidRPr="00E630F4">
              <w:rPr>
                <w:rFonts w:asciiTheme="minorEastAsia" w:eastAsiaTheme="minorEastAsia" w:hAnsiTheme="minorEastAsia" w:cs="ＭＳ 明朝" w:hint="eastAsia"/>
                <w:sz w:val="20"/>
                <w:szCs w:val="20"/>
                <w:lang w:eastAsia="zh-CN"/>
              </w:rPr>
              <w:t xml:space="preserve"> </w:t>
            </w:r>
            <w:r w:rsidR="00E630F4" w:rsidRPr="00E630F4">
              <w:rPr>
                <w:rFonts w:asciiTheme="minorEastAsia" w:eastAsiaTheme="minorEastAsia" w:hAnsiTheme="minorEastAsia" w:cs="ＭＳ 明朝" w:hint="eastAsia"/>
                <w:sz w:val="20"/>
                <w:szCs w:val="20"/>
                <w:lang w:eastAsia="zh-CN"/>
              </w:rPr>
              <w:t>▲▲▲株式会社</w:t>
            </w:r>
          </w:p>
        </w:tc>
      </w:tr>
    </w:tbl>
    <w:bookmarkEnd w:id="1"/>
    <w:p w14:paraId="43D872B9" w14:textId="37200392" w:rsidR="003771AF" w:rsidRPr="00E630F4" w:rsidRDefault="005134D6" w:rsidP="00E630F4">
      <w:pPr>
        <w:snapToGrid w:val="0"/>
        <w:rPr>
          <w:rFonts w:asciiTheme="minorEastAsia" w:eastAsiaTheme="minorEastAsia" w:hAnsiTheme="minorEastAsia"/>
          <w:sz w:val="20"/>
          <w:szCs w:val="20"/>
          <w:lang w:eastAsia="zh-CN"/>
        </w:rPr>
      </w:pPr>
      <w:r w:rsidRPr="00E630F4">
        <w:rPr>
          <w:rFonts w:asciiTheme="minorEastAsia" w:eastAsiaTheme="minorEastAsia" w:hAnsiTheme="minorEastAsia"/>
          <w:noProof/>
          <w:sz w:val="20"/>
          <w:szCs w:val="20"/>
        </w:rPr>
        <w:drawing>
          <wp:anchor distT="0" distB="0" distL="114300" distR="114300" simplePos="0" relativeHeight="251663360" behindDoc="0" locked="0" layoutInCell="1" allowOverlap="1" wp14:anchorId="71FA2B11" wp14:editId="6E4E2FDE">
            <wp:simplePos x="0" y="0"/>
            <wp:positionH relativeFrom="margin">
              <wp:posOffset>276860</wp:posOffset>
            </wp:positionH>
            <wp:positionV relativeFrom="paragraph">
              <wp:posOffset>941884</wp:posOffset>
            </wp:positionV>
            <wp:extent cx="2216506" cy="1091810"/>
            <wp:effectExtent l="0" t="0" r="0" b="0"/>
            <wp:wrapNone/>
            <wp:docPr id="1674924819" name="図 1" descr="ダイアグラ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924819" name="図 1" descr="ダイアグラム"/>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31106" cy="1099002"/>
                    </a:xfrm>
                    <a:prstGeom prst="rect">
                      <a:avLst/>
                    </a:prstGeom>
                  </pic:spPr>
                </pic:pic>
              </a:graphicData>
            </a:graphic>
            <wp14:sizeRelH relativeFrom="margin">
              <wp14:pctWidth>0</wp14:pctWidth>
            </wp14:sizeRelH>
            <wp14:sizeRelV relativeFrom="margin">
              <wp14:pctHeight>0</wp14:pctHeight>
            </wp14:sizeRelV>
          </wp:anchor>
        </w:drawing>
      </w:r>
    </w:p>
    <w:p w14:paraId="5E84EA29" w14:textId="255E8BA5" w:rsidR="00E15BB7" w:rsidRPr="00E630F4" w:rsidRDefault="00E15BB7" w:rsidP="00E630F4">
      <w:pPr>
        <w:snapToGrid w:val="0"/>
        <w:rPr>
          <w:rFonts w:asciiTheme="minorEastAsia" w:eastAsiaTheme="minorEastAsia" w:hAnsiTheme="minorEastAsia"/>
          <w:sz w:val="20"/>
          <w:szCs w:val="20"/>
          <w:lang w:eastAsia="zh-CN"/>
        </w:rPr>
      </w:pPr>
    </w:p>
    <w:p w14:paraId="304E390E" w14:textId="544568ED" w:rsidR="00E15BB7" w:rsidRPr="00E630F4" w:rsidRDefault="00E15BB7" w:rsidP="00E630F4">
      <w:pPr>
        <w:snapToGrid w:val="0"/>
        <w:rPr>
          <w:rFonts w:asciiTheme="minorEastAsia" w:eastAsiaTheme="minorEastAsia" w:hAnsiTheme="minorEastAsia"/>
          <w:sz w:val="20"/>
          <w:szCs w:val="20"/>
          <w:lang w:eastAsia="zh-CN"/>
        </w:rPr>
      </w:pPr>
    </w:p>
    <w:p w14:paraId="1E356180" w14:textId="77777777" w:rsidR="005134D6" w:rsidRPr="00E630F4" w:rsidRDefault="005134D6" w:rsidP="00E630F4">
      <w:pPr>
        <w:snapToGrid w:val="0"/>
        <w:rPr>
          <w:rFonts w:asciiTheme="minorEastAsia" w:eastAsiaTheme="minorEastAsia" w:hAnsiTheme="minorEastAsia"/>
          <w:sz w:val="20"/>
          <w:szCs w:val="20"/>
          <w:lang w:eastAsia="zh-CN"/>
        </w:rPr>
      </w:pPr>
    </w:p>
    <w:p w14:paraId="31AD433E" w14:textId="52E7B28C" w:rsidR="005134D6" w:rsidRPr="00E630F4" w:rsidRDefault="005134D6" w:rsidP="00E630F4">
      <w:pPr>
        <w:snapToGrid w:val="0"/>
        <w:rPr>
          <w:rFonts w:asciiTheme="minorEastAsia" w:eastAsiaTheme="minorEastAsia" w:hAnsiTheme="minorEastAsia"/>
          <w:sz w:val="20"/>
          <w:szCs w:val="20"/>
          <w:lang w:eastAsia="zh-CN"/>
        </w:rPr>
      </w:pPr>
    </w:p>
    <w:p w14:paraId="21F073A1" w14:textId="77777777" w:rsidR="005134D6" w:rsidRPr="00E630F4" w:rsidRDefault="005134D6" w:rsidP="00E630F4">
      <w:pPr>
        <w:snapToGrid w:val="0"/>
        <w:rPr>
          <w:rFonts w:asciiTheme="minorEastAsia" w:eastAsiaTheme="minorEastAsia" w:hAnsiTheme="minorEastAsia"/>
          <w:sz w:val="20"/>
          <w:szCs w:val="20"/>
          <w:lang w:eastAsia="zh-CN"/>
        </w:rPr>
      </w:pPr>
    </w:p>
    <w:p w14:paraId="48BE398C" w14:textId="77777777" w:rsidR="008E4ACC" w:rsidRDefault="008E4ACC" w:rsidP="00E630F4">
      <w:pPr>
        <w:snapToGrid w:val="0"/>
        <w:rPr>
          <w:rFonts w:asciiTheme="minorEastAsia" w:eastAsiaTheme="minorEastAsia" w:hAnsiTheme="minorEastAsia"/>
          <w:sz w:val="20"/>
          <w:szCs w:val="20"/>
          <w:lang w:eastAsia="zh-CN"/>
        </w:rPr>
      </w:pPr>
    </w:p>
    <w:p w14:paraId="58320EA7" w14:textId="77777777" w:rsidR="00E630F4" w:rsidRDefault="00E630F4" w:rsidP="00E630F4">
      <w:pPr>
        <w:snapToGrid w:val="0"/>
        <w:rPr>
          <w:rFonts w:asciiTheme="minorEastAsia" w:eastAsiaTheme="minorEastAsia" w:hAnsiTheme="minorEastAsia"/>
          <w:sz w:val="20"/>
          <w:szCs w:val="20"/>
          <w:lang w:eastAsia="zh-CN"/>
        </w:rPr>
      </w:pPr>
    </w:p>
    <w:p w14:paraId="3F71CC1F" w14:textId="77777777" w:rsidR="00E630F4" w:rsidRDefault="00E630F4" w:rsidP="00E630F4">
      <w:pPr>
        <w:snapToGrid w:val="0"/>
        <w:rPr>
          <w:rFonts w:asciiTheme="minorEastAsia" w:eastAsiaTheme="minorEastAsia" w:hAnsiTheme="minorEastAsia"/>
          <w:sz w:val="20"/>
          <w:szCs w:val="20"/>
          <w:lang w:eastAsia="zh-CN"/>
        </w:rPr>
      </w:pPr>
    </w:p>
    <w:p w14:paraId="0DE82C67" w14:textId="77777777" w:rsidR="00E630F4" w:rsidRPr="00E630F4" w:rsidRDefault="00E630F4" w:rsidP="00E630F4">
      <w:pPr>
        <w:snapToGrid w:val="0"/>
        <w:rPr>
          <w:rFonts w:asciiTheme="minorEastAsia" w:eastAsiaTheme="minorEastAsia" w:hAnsiTheme="minorEastAsia"/>
          <w:sz w:val="20"/>
          <w:szCs w:val="20"/>
          <w:lang w:eastAsia="zh-CN"/>
        </w:rPr>
      </w:pPr>
    </w:p>
    <w:p w14:paraId="5702B900" w14:textId="36C03AED" w:rsidR="00E15BB7" w:rsidRPr="00E630F4" w:rsidRDefault="00F826DC" w:rsidP="00E630F4">
      <w:pPr>
        <w:snapToGrid w:val="0"/>
        <w:rPr>
          <w:rFonts w:asciiTheme="minorEastAsia" w:eastAsiaTheme="minorEastAsia" w:hAnsiTheme="minorEastAsia"/>
        </w:rPr>
      </w:pPr>
      <w:r w:rsidRPr="00E630F4">
        <w:rPr>
          <w:rFonts w:asciiTheme="minorEastAsia" w:eastAsiaTheme="minorEastAsia" w:hAnsiTheme="minorEastAsia" w:hint="eastAsia"/>
          <w:sz w:val="20"/>
          <w:szCs w:val="20"/>
        </w:rPr>
        <w:t>上記の図のごとく、</w:t>
      </w:r>
      <w:r w:rsidR="00E630F4" w:rsidRPr="00E630F4">
        <w:rPr>
          <w:rFonts w:asciiTheme="minorEastAsia" w:eastAsiaTheme="minorEastAsia" w:hAnsiTheme="minorEastAsia" w:cs="ＭＳ 明朝" w:hint="eastAsia"/>
          <w:sz w:val="20"/>
          <w:szCs w:val="20"/>
        </w:rPr>
        <w:t>●●●</w:t>
      </w:r>
      <w:r w:rsidR="00E15BB7" w:rsidRPr="00E630F4">
        <w:rPr>
          <w:rFonts w:asciiTheme="minorEastAsia" w:eastAsiaTheme="minorEastAsia" w:hAnsiTheme="minorEastAsia" w:cs="ＭＳ 明朝" w:hint="eastAsia"/>
          <w:sz w:val="20"/>
          <w:szCs w:val="20"/>
        </w:rPr>
        <w:t>大学病院（治験調整医師）</w:t>
      </w:r>
      <w:r w:rsidRPr="00E630F4">
        <w:rPr>
          <w:rFonts w:asciiTheme="minorEastAsia" w:eastAsiaTheme="minorEastAsia" w:hAnsiTheme="minorEastAsia" w:cs="ＭＳ 明朝" w:hint="eastAsia"/>
          <w:sz w:val="20"/>
          <w:szCs w:val="20"/>
        </w:rPr>
        <w:t>は、</w:t>
      </w:r>
      <w:r w:rsidR="00E630F4" w:rsidRPr="00E630F4">
        <w:rPr>
          <w:rFonts w:asciiTheme="minorEastAsia" w:eastAsiaTheme="minorEastAsia" w:hAnsiTheme="minorEastAsia" w:cs="ＭＳ 明朝" w:hint="eastAsia"/>
          <w:sz w:val="20"/>
          <w:szCs w:val="20"/>
        </w:rPr>
        <w:t>▲▲▲</w:t>
      </w:r>
      <w:r w:rsidR="00F118F8" w:rsidRPr="00E630F4">
        <w:rPr>
          <w:rFonts w:asciiTheme="minorEastAsia" w:eastAsiaTheme="minorEastAsia" w:hAnsiTheme="minorEastAsia" w:hint="eastAsia"/>
          <w:sz w:val="20"/>
          <w:szCs w:val="20"/>
        </w:rPr>
        <w:t>株式会社</w:t>
      </w:r>
      <w:r w:rsidRPr="00E630F4">
        <w:rPr>
          <w:rFonts w:asciiTheme="minorEastAsia" w:eastAsiaTheme="minorEastAsia" w:hAnsiTheme="minorEastAsia" w:hint="eastAsia"/>
          <w:sz w:val="20"/>
          <w:szCs w:val="20"/>
        </w:rPr>
        <w:t>の約款が、第3</w:t>
      </w:r>
      <w:r w:rsidRPr="00E630F4">
        <w:rPr>
          <w:rFonts w:asciiTheme="minorEastAsia" w:eastAsiaTheme="minorEastAsia" w:hAnsiTheme="minorEastAsia"/>
          <w:sz w:val="20"/>
          <w:szCs w:val="20"/>
        </w:rPr>
        <w:t>9</w:t>
      </w:r>
      <w:r w:rsidRPr="00E630F4">
        <w:rPr>
          <w:rFonts w:asciiTheme="minorEastAsia" w:eastAsiaTheme="minorEastAsia" w:hAnsiTheme="minorEastAsia" w:hint="eastAsia"/>
          <w:sz w:val="20"/>
          <w:szCs w:val="20"/>
        </w:rPr>
        <w:t>条の２の条項に適合していることを確認</w:t>
      </w:r>
      <w:r w:rsidR="00F118F8" w:rsidRPr="00E630F4">
        <w:rPr>
          <w:rFonts w:asciiTheme="minorEastAsia" w:eastAsiaTheme="minorEastAsia" w:hAnsiTheme="minorEastAsia"/>
          <w:sz w:val="20"/>
          <w:szCs w:val="20"/>
        </w:rPr>
        <w:t>し、覚書を締結する</w:t>
      </w:r>
      <w:r w:rsidRPr="00E630F4">
        <w:rPr>
          <w:rFonts w:asciiTheme="minorEastAsia" w:eastAsiaTheme="minorEastAsia" w:hAnsiTheme="minorEastAsia" w:hint="eastAsia"/>
          <w:sz w:val="20"/>
          <w:szCs w:val="20"/>
        </w:rPr>
        <w:t>。</w:t>
      </w:r>
      <w:r w:rsidR="00F118F8" w:rsidRPr="00E630F4">
        <w:rPr>
          <w:rFonts w:asciiTheme="minorEastAsia" w:eastAsiaTheme="minorEastAsia" w:hAnsiTheme="minorEastAsia" w:hint="eastAsia"/>
          <w:sz w:val="20"/>
          <w:szCs w:val="20"/>
        </w:rPr>
        <w:t>覚書締結後、</w:t>
      </w:r>
      <w:r w:rsidRPr="00E630F4">
        <w:rPr>
          <w:rFonts w:asciiTheme="minorEastAsia" w:eastAsiaTheme="minorEastAsia" w:hAnsiTheme="minorEastAsia" w:hint="eastAsia"/>
          <w:sz w:val="20"/>
          <w:szCs w:val="20"/>
        </w:rPr>
        <w:t>各治験実施医療機関は、この手順</w:t>
      </w:r>
      <w:r w:rsidR="00100E2D" w:rsidRPr="00E630F4">
        <w:rPr>
          <w:rFonts w:asciiTheme="minorEastAsia" w:eastAsiaTheme="minorEastAsia" w:hAnsiTheme="minorEastAsia" w:hint="eastAsia"/>
          <w:sz w:val="20"/>
          <w:szCs w:val="20"/>
        </w:rPr>
        <w:t>書</w:t>
      </w:r>
      <w:r w:rsidRPr="00E630F4">
        <w:rPr>
          <w:rFonts w:asciiTheme="minorEastAsia" w:eastAsiaTheme="minorEastAsia" w:hAnsiTheme="minorEastAsia" w:hint="eastAsia"/>
          <w:sz w:val="20"/>
          <w:szCs w:val="20"/>
        </w:rPr>
        <w:t>に従い、各営業所より治験薬の配送を実施する。</w:t>
      </w:r>
    </w:p>
    <w:p w14:paraId="31B200AF" w14:textId="77777777" w:rsidR="00E15BB7" w:rsidRPr="00E630F4" w:rsidRDefault="00E15BB7" w:rsidP="00C74E6F">
      <w:pPr>
        <w:spacing w:line="300" w:lineRule="exact"/>
        <w:rPr>
          <w:rFonts w:asciiTheme="minorEastAsia" w:eastAsiaTheme="minorEastAsia" w:hAnsiTheme="minorEastAsia"/>
        </w:rPr>
      </w:pPr>
    </w:p>
    <w:p w14:paraId="06AB0311" w14:textId="7A593719" w:rsidR="003771AF" w:rsidRDefault="003771AF" w:rsidP="003771AF">
      <w:pPr>
        <w:pStyle w:val="af5"/>
        <w:numPr>
          <w:ilvl w:val="0"/>
          <w:numId w:val="1"/>
        </w:numPr>
        <w:spacing w:line="300" w:lineRule="exact"/>
        <w:ind w:leftChars="0"/>
        <w:rPr>
          <w:rFonts w:asciiTheme="minorEastAsia" w:eastAsiaTheme="minorEastAsia" w:hAnsiTheme="minorEastAsia"/>
          <w:b/>
        </w:rPr>
      </w:pPr>
      <w:r w:rsidRPr="00E630F4">
        <w:rPr>
          <w:rFonts w:asciiTheme="minorEastAsia" w:eastAsiaTheme="minorEastAsia" w:hAnsiTheme="minorEastAsia" w:hint="eastAsia"/>
          <w:b/>
        </w:rPr>
        <w:lastRenderedPageBreak/>
        <w:t>配送物と配送条件</w:t>
      </w:r>
    </w:p>
    <w:p w14:paraId="47FDD717" w14:textId="77777777" w:rsidR="00E630F4" w:rsidRPr="00E630F4" w:rsidRDefault="00E630F4" w:rsidP="00E630F4">
      <w:pPr>
        <w:pStyle w:val="af5"/>
        <w:spacing w:line="300" w:lineRule="exact"/>
        <w:ind w:leftChars="0" w:left="360"/>
        <w:rPr>
          <w:rFonts w:asciiTheme="minorEastAsia" w:eastAsiaTheme="minorEastAsia" w:hAnsiTheme="minorEastAsia"/>
          <w:b/>
        </w:rPr>
      </w:pPr>
    </w:p>
    <w:p w14:paraId="47AA437A" w14:textId="59BF4354" w:rsidR="003771AF" w:rsidRDefault="003771AF" w:rsidP="00C74E6F">
      <w:pPr>
        <w:spacing w:line="300" w:lineRule="exact"/>
        <w:rPr>
          <w:rFonts w:asciiTheme="minorEastAsia" w:eastAsiaTheme="minorEastAsia" w:hAnsiTheme="minorEastAsia"/>
        </w:rPr>
      </w:pPr>
      <w:r w:rsidRPr="00E630F4">
        <w:rPr>
          <w:rFonts w:asciiTheme="minorEastAsia" w:eastAsiaTheme="minorEastAsia" w:hAnsiTheme="minorEastAsia" w:hint="eastAsia"/>
        </w:rPr>
        <w:t>配送物は、下記のとおりである。</w:t>
      </w:r>
    </w:p>
    <w:p w14:paraId="6F275156" w14:textId="77777777" w:rsidR="00E630F4" w:rsidRPr="00E630F4" w:rsidRDefault="00E630F4" w:rsidP="00C74E6F">
      <w:pPr>
        <w:spacing w:line="300" w:lineRule="exact"/>
        <w:rPr>
          <w:rFonts w:asciiTheme="minorEastAsia" w:eastAsiaTheme="minorEastAsia" w:hAnsiTheme="minorEastAsia"/>
        </w:rPr>
      </w:pPr>
    </w:p>
    <w:tbl>
      <w:tblPr>
        <w:tblStyle w:val="af"/>
        <w:tblW w:w="6902" w:type="dxa"/>
        <w:tblInd w:w="-103" w:type="dxa"/>
        <w:tblLook w:val="04A0" w:firstRow="1" w:lastRow="0" w:firstColumn="1" w:lastColumn="0" w:noHBand="0" w:noVBand="1"/>
      </w:tblPr>
      <w:tblGrid>
        <w:gridCol w:w="1170"/>
        <w:gridCol w:w="2756"/>
        <w:gridCol w:w="2976"/>
      </w:tblGrid>
      <w:tr w:rsidR="00E630F4" w:rsidRPr="00E630F4" w14:paraId="11490E78" w14:textId="77777777" w:rsidTr="00E630F4">
        <w:tc>
          <w:tcPr>
            <w:tcW w:w="1170" w:type="dxa"/>
          </w:tcPr>
          <w:p w14:paraId="0C847C63" w14:textId="77777777" w:rsidR="003771AF" w:rsidRPr="00E630F4" w:rsidRDefault="003771AF" w:rsidP="00E630F4">
            <w:pPr>
              <w:spacing w:line="280" w:lineRule="exact"/>
              <w:rPr>
                <w:rFonts w:asciiTheme="minorEastAsia" w:eastAsiaTheme="minorEastAsia" w:hAnsiTheme="minorEastAsia"/>
                <w:sz w:val="20"/>
                <w:szCs w:val="20"/>
              </w:rPr>
            </w:pPr>
            <w:r w:rsidRPr="00E630F4">
              <w:rPr>
                <w:rFonts w:asciiTheme="minorEastAsia" w:eastAsiaTheme="minorEastAsia" w:hAnsiTheme="minorEastAsia" w:hint="eastAsia"/>
                <w:sz w:val="20"/>
                <w:szCs w:val="20"/>
              </w:rPr>
              <w:t>項目</w:t>
            </w:r>
          </w:p>
        </w:tc>
        <w:tc>
          <w:tcPr>
            <w:tcW w:w="2756" w:type="dxa"/>
          </w:tcPr>
          <w:p w14:paraId="51A48B40" w14:textId="77777777" w:rsidR="003771AF" w:rsidRPr="00E630F4" w:rsidRDefault="003771AF" w:rsidP="00E630F4">
            <w:pPr>
              <w:spacing w:line="280" w:lineRule="exact"/>
              <w:rPr>
                <w:rFonts w:asciiTheme="minorEastAsia" w:eastAsiaTheme="minorEastAsia" w:hAnsiTheme="minorEastAsia"/>
                <w:sz w:val="20"/>
                <w:szCs w:val="20"/>
              </w:rPr>
            </w:pPr>
            <w:r w:rsidRPr="00E630F4">
              <w:rPr>
                <w:rFonts w:asciiTheme="minorEastAsia" w:eastAsiaTheme="minorEastAsia" w:hAnsiTheme="minorEastAsia" w:hint="eastAsia"/>
                <w:sz w:val="20"/>
                <w:szCs w:val="20"/>
              </w:rPr>
              <w:t>配送条件</w:t>
            </w:r>
          </w:p>
        </w:tc>
        <w:tc>
          <w:tcPr>
            <w:tcW w:w="2976" w:type="dxa"/>
          </w:tcPr>
          <w:p w14:paraId="307EF350" w14:textId="000B18DB" w:rsidR="003771AF" w:rsidRPr="00E630F4" w:rsidRDefault="003771AF" w:rsidP="00E630F4">
            <w:pPr>
              <w:spacing w:line="280" w:lineRule="exact"/>
              <w:rPr>
                <w:rFonts w:asciiTheme="minorEastAsia" w:eastAsiaTheme="minorEastAsia" w:hAnsiTheme="minorEastAsia"/>
                <w:sz w:val="20"/>
                <w:szCs w:val="20"/>
              </w:rPr>
            </w:pPr>
            <w:r w:rsidRPr="00E630F4">
              <w:rPr>
                <w:rFonts w:asciiTheme="minorEastAsia" w:eastAsiaTheme="minorEastAsia" w:hAnsiTheme="minorEastAsia" w:hint="eastAsia"/>
                <w:sz w:val="20"/>
                <w:szCs w:val="20"/>
              </w:rPr>
              <w:t>対応</w:t>
            </w:r>
          </w:p>
        </w:tc>
      </w:tr>
      <w:tr w:rsidR="00E630F4" w:rsidRPr="00E630F4" w14:paraId="4DE20F74" w14:textId="77777777" w:rsidTr="00E630F4">
        <w:tc>
          <w:tcPr>
            <w:tcW w:w="1170" w:type="dxa"/>
          </w:tcPr>
          <w:p w14:paraId="3ABCD33B" w14:textId="559EB902" w:rsidR="003771AF" w:rsidRPr="00E630F4" w:rsidRDefault="003771AF" w:rsidP="00E630F4">
            <w:pPr>
              <w:spacing w:line="280" w:lineRule="exact"/>
              <w:rPr>
                <w:rFonts w:asciiTheme="minorEastAsia" w:eastAsiaTheme="minorEastAsia" w:hAnsiTheme="minorEastAsia"/>
                <w:sz w:val="20"/>
                <w:szCs w:val="20"/>
              </w:rPr>
            </w:pPr>
            <w:r w:rsidRPr="00E630F4">
              <w:rPr>
                <w:rFonts w:asciiTheme="minorEastAsia" w:eastAsiaTheme="minorEastAsia" w:hAnsiTheme="minorEastAsia" w:hint="eastAsia"/>
                <w:sz w:val="20"/>
                <w:szCs w:val="20"/>
              </w:rPr>
              <w:t>治験薬</w:t>
            </w:r>
          </w:p>
        </w:tc>
        <w:tc>
          <w:tcPr>
            <w:tcW w:w="2756" w:type="dxa"/>
          </w:tcPr>
          <w:p w14:paraId="79005CC4" w14:textId="628A9003" w:rsidR="003771AF" w:rsidRPr="00E630F4" w:rsidRDefault="003771AF" w:rsidP="00E630F4">
            <w:pPr>
              <w:spacing w:line="280" w:lineRule="exact"/>
              <w:rPr>
                <w:rFonts w:asciiTheme="minorEastAsia" w:eastAsiaTheme="minorEastAsia" w:hAnsiTheme="minorEastAsia"/>
                <w:sz w:val="20"/>
                <w:szCs w:val="20"/>
              </w:rPr>
            </w:pPr>
            <w:r w:rsidRPr="00E630F4">
              <w:rPr>
                <w:rFonts w:asciiTheme="minorEastAsia" w:eastAsiaTheme="minorEastAsia" w:hAnsiTheme="minorEastAsia" w:hint="eastAsia"/>
                <w:sz w:val="20"/>
                <w:szCs w:val="20"/>
              </w:rPr>
              <w:t>名称：</w:t>
            </w:r>
            <w:r w:rsidR="00225DBA" w:rsidRPr="00E630F4">
              <w:rPr>
                <w:rFonts w:asciiTheme="minorEastAsia" w:eastAsiaTheme="minorEastAsia" w:hAnsiTheme="minorEastAsia" w:hint="eastAsia"/>
                <w:sz w:val="20"/>
                <w:szCs w:val="20"/>
              </w:rPr>
              <w:t>アラ</w:t>
            </w:r>
            <w:r w:rsidR="007701E6" w:rsidRPr="00E630F4">
              <w:rPr>
                <w:rFonts w:asciiTheme="minorEastAsia" w:eastAsiaTheme="minorEastAsia" w:hAnsiTheme="minorEastAsia" w:hint="eastAsia"/>
                <w:sz w:val="20"/>
                <w:szCs w:val="20"/>
              </w:rPr>
              <w:t>イバビル</w:t>
            </w:r>
          </w:p>
          <w:p w14:paraId="1DF3BF58" w14:textId="3BE2F06D" w:rsidR="003771AF" w:rsidRPr="00E630F4" w:rsidRDefault="003771AF" w:rsidP="00E630F4">
            <w:pPr>
              <w:spacing w:line="280" w:lineRule="exact"/>
              <w:rPr>
                <w:rFonts w:asciiTheme="minorEastAsia" w:eastAsiaTheme="minorEastAsia" w:hAnsiTheme="minorEastAsia"/>
                <w:sz w:val="20"/>
                <w:szCs w:val="20"/>
              </w:rPr>
            </w:pPr>
            <w:r w:rsidRPr="00E630F4">
              <w:rPr>
                <w:rFonts w:asciiTheme="minorEastAsia" w:eastAsiaTheme="minorEastAsia" w:hAnsiTheme="minorEastAsia" w:hint="eastAsia"/>
                <w:sz w:val="20"/>
                <w:szCs w:val="20"/>
              </w:rPr>
              <w:t>剤型：</w:t>
            </w:r>
            <w:r w:rsidR="007701E6" w:rsidRPr="00E630F4">
              <w:rPr>
                <w:rFonts w:asciiTheme="minorEastAsia" w:eastAsiaTheme="minorEastAsia" w:hAnsiTheme="minorEastAsia" w:hint="eastAsia"/>
                <w:sz w:val="20"/>
                <w:szCs w:val="20"/>
              </w:rPr>
              <w:t>錠剤</w:t>
            </w:r>
          </w:p>
          <w:p w14:paraId="2B005B6D" w14:textId="6CE047CF" w:rsidR="003771AF" w:rsidRPr="00E630F4" w:rsidRDefault="003771AF" w:rsidP="00E630F4">
            <w:pPr>
              <w:spacing w:line="280" w:lineRule="exact"/>
              <w:rPr>
                <w:rFonts w:asciiTheme="minorEastAsia" w:eastAsiaTheme="minorEastAsia" w:hAnsiTheme="minorEastAsia"/>
                <w:sz w:val="20"/>
                <w:szCs w:val="20"/>
                <w:lang w:eastAsia="zh-CN"/>
              </w:rPr>
            </w:pPr>
            <w:r w:rsidRPr="00E630F4">
              <w:rPr>
                <w:rFonts w:asciiTheme="minorEastAsia" w:eastAsiaTheme="minorEastAsia" w:hAnsiTheme="minorEastAsia" w:hint="eastAsia"/>
                <w:sz w:val="20"/>
                <w:szCs w:val="20"/>
                <w:lang w:eastAsia="zh-CN"/>
              </w:rPr>
              <w:t>性状：</w:t>
            </w:r>
            <w:r w:rsidR="00577F36" w:rsidRPr="00E630F4">
              <w:rPr>
                <w:rFonts w:asciiTheme="minorEastAsia" w:eastAsiaTheme="minorEastAsia" w:hAnsiTheme="minorEastAsia"/>
                <w:sz w:val="20"/>
                <w:szCs w:val="20"/>
                <w:lang w:eastAsia="zh-CN"/>
              </w:rPr>
              <w:t xml:space="preserve"> </w:t>
            </w:r>
          </w:p>
          <w:p w14:paraId="2802B4A1" w14:textId="77777777" w:rsidR="003771AF" w:rsidRPr="00E630F4" w:rsidRDefault="003771AF" w:rsidP="00E630F4">
            <w:pPr>
              <w:spacing w:line="280" w:lineRule="exact"/>
              <w:rPr>
                <w:rFonts w:asciiTheme="minorEastAsia" w:eastAsiaTheme="minorEastAsia" w:hAnsiTheme="minorEastAsia"/>
                <w:sz w:val="20"/>
                <w:szCs w:val="20"/>
                <w:lang w:eastAsia="zh-CN"/>
              </w:rPr>
            </w:pPr>
            <w:r w:rsidRPr="00E630F4">
              <w:rPr>
                <w:rFonts w:asciiTheme="minorEastAsia" w:eastAsiaTheme="minorEastAsia" w:hAnsiTheme="minorEastAsia" w:hint="eastAsia"/>
                <w:sz w:val="20"/>
                <w:szCs w:val="20"/>
                <w:lang w:eastAsia="zh-CN"/>
              </w:rPr>
              <w:t>用途：治験</w:t>
            </w:r>
          </w:p>
          <w:p w14:paraId="33CDB6C3" w14:textId="52F34588" w:rsidR="003771AF" w:rsidRPr="00D835B7" w:rsidRDefault="003771AF" w:rsidP="00E630F4">
            <w:pPr>
              <w:spacing w:line="280" w:lineRule="exact"/>
              <w:rPr>
                <w:rFonts w:asciiTheme="minorEastAsia" w:eastAsiaTheme="minorEastAsia" w:hAnsiTheme="minorEastAsia"/>
                <w:sz w:val="20"/>
                <w:szCs w:val="20"/>
                <w:highlight w:val="cyan"/>
                <w:lang w:eastAsia="zh-CN"/>
              </w:rPr>
            </w:pPr>
            <w:r w:rsidRPr="00D835B7">
              <w:rPr>
                <w:rFonts w:asciiTheme="minorEastAsia" w:eastAsiaTheme="minorEastAsia" w:hAnsiTheme="minorEastAsia" w:hint="eastAsia"/>
                <w:sz w:val="20"/>
                <w:szCs w:val="20"/>
                <w:highlight w:val="cyan"/>
                <w:lang w:eastAsia="zh-CN"/>
              </w:rPr>
              <w:t>規制分類：非危険物</w:t>
            </w:r>
          </w:p>
          <w:p w14:paraId="0AD8453B" w14:textId="03039E2C" w:rsidR="003771AF" w:rsidRPr="00E630F4" w:rsidRDefault="003771AF" w:rsidP="00E630F4">
            <w:pPr>
              <w:spacing w:line="280" w:lineRule="exact"/>
              <w:rPr>
                <w:rFonts w:asciiTheme="minorEastAsia" w:eastAsiaTheme="minorEastAsia" w:hAnsiTheme="minorEastAsia"/>
                <w:sz w:val="20"/>
                <w:szCs w:val="20"/>
              </w:rPr>
            </w:pPr>
            <w:r w:rsidRPr="00D835B7">
              <w:rPr>
                <w:rFonts w:asciiTheme="minorEastAsia" w:eastAsiaTheme="minorEastAsia" w:hAnsiTheme="minorEastAsia" w:hint="eastAsia"/>
                <w:sz w:val="20"/>
                <w:szCs w:val="20"/>
                <w:highlight w:val="cyan"/>
              </w:rPr>
              <w:t>その他</w:t>
            </w:r>
          </w:p>
        </w:tc>
        <w:tc>
          <w:tcPr>
            <w:tcW w:w="2976" w:type="dxa"/>
            <w:tcBorders>
              <w:bottom w:val="single" w:sz="4" w:space="0" w:color="auto"/>
            </w:tcBorders>
          </w:tcPr>
          <w:p w14:paraId="25E49983" w14:textId="5864C8E6" w:rsidR="003771AF" w:rsidRPr="00E630F4" w:rsidRDefault="003771AF" w:rsidP="00E630F4">
            <w:pPr>
              <w:spacing w:line="280" w:lineRule="exact"/>
              <w:rPr>
                <w:rFonts w:asciiTheme="minorEastAsia" w:eastAsiaTheme="minorEastAsia" w:hAnsiTheme="minorEastAsia"/>
                <w:sz w:val="20"/>
                <w:szCs w:val="20"/>
              </w:rPr>
            </w:pPr>
          </w:p>
        </w:tc>
      </w:tr>
      <w:tr w:rsidR="00E630F4" w:rsidRPr="00E630F4" w14:paraId="65584F5D" w14:textId="77777777" w:rsidTr="00E630F4">
        <w:tc>
          <w:tcPr>
            <w:tcW w:w="1170" w:type="dxa"/>
          </w:tcPr>
          <w:p w14:paraId="7477BF50" w14:textId="77777777" w:rsidR="003771AF" w:rsidRPr="00E630F4" w:rsidRDefault="003771AF" w:rsidP="00E630F4">
            <w:pPr>
              <w:spacing w:line="280" w:lineRule="exact"/>
              <w:jc w:val="left"/>
              <w:rPr>
                <w:rFonts w:asciiTheme="minorEastAsia" w:eastAsiaTheme="minorEastAsia" w:hAnsiTheme="minorEastAsia"/>
                <w:sz w:val="20"/>
                <w:szCs w:val="20"/>
              </w:rPr>
            </w:pPr>
            <w:r w:rsidRPr="00E630F4">
              <w:rPr>
                <w:rFonts w:asciiTheme="minorEastAsia" w:eastAsiaTheme="minorEastAsia" w:hAnsiTheme="minorEastAsia" w:hint="eastAsia"/>
                <w:sz w:val="20"/>
                <w:szCs w:val="20"/>
              </w:rPr>
              <w:t>温度管理</w:t>
            </w:r>
          </w:p>
          <w:p w14:paraId="30F348AA" w14:textId="77777777" w:rsidR="003771AF" w:rsidRPr="00E630F4" w:rsidRDefault="003771AF" w:rsidP="00E630F4">
            <w:pPr>
              <w:spacing w:line="280" w:lineRule="exact"/>
              <w:rPr>
                <w:rFonts w:asciiTheme="minorEastAsia" w:eastAsiaTheme="minorEastAsia" w:hAnsiTheme="minorEastAsia"/>
                <w:sz w:val="20"/>
                <w:szCs w:val="20"/>
              </w:rPr>
            </w:pPr>
          </w:p>
        </w:tc>
        <w:tc>
          <w:tcPr>
            <w:tcW w:w="2756" w:type="dxa"/>
          </w:tcPr>
          <w:p w14:paraId="2EB26234" w14:textId="4C3E7FC8" w:rsidR="00577F36" w:rsidRPr="00E630F4" w:rsidRDefault="00577F36" w:rsidP="00E630F4">
            <w:pPr>
              <w:spacing w:line="280" w:lineRule="exact"/>
              <w:rPr>
                <w:rFonts w:asciiTheme="minorEastAsia" w:eastAsiaTheme="minorEastAsia" w:hAnsiTheme="minorEastAsia"/>
                <w:sz w:val="20"/>
                <w:szCs w:val="20"/>
              </w:rPr>
            </w:pPr>
            <w:r w:rsidRPr="00E630F4">
              <w:rPr>
                <w:rFonts w:asciiTheme="minorEastAsia" w:eastAsiaTheme="minorEastAsia" w:hAnsiTheme="minorEastAsia" w:hint="eastAsia"/>
                <w:sz w:val="20"/>
                <w:szCs w:val="20"/>
              </w:rPr>
              <w:t>0～3</w:t>
            </w:r>
            <w:r w:rsidRPr="00E630F4">
              <w:rPr>
                <w:rFonts w:asciiTheme="minorEastAsia" w:eastAsiaTheme="minorEastAsia" w:hAnsiTheme="minorEastAsia"/>
                <w:sz w:val="20"/>
                <w:szCs w:val="20"/>
              </w:rPr>
              <w:t>0</w:t>
            </w:r>
            <w:r w:rsidRPr="00E630F4">
              <w:rPr>
                <w:rFonts w:asciiTheme="minorEastAsia" w:eastAsiaTheme="minorEastAsia" w:hAnsiTheme="minorEastAsia" w:hint="eastAsia"/>
                <w:sz w:val="20"/>
                <w:szCs w:val="20"/>
              </w:rPr>
              <w:t>℃にて配送する</w:t>
            </w:r>
          </w:p>
          <w:p w14:paraId="69150AB4" w14:textId="5C32747F" w:rsidR="003771AF" w:rsidRPr="00E630F4" w:rsidRDefault="003771AF" w:rsidP="00E630F4">
            <w:pPr>
              <w:spacing w:line="280" w:lineRule="exact"/>
              <w:rPr>
                <w:rFonts w:asciiTheme="minorEastAsia" w:eastAsiaTheme="minorEastAsia" w:hAnsiTheme="minorEastAsia"/>
                <w:sz w:val="20"/>
                <w:szCs w:val="20"/>
              </w:rPr>
            </w:pPr>
          </w:p>
        </w:tc>
        <w:tc>
          <w:tcPr>
            <w:tcW w:w="2976" w:type="dxa"/>
            <w:tcBorders>
              <w:bottom w:val="single" w:sz="4" w:space="0" w:color="auto"/>
            </w:tcBorders>
          </w:tcPr>
          <w:p w14:paraId="67488D0E" w14:textId="53734859" w:rsidR="002B3799" w:rsidRPr="00E630F4" w:rsidRDefault="00C33361" w:rsidP="00E630F4">
            <w:pPr>
              <w:tabs>
                <w:tab w:val="left" w:pos="806"/>
              </w:tabs>
              <w:spacing w:line="280" w:lineRule="exact"/>
              <w:jc w:val="left"/>
              <w:rPr>
                <w:rFonts w:asciiTheme="minorEastAsia" w:eastAsiaTheme="minorEastAsia" w:hAnsiTheme="minorEastAsia"/>
                <w:sz w:val="20"/>
                <w:szCs w:val="20"/>
              </w:rPr>
            </w:pPr>
            <w:r w:rsidRPr="00E630F4">
              <w:rPr>
                <w:rFonts w:asciiTheme="minorEastAsia" w:eastAsiaTheme="minorEastAsia" w:hAnsiTheme="minorEastAsia" w:cs="ＭＳ 明朝" w:hint="eastAsia"/>
                <w:sz w:val="20"/>
                <w:szCs w:val="20"/>
              </w:rPr>
              <w:t>▲▲▲</w:t>
            </w:r>
            <w:r w:rsidR="005E4BD6" w:rsidRPr="00E630F4">
              <w:rPr>
                <w:rFonts w:asciiTheme="minorEastAsia" w:eastAsiaTheme="minorEastAsia" w:hAnsiTheme="minorEastAsia" w:hint="eastAsia"/>
                <w:sz w:val="20"/>
                <w:szCs w:val="20"/>
              </w:rPr>
              <w:t>株式会社</w:t>
            </w:r>
            <w:r w:rsidR="00591860" w:rsidRPr="00E630F4">
              <w:rPr>
                <w:rFonts w:asciiTheme="minorEastAsia" w:eastAsiaTheme="minorEastAsia" w:hAnsiTheme="minorEastAsia" w:hint="eastAsia"/>
                <w:sz w:val="20"/>
                <w:szCs w:val="20"/>
              </w:rPr>
              <w:t>では</w:t>
            </w:r>
            <w:r w:rsidR="005E4BD6" w:rsidRPr="00E630F4">
              <w:rPr>
                <w:rFonts w:asciiTheme="minorEastAsia" w:eastAsiaTheme="minorEastAsia" w:hAnsiTheme="minorEastAsia" w:hint="eastAsia"/>
                <w:sz w:val="20"/>
                <w:szCs w:val="20"/>
              </w:rPr>
              <w:t>特段の温度管理は行わない。治験実施医療機関</w:t>
            </w:r>
            <w:r w:rsidR="00B14EEF" w:rsidRPr="00E630F4">
              <w:rPr>
                <w:rFonts w:asciiTheme="minorEastAsia" w:eastAsiaTheme="minorEastAsia" w:hAnsiTheme="minorEastAsia" w:hint="eastAsia"/>
                <w:sz w:val="20"/>
                <w:szCs w:val="20"/>
              </w:rPr>
              <w:t>において、適切な梱包を行うものとし、特に、</w:t>
            </w:r>
            <w:r w:rsidR="005E4BD6" w:rsidRPr="00E630F4">
              <w:rPr>
                <w:rFonts w:asciiTheme="minorEastAsia" w:eastAsiaTheme="minorEastAsia" w:hAnsiTheme="minorEastAsia" w:hint="eastAsia"/>
                <w:sz w:val="20"/>
                <w:szCs w:val="20"/>
              </w:rPr>
              <w:t>左記</w:t>
            </w:r>
            <w:r w:rsidR="002B3799" w:rsidRPr="00E630F4">
              <w:rPr>
                <w:rFonts w:asciiTheme="minorEastAsia" w:eastAsiaTheme="minorEastAsia" w:hAnsiTheme="minorEastAsia" w:hint="eastAsia"/>
                <w:sz w:val="20"/>
                <w:szCs w:val="20"/>
              </w:rPr>
              <w:t>の温度</w:t>
            </w:r>
            <w:r w:rsidR="00B14EEF" w:rsidRPr="00E630F4">
              <w:rPr>
                <w:rFonts w:asciiTheme="minorEastAsia" w:eastAsiaTheme="minorEastAsia" w:hAnsiTheme="minorEastAsia" w:hint="eastAsia"/>
                <w:sz w:val="20"/>
                <w:szCs w:val="20"/>
              </w:rPr>
              <w:t>を</w:t>
            </w:r>
            <w:r w:rsidR="002B3799" w:rsidRPr="00E630F4">
              <w:rPr>
                <w:rFonts w:asciiTheme="minorEastAsia" w:eastAsiaTheme="minorEastAsia" w:hAnsiTheme="minorEastAsia" w:hint="eastAsia"/>
                <w:sz w:val="20"/>
                <w:szCs w:val="20"/>
              </w:rPr>
              <w:t>逸脱することが予想される場合は、恒温ボックス</w:t>
            </w:r>
            <w:r w:rsidR="00B14EEF" w:rsidRPr="00E630F4">
              <w:rPr>
                <w:rFonts w:asciiTheme="minorEastAsia" w:eastAsiaTheme="minorEastAsia" w:hAnsiTheme="minorEastAsia" w:hint="eastAsia"/>
                <w:sz w:val="20"/>
                <w:szCs w:val="20"/>
              </w:rPr>
              <w:t>を用いた梱包を行う</w:t>
            </w:r>
            <w:r w:rsidR="00591860" w:rsidRPr="00E630F4">
              <w:rPr>
                <w:rFonts w:asciiTheme="minorEastAsia" w:eastAsiaTheme="minorEastAsia" w:hAnsiTheme="minorEastAsia" w:hint="eastAsia"/>
                <w:sz w:val="20"/>
                <w:szCs w:val="20"/>
              </w:rPr>
              <w:t>。</w:t>
            </w:r>
          </w:p>
        </w:tc>
      </w:tr>
      <w:tr w:rsidR="00E630F4" w:rsidRPr="00E630F4" w14:paraId="237E9771" w14:textId="77777777" w:rsidTr="00E630F4">
        <w:tc>
          <w:tcPr>
            <w:tcW w:w="1170" w:type="dxa"/>
          </w:tcPr>
          <w:p w14:paraId="5F8410B1" w14:textId="5E95B536" w:rsidR="003771AF" w:rsidRPr="00E630F4" w:rsidRDefault="003771AF" w:rsidP="00E630F4">
            <w:pPr>
              <w:spacing w:line="280" w:lineRule="exact"/>
              <w:jc w:val="left"/>
              <w:rPr>
                <w:rFonts w:asciiTheme="minorEastAsia" w:eastAsiaTheme="minorEastAsia" w:hAnsiTheme="minorEastAsia"/>
                <w:sz w:val="20"/>
                <w:szCs w:val="20"/>
              </w:rPr>
            </w:pPr>
            <w:r w:rsidRPr="00E630F4">
              <w:rPr>
                <w:rFonts w:asciiTheme="minorEastAsia" w:eastAsiaTheme="minorEastAsia" w:hAnsiTheme="minorEastAsia" w:hint="eastAsia"/>
                <w:sz w:val="20"/>
                <w:szCs w:val="20"/>
              </w:rPr>
              <w:t>引取</w:t>
            </w:r>
          </w:p>
        </w:tc>
        <w:tc>
          <w:tcPr>
            <w:tcW w:w="2756" w:type="dxa"/>
          </w:tcPr>
          <w:p w14:paraId="688138D4" w14:textId="08D6C219" w:rsidR="003771AF" w:rsidRPr="00E630F4" w:rsidRDefault="003771AF" w:rsidP="00E630F4">
            <w:pPr>
              <w:spacing w:line="280" w:lineRule="exact"/>
              <w:rPr>
                <w:rFonts w:asciiTheme="minorEastAsia" w:eastAsiaTheme="minorEastAsia" w:hAnsiTheme="minorEastAsia"/>
                <w:sz w:val="20"/>
                <w:szCs w:val="20"/>
                <w:lang w:eastAsia="zh-CN"/>
              </w:rPr>
            </w:pPr>
            <w:r w:rsidRPr="00E630F4">
              <w:rPr>
                <w:rFonts w:asciiTheme="minorEastAsia" w:eastAsiaTheme="minorEastAsia" w:hAnsiTheme="minorEastAsia" w:hint="eastAsia"/>
                <w:sz w:val="20"/>
                <w:szCs w:val="20"/>
                <w:lang w:eastAsia="zh-CN"/>
              </w:rPr>
              <w:t>引取先：</w:t>
            </w:r>
            <w:r w:rsidR="00C33361" w:rsidRPr="00E630F4">
              <w:rPr>
                <w:rFonts w:asciiTheme="minorEastAsia" w:eastAsiaTheme="minorEastAsia" w:hAnsiTheme="minorEastAsia" w:cs="ＭＳ 明朝" w:hint="eastAsia"/>
                <w:sz w:val="20"/>
                <w:szCs w:val="20"/>
                <w:lang w:eastAsia="zh-CN"/>
              </w:rPr>
              <w:t>●●●</w:t>
            </w:r>
            <w:r w:rsidR="005868E3" w:rsidRPr="00E630F4">
              <w:rPr>
                <w:rFonts w:asciiTheme="minorEastAsia" w:eastAsiaTheme="minorEastAsia" w:hAnsiTheme="minorEastAsia" w:cs="ＭＳ 明朝" w:hint="eastAsia"/>
                <w:sz w:val="20"/>
                <w:szCs w:val="20"/>
                <w:lang w:eastAsia="zh-CN"/>
              </w:rPr>
              <w:t>大学病院</w:t>
            </w:r>
          </w:p>
          <w:p w14:paraId="406E17C0" w14:textId="2B5FD0CC" w:rsidR="003771AF" w:rsidRPr="00E630F4" w:rsidRDefault="003771AF" w:rsidP="00E630F4">
            <w:pPr>
              <w:spacing w:line="280" w:lineRule="exact"/>
              <w:rPr>
                <w:rFonts w:asciiTheme="minorEastAsia" w:eastAsiaTheme="minorEastAsia" w:hAnsiTheme="minorEastAsia"/>
                <w:sz w:val="20"/>
                <w:szCs w:val="20"/>
              </w:rPr>
            </w:pPr>
            <w:r w:rsidRPr="00E630F4">
              <w:rPr>
                <w:rFonts w:asciiTheme="minorEastAsia" w:eastAsiaTheme="minorEastAsia" w:hAnsiTheme="minorEastAsia" w:hint="eastAsia"/>
                <w:sz w:val="20"/>
                <w:szCs w:val="20"/>
              </w:rPr>
              <w:t>お届先：被験者宅等（日本国内）</w:t>
            </w:r>
          </w:p>
        </w:tc>
        <w:tc>
          <w:tcPr>
            <w:tcW w:w="2976" w:type="dxa"/>
          </w:tcPr>
          <w:p w14:paraId="4FA90DAD" w14:textId="300C258A" w:rsidR="003771AF" w:rsidRPr="00E630F4" w:rsidRDefault="00C33361" w:rsidP="00E630F4">
            <w:pPr>
              <w:spacing w:line="280" w:lineRule="exact"/>
              <w:jc w:val="left"/>
              <w:rPr>
                <w:rFonts w:asciiTheme="minorEastAsia" w:eastAsiaTheme="minorEastAsia" w:hAnsiTheme="minorEastAsia"/>
                <w:sz w:val="20"/>
                <w:szCs w:val="20"/>
              </w:rPr>
            </w:pPr>
            <w:r w:rsidRPr="00E630F4">
              <w:rPr>
                <w:rFonts w:asciiTheme="minorEastAsia" w:eastAsiaTheme="minorEastAsia" w:hAnsiTheme="minorEastAsia" w:cs="ＭＳ 明朝" w:hint="eastAsia"/>
                <w:sz w:val="20"/>
                <w:szCs w:val="20"/>
              </w:rPr>
              <w:t>▲▲▲</w:t>
            </w:r>
            <w:r w:rsidR="00591860" w:rsidRPr="00E630F4">
              <w:rPr>
                <w:rFonts w:asciiTheme="minorEastAsia" w:eastAsiaTheme="minorEastAsia" w:hAnsiTheme="minorEastAsia" w:hint="eastAsia"/>
                <w:sz w:val="20"/>
                <w:szCs w:val="20"/>
              </w:rPr>
              <w:t>株式会社</w:t>
            </w:r>
            <w:r w:rsidR="003771AF" w:rsidRPr="00E630F4">
              <w:rPr>
                <w:rFonts w:asciiTheme="minorEastAsia" w:eastAsiaTheme="minorEastAsia" w:hAnsiTheme="minorEastAsia" w:hint="eastAsia"/>
                <w:sz w:val="20"/>
                <w:szCs w:val="20"/>
              </w:rPr>
              <w:t>による集荷と配送（都度指定される）</w:t>
            </w:r>
          </w:p>
        </w:tc>
      </w:tr>
      <w:tr w:rsidR="00E630F4" w:rsidRPr="00E630F4" w14:paraId="47212E78" w14:textId="77777777" w:rsidTr="00E630F4">
        <w:tc>
          <w:tcPr>
            <w:tcW w:w="1170" w:type="dxa"/>
          </w:tcPr>
          <w:p w14:paraId="4A848B9D" w14:textId="77777777" w:rsidR="003771AF" w:rsidRPr="00E630F4" w:rsidRDefault="003771AF" w:rsidP="00E630F4">
            <w:pPr>
              <w:spacing w:line="280" w:lineRule="exact"/>
              <w:jc w:val="left"/>
              <w:rPr>
                <w:rFonts w:asciiTheme="minorEastAsia" w:eastAsiaTheme="minorEastAsia" w:hAnsiTheme="minorEastAsia"/>
                <w:sz w:val="20"/>
                <w:szCs w:val="20"/>
              </w:rPr>
            </w:pPr>
            <w:r w:rsidRPr="00E630F4">
              <w:rPr>
                <w:rFonts w:asciiTheme="minorEastAsia" w:eastAsiaTheme="minorEastAsia" w:hAnsiTheme="minorEastAsia" w:hint="eastAsia"/>
                <w:sz w:val="20"/>
                <w:szCs w:val="20"/>
              </w:rPr>
              <w:t>配送スケジュール</w:t>
            </w:r>
          </w:p>
        </w:tc>
        <w:tc>
          <w:tcPr>
            <w:tcW w:w="2756" w:type="dxa"/>
          </w:tcPr>
          <w:p w14:paraId="59ECDD66" w14:textId="37BAEE61" w:rsidR="003771AF" w:rsidRPr="00E630F4" w:rsidRDefault="003771AF" w:rsidP="00E630F4">
            <w:pPr>
              <w:spacing w:line="280" w:lineRule="exact"/>
              <w:rPr>
                <w:rFonts w:asciiTheme="minorEastAsia" w:eastAsiaTheme="minorEastAsia" w:hAnsiTheme="minorEastAsia"/>
                <w:sz w:val="20"/>
                <w:szCs w:val="20"/>
              </w:rPr>
            </w:pPr>
            <w:r w:rsidRPr="00E630F4">
              <w:rPr>
                <w:rFonts w:asciiTheme="minorEastAsia" w:eastAsiaTheme="minorEastAsia" w:hAnsiTheme="minorEastAsia" w:hint="eastAsia"/>
                <w:sz w:val="20"/>
                <w:szCs w:val="20"/>
              </w:rPr>
              <w:t>引取日時：</w:t>
            </w:r>
            <w:r w:rsidR="00C33361" w:rsidRPr="00E630F4">
              <w:rPr>
                <w:rFonts w:asciiTheme="minorEastAsia" w:eastAsiaTheme="minorEastAsia" w:hAnsiTheme="minorEastAsia" w:cs="ＭＳ 明朝" w:hint="eastAsia"/>
                <w:sz w:val="20"/>
                <w:szCs w:val="20"/>
              </w:rPr>
              <w:t>▲▲▲</w:t>
            </w:r>
            <w:r w:rsidR="00591860" w:rsidRPr="00E630F4">
              <w:rPr>
                <w:rFonts w:asciiTheme="minorEastAsia" w:eastAsiaTheme="minorEastAsia" w:hAnsiTheme="minorEastAsia" w:hint="eastAsia"/>
                <w:sz w:val="20"/>
                <w:szCs w:val="20"/>
              </w:rPr>
              <w:t>株式会社</w:t>
            </w:r>
            <w:r w:rsidRPr="00E630F4">
              <w:rPr>
                <w:rFonts w:asciiTheme="minorEastAsia" w:eastAsiaTheme="minorEastAsia" w:hAnsiTheme="minorEastAsia" w:hint="eastAsia"/>
                <w:sz w:val="20"/>
                <w:szCs w:val="20"/>
              </w:rPr>
              <w:t>に連絡</w:t>
            </w:r>
          </w:p>
          <w:p w14:paraId="03250D5C" w14:textId="4A197870" w:rsidR="003771AF" w:rsidRPr="00E630F4" w:rsidRDefault="003771AF" w:rsidP="00E630F4">
            <w:pPr>
              <w:spacing w:line="280" w:lineRule="exact"/>
              <w:rPr>
                <w:rFonts w:asciiTheme="minorEastAsia" w:eastAsiaTheme="minorEastAsia" w:hAnsiTheme="minorEastAsia"/>
                <w:sz w:val="20"/>
                <w:szCs w:val="20"/>
              </w:rPr>
            </w:pPr>
            <w:r w:rsidRPr="00E630F4">
              <w:rPr>
                <w:rFonts w:asciiTheme="minorEastAsia" w:eastAsiaTheme="minorEastAsia" w:hAnsiTheme="minorEastAsia" w:hint="eastAsia"/>
                <w:sz w:val="20"/>
                <w:szCs w:val="20"/>
              </w:rPr>
              <w:t>お届日時：送り状（複写式伝票）にて指定</w:t>
            </w:r>
          </w:p>
        </w:tc>
        <w:tc>
          <w:tcPr>
            <w:tcW w:w="2976" w:type="dxa"/>
          </w:tcPr>
          <w:p w14:paraId="6A0E7165" w14:textId="0B77210B" w:rsidR="003771AF" w:rsidRPr="00E630F4" w:rsidRDefault="00AA4647" w:rsidP="00E630F4">
            <w:pPr>
              <w:spacing w:line="280" w:lineRule="exact"/>
              <w:jc w:val="left"/>
              <w:rPr>
                <w:rFonts w:asciiTheme="minorEastAsia" w:eastAsiaTheme="minorEastAsia" w:hAnsiTheme="minorEastAsia"/>
                <w:sz w:val="20"/>
                <w:szCs w:val="20"/>
              </w:rPr>
            </w:pPr>
            <w:r w:rsidRPr="00E630F4">
              <w:rPr>
                <w:rFonts w:asciiTheme="minorEastAsia" w:eastAsiaTheme="minorEastAsia" w:hAnsiTheme="minorEastAsia" w:hint="eastAsia"/>
                <w:sz w:val="20"/>
                <w:szCs w:val="20"/>
              </w:rPr>
              <w:t>お届け希望日時に合わせて配送</w:t>
            </w:r>
          </w:p>
        </w:tc>
      </w:tr>
      <w:tr w:rsidR="00E630F4" w:rsidRPr="00E630F4" w14:paraId="2C7AAA1A" w14:textId="77777777" w:rsidTr="00E630F4">
        <w:tc>
          <w:tcPr>
            <w:tcW w:w="1170" w:type="dxa"/>
          </w:tcPr>
          <w:p w14:paraId="71D717E3" w14:textId="733D9AD0" w:rsidR="00BD6146" w:rsidRPr="00E630F4" w:rsidRDefault="00591860" w:rsidP="00E630F4">
            <w:pPr>
              <w:spacing w:line="280" w:lineRule="exact"/>
              <w:jc w:val="left"/>
              <w:rPr>
                <w:rFonts w:asciiTheme="minorEastAsia" w:eastAsiaTheme="minorEastAsia" w:hAnsiTheme="minorEastAsia"/>
                <w:sz w:val="20"/>
                <w:szCs w:val="20"/>
              </w:rPr>
            </w:pPr>
            <w:r w:rsidRPr="00E630F4">
              <w:rPr>
                <w:rFonts w:asciiTheme="minorEastAsia" w:eastAsiaTheme="minorEastAsia" w:hAnsiTheme="minorEastAsia" w:hint="eastAsia"/>
                <w:sz w:val="20"/>
                <w:szCs w:val="20"/>
              </w:rPr>
              <w:t>恒温boxの</w:t>
            </w:r>
            <w:r w:rsidR="00BD6146" w:rsidRPr="00E630F4">
              <w:rPr>
                <w:rFonts w:asciiTheme="minorEastAsia" w:eastAsiaTheme="minorEastAsia" w:hAnsiTheme="minorEastAsia" w:hint="eastAsia"/>
                <w:sz w:val="20"/>
                <w:szCs w:val="20"/>
              </w:rPr>
              <w:t>引取</w:t>
            </w:r>
          </w:p>
        </w:tc>
        <w:tc>
          <w:tcPr>
            <w:tcW w:w="2756" w:type="dxa"/>
          </w:tcPr>
          <w:p w14:paraId="05898FEE" w14:textId="314A65F3" w:rsidR="00BD6146" w:rsidRPr="00E630F4" w:rsidRDefault="001F4361" w:rsidP="00E630F4">
            <w:pPr>
              <w:spacing w:line="280" w:lineRule="exact"/>
              <w:rPr>
                <w:rFonts w:asciiTheme="minorEastAsia" w:eastAsiaTheme="minorEastAsia" w:hAnsiTheme="minorEastAsia"/>
                <w:sz w:val="20"/>
                <w:szCs w:val="20"/>
                <w:lang w:eastAsia="zh-CN"/>
              </w:rPr>
            </w:pPr>
            <w:r w:rsidRPr="00E630F4">
              <w:rPr>
                <w:rFonts w:asciiTheme="minorEastAsia" w:eastAsiaTheme="minorEastAsia" w:hAnsiTheme="minorEastAsia" w:hint="eastAsia"/>
                <w:sz w:val="20"/>
                <w:szCs w:val="20"/>
                <w:lang w:eastAsia="zh-CN"/>
              </w:rPr>
              <w:t>引取先：被験者宅</w:t>
            </w:r>
            <w:r w:rsidR="009500A7" w:rsidRPr="00E630F4">
              <w:rPr>
                <w:rFonts w:asciiTheme="minorEastAsia" w:eastAsiaTheme="minorEastAsia" w:hAnsiTheme="minorEastAsia" w:hint="eastAsia"/>
                <w:sz w:val="20"/>
                <w:szCs w:val="20"/>
                <w:lang w:eastAsia="zh-CN"/>
              </w:rPr>
              <w:t>等</w:t>
            </w:r>
            <w:r w:rsidRPr="00E630F4">
              <w:rPr>
                <w:rFonts w:asciiTheme="minorEastAsia" w:eastAsiaTheme="minorEastAsia" w:hAnsiTheme="minorEastAsia" w:hint="eastAsia"/>
                <w:sz w:val="20"/>
                <w:szCs w:val="20"/>
                <w:lang w:eastAsia="zh-CN"/>
              </w:rPr>
              <w:t>（日本国内）</w:t>
            </w:r>
          </w:p>
          <w:p w14:paraId="63BC4D02" w14:textId="129270B2" w:rsidR="001F4361" w:rsidRPr="00E630F4" w:rsidRDefault="001F4361" w:rsidP="00E630F4">
            <w:pPr>
              <w:spacing w:line="280" w:lineRule="exact"/>
              <w:rPr>
                <w:rFonts w:asciiTheme="minorEastAsia" w:eastAsiaTheme="minorEastAsia" w:hAnsiTheme="minorEastAsia"/>
                <w:sz w:val="20"/>
                <w:szCs w:val="20"/>
              </w:rPr>
            </w:pPr>
            <w:r w:rsidRPr="00E630F4">
              <w:rPr>
                <w:rFonts w:asciiTheme="minorEastAsia" w:eastAsiaTheme="minorEastAsia" w:hAnsiTheme="minorEastAsia" w:hint="eastAsia"/>
                <w:sz w:val="20"/>
                <w:szCs w:val="20"/>
              </w:rPr>
              <w:t>お届け先：</w:t>
            </w:r>
            <w:r w:rsidR="002B3799" w:rsidRPr="00E630F4">
              <w:rPr>
                <w:rFonts w:asciiTheme="minorEastAsia" w:eastAsiaTheme="minorEastAsia" w:hAnsiTheme="minorEastAsia" w:hint="eastAsia"/>
                <w:sz w:val="20"/>
                <w:szCs w:val="20"/>
              </w:rPr>
              <w:t>各治験実施医療機関</w:t>
            </w:r>
          </w:p>
        </w:tc>
        <w:tc>
          <w:tcPr>
            <w:tcW w:w="2976" w:type="dxa"/>
          </w:tcPr>
          <w:p w14:paraId="49E33525" w14:textId="7B7448D2" w:rsidR="00BD6146" w:rsidRPr="00E630F4" w:rsidRDefault="002B3799" w:rsidP="00E630F4">
            <w:pPr>
              <w:spacing w:line="280" w:lineRule="exact"/>
              <w:jc w:val="left"/>
              <w:rPr>
                <w:rFonts w:asciiTheme="minorEastAsia" w:eastAsiaTheme="minorEastAsia" w:hAnsiTheme="minorEastAsia"/>
                <w:sz w:val="20"/>
                <w:szCs w:val="20"/>
              </w:rPr>
            </w:pPr>
            <w:r w:rsidRPr="00E630F4">
              <w:rPr>
                <w:rFonts w:asciiTheme="minorEastAsia" w:eastAsiaTheme="minorEastAsia" w:hAnsiTheme="minorEastAsia" w:hint="eastAsia"/>
                <w:sz w:val="20"/>
                <w:szCs w:val="20"/>
              </w:rPr>
              <w:t>恒温</w:t>
            </w:r>
            <w:r w:rsidR="00C4686D" w:rsidRPr="00E630F4">
              <w:rPr>
                <w:rFonts w:asciiTheme="minorEastAsia" w:eastAsiaTheme="minorEastAsia" w:hAnsiTheme="minorEastAsia" w:hint="eastAsia"/>
                <w:sz w:val="20"/>
                <w:szCs w:val="20"/>
              </w:rPr>
              <w:t>ボックス</w:t>
            </w:r>
            <w:r w:rsidRPr="00E630F4">
              <w:rPr>
                <w:rFonts w:asciiTheme="minorEastAsia" w:eastAsiaTheme="minorEastAsia" w:hAnsiTheme="minorEastAsia" w:hint="eastAsia"/>
                <w:sz w:val="20"/>
                <w:szCs w:val="20"/>
              </w:rPr>
              <w:t>は返送用伝票（着払）にて治験実施医療機関に返却</w:t>
            </w:r>
          </w:p>
        </w:tc>
      </w:tr>
    </w:tbl>
    <w:p w14:paraId="6DB463FE" w14:textId="370C1D4D" w:rsidR="00CB0D2E" w:rsidRPr="00E630F4" w:rsidRDefault="009F14DD" w:rsidP="003771AF">
      <w:pPr>
        <w:pStyle w:val="af5"/>
        <w:numPr>
          <w:ilvl w:val="0"/>
          <w:numId w:val="1"/>
        </w:numPr>
        <w:spacing w:line="300" w:lineRule="exact"/>
        <w:ind w:leftChars="0"/>
        <w:rPr>
          <w:rFonts w:asciiTheme="minorEastAsia" w:eastAsiaTheme="minorEastAsia" w:hAnsiTheme="minorEastAsia"/>
        </w:rPr>
      </w:pPr>
      <w:r w:rsidRPr="00E630F4">
        <w:rPr>
          <w:rFonts w:asciiTheme="minorEastAsia" w:eastAsiaTheme="minorEastAsia" w:hAnsiTheme="minorEastAsia"/>
          <w:b/>
        </w:rPr>
        <w:br w:type="page"/>
      </w:r>
      <w:r w:rsidR="003771AF" w:rsidRPr="00E630F4">
        <w:rPr>
          <w:rFonts w:asciiTheme="minorEastAsia" w:eastAsiaTheme="minorEastAsia" w:hAnsiTheme="minorEastAsia" w:hint="eastAsia"/>
          <w:b/>
        </w:rPr>
        <w:lastRenderedPageBreak/>
        <w:t>業務手順</w:t>
      </w:r>
    </w:p>
    <w:p w14:paraId="04340D14" w14:textId="77777777" w:rsidR="00E630F4" w:rsidRPr="00E630F4" w:rsidRDefault="00E630F4" w:rsidP="00E630F4">
      <w:pPr>
        <w:pStyle w:val="af5"/>
        <w:spacing w:line="300" w:lineRule="exact"/>
        <w:ind w:leftChars="0" w:left="360"/>
        <w:rPr>
          <w:rFonts w:asciiTheme="minorEastAsia" w:eastAsiaTheme="minorEastAsia" w:hAnsiTheme="minorEastAsia"/>
        </w:rPr>
      </w:pPr>
    </w:p>
    <w:p w14:paraId="016F8198" w14:textId="0E2D1DFE" w:rsidR="00C74E6F" w:rsidRPr="00E630F4" w:rsidRDefault="00931C6E" w:rsidP="00E630F4">
      <w:pPr>
        <w:pStyle w:val="af5"/>
        <w:numPr>
          <w:ilvl w:val="1"/>
          <w:numId w:val="6"/>
        </w:numPr>
        <w:snapToGrid w:val="0"/>
        <w:ind w:leftChars="0"/>
        <w:rPr>
          <w:rFonts w:asciiTheme="minorEastAsia" w:eastAsiaTheme="minorEastAsia" w:hAnsiTheme="minorEastAsia"/>
          <w:sz w:val="20"/>
          <w:szCs w:val="20"/>
        </w:rPr>
      </w:pPr>
      <w:r w:rsidRPr="00E630F4">
        <w:rPr>
          <w:rFonts w:asciiTheme="minorEastAsia" w:eastAsiaTheme="minorEastAsia" w:hAnsiTheme="minorEastAsia" w:hint="eastAsia"/>
          <w:sz w:val="20"/>
          <w:szCs w:val="20"/>
        </w:rPr>
        <w:t xml:space="preserve"> </w:t>
      </w:r>
      <w:r w:rsidR="0081509C" w:rsidRPr="00E630F4">
        <w:rPr>
          <w:rFonts w:asciiTheme="minorEastAsia" w:eastAsiaTheme="minorEastAsia" w:hAnsiTheme="minorEastAsia" w:hint="eastAsia"/>
          <w:sz w:val="20"/>
          <w:szCs w:val="20"/>
        </w:rPr>
        <w:t>配送</w:t>
      </w:r>
      <w:r w:rsidR="001170ED" w:rsidRPr="00E630F4">
        <w:rPr>
          <w:rFonts w:asciiTheme="minorEastAsia" w:eastAsiaTheme="minorEastAsia" w:hAnsiTheme="minorEastAsia" w:hint="eastAsia"/>
          <w:sz w:val="20"/>
          <w:szCs w:val="20"/>
        </w:rPr>
        <w:t>準備</w:t>
      </w:r>
    </w:p>
    <w:p w14:paraId="2A0ABD3D" w14:textId="701C6E94" w:rsidR="00F40776" w:rsidRPr="00E630F4" w:rsidRDefault="00F826DC" w:rsidP="00E630F4">
      <w:pPr>
        <w:pStyle w:val="af5"/>
        <w:snapToGrid w:val="0"/>
        <w:ind w:leftChars="0" w:left="420"/>
        <w:rPr>
          <w:rFonts w:asciiTheme="minorEastAsia" w:eastAsiaTheme="minorEastAsia" w:hAnsiTheme="minorEastAsia"/>
          <w:sz w:val="20"/>
          <w:szCs w:val="20"/>
        </w:rPr>
      </w:pPr>
      <w:r w:rsidRPr="00E630F4">
        <w:rPr>
          <w:rFonts w:asciiTheme="minorEastAsia" w:eastAsiaTheme="minorEastAsia" w:hAnsiTheme="minorEastAsia" w:hint="eastAsia"/>
          <w:sz w:val="20"/>
          <w:szCs w:val="20"/>
        </w:rPr>
        <w:t>治験実施医療機関</w:t>
      </w:r>
      <w:r w:rsidR="00C76B48" w:rsidRPr="00E630F4">
        <w:rPr>
          <w:rFonts w:asciiTheme="minorEastAsia" w:eastAsiaTheme="minorEastAsia" w:hAnsiTheme="minorEastAsia" w:hint="eastAsia"/>
          <w:sz w:val="20"/>
          <w:szCs w:val="20"/>
        </w:rPr>
        <w:t>は、</w:t>
      </w:r>
      <w:r w:rsidR="00782809" w:rsidRPr="00E630F4">
        <w:rPr>
          <w:rFonts w:asciiTheme="minorEastAsia" w:eastAsiaTheme="minorEastAsia" w:hAnsiTheme="minorEastAsia" w:hint="eastAsia"/>
          <w:sz w:val="20"/>
          <w:szCs w:val="20"/>
        </w:rPr>
        <w:t>次の</w:t>
      </w:r>
      <w:r w:rsidR="00592F7A" w:rsidRPr="00E630F4">
        <w:rPr>
          <w:rFonts w:asciiTheme="minorEastAsia" w:eastAsiaTheme="minorEastAsia" w:hAnsiTheme="minorEastAsia" w:hint="eastAsia"/>
          <w:sz w:val="20"/>
          <w:szCs w:val="20"/>
        </w:rPr>
        <w:t>通り</w:t>
      </w:r>
      <w:r w:rsidR="0081509C" w:rsidRPr="00E630F4">
        <w:rPr>
          <w:rFonts w:asciiTheme="minorEastAsia" w:eastAsiaTheme="minorEastAsia" w:hAnsiTheme="minorEastAsia" w:hint="eastAsia"/>
          <w:sz w:val="20"/>
          <w:szCs w:val="20"/>
        </w:rPr>
        <w:t>配送</w:t>
      </w:r>
      <w:r w:rsidR="00F40776" w:rsidRPr="00E630F4">
        <w:rPr>
          <w:rFonts w:asciiTheme="minorEastAsia" w:eastAsiaTheme="minorEastAsia" w:hAnsiTheme="minorEastAsia" w:hint="eastAsia"/>
          <w:sz w:val="20"/>
          <w:szCs w:val="20"/>
        </w:rPr>
        <w:t>依頼</w:t>
      </w:r>
      <w:r w:rsidR="00592F7A" w:rsidRPr="00E630F4">
        <w:rPr>
          <w:rFonts w:asciiTheme="minorEastAsia" w:eastAsiaTheme="minorEastAsia" w:hAnsiTheme="minorEastAsia" w:hint="eastAsia"/>
          <w:sz w:val="20"/>
          <w:szCs w:val="20"/>
        </w:rPr>
        <w:t>および関連作業を行う</w:t>
      </w:r>
      <w:r w:rsidR="00F40776" w:rsidRPr="00E630F4">
        <w:rPr>
          <w:rFonts w:asciiTheme="minorEastAsia" w:eastAsiaTheme="minorEastAsia" w:hAnsiTheme="minorEastAsia" w:hint="eastAsia"/>
          <w:sz w:val="20"/>
          <w:szCs w:val="20"/>
        </w:rPr>
        <w:t>。</w:t>
      </w:r>
    </w:p>
    <w:p w14:paraId="6570AF01" w14:textId="56A90E8B" w:rsidR="009D31DD" w:rsidRPr="00E630F4" w:rsidRDefault="009D31DD" w:rsidP="00E630F4">
      <w:pPr>
        <w:pStyle w:val="af5"/>
        <w:numPr>
          <w:ilvl w:val="0"/>
          <w:numId w:val="2"/>
        </w:numPr>
        <w:snapToGrid w:val="0"/>
        <w:ind w:leftChars="0" w:left="993" w:hanging="567"/>
        <w:rPr>
          <w:rFonts w:asciiTheme="minorEastAsia" w:eastAsiaTheme="minorEastAsia" w:hAnsiTheme="minorEastAsia"/>
          <w:sz w:val="20"/>
          <w:szCs w:val="20"/>
        </w:rPr>
      </w:pPr>
      <w:r w:rsidRPr="00E630F4">
        <w:rPr>
          <w:rFonts w:asciiTheme="minorEastAsia" w:eastAsiaTheme="minorEastAsia" w:hAnsiTheme="minorEastAsia" w:hint="eastAsia"/>
          <w:sz w:val="20"/>
          <w:szCs w:val="20"/>
        </w:rPr>
        <w:t>配送依頼に先立ち、被験者より、被験者宅</w:t>
      </w:r>
      <w:r w:rsidR="00ED3797" w:rsidRPr="00E630F4">
        <w:rPr>
          <w:rFonts w:asciiTheme="minorEastAsia" w:eastAsiaTheme="minorEastAsia" w:hAnsiTheme="minorEastAsia" w:hint="eastAsia"/>
          <w:sz w:val="20"/>
          <w:szCs w:val="20"/>
        </w:rPr>
        <w:t>等</w:t>
      </w:r>
      <w:r w:rsidRPr="00E630F4">
        <w:rPr>
          <w:rFonts w:asciiTheme="minorEastAsia" w:eastAsiaTheme="minorEastAsia" w:hAnsiTheme="minorEastAsia" w:hint="eastAsia"/>
          <w:sz w:val="20"/>
          <w:szCs w:val="20"/>
        </w:rPr>
        <w:t>に治験薬</w:t>
      </w:r>
      <w:r w:rsidR="0043504D" w:rsidRPr="00E630F4">
        <w:rPr>
          <w:rFonts w:asciiTheme="minorEastAsia" w:eastAsiaTheme="minorEastAsia" w:hAnsiTheme="minorEastAsia" w:hint="eastAsia"/>
          <w:sz w:val="20"/>
          <w:szCs w:val="20"/>
        </w:rPr>
        <w:t>等</w:t>
      </w:r>
      <w:r w:rsidRPr="00E630F4">
        <w:rPr>
          <w:rFonts w:asciiTheme="minorEastAsia" w:eastAsiaTheme="minorEastAsia" w:hAnsiTheme="minorEastAsia" w:hint="eastAsia"/>
          <w:sz w:val="20"/>
          <w:szCs w:val="20"/>
        </w:rPr>
        <w:t>を配送すること、また、</w:t>
      </w:r>
      <w:r w:rsidR="00C33361" w:rsidRPr="00E630F4">
        <w:rPr>
          <w:rFonts w:asciiTheme="minorEastAsia" w:eastAsiaTheme="minorEastAsia" w:hAnsiTheme="minorEastAsia" w:cs="ＭＳ 明朝" w:hint="eastAsia"/>
          <w:sz w:val="20"/>
          <w:szCs w:val="20"/>
        </w:rPr>
        <w:t>▲▲▲</w:t>
      </w:r>
      <w:r w:rsidR="00F826DC" w:rsidRPr="00E630F4">
        <w:rPr>
          <w:rFonts w:asciiTheme="minorEastAsia" w:eastAsiaTheme="minorEastAsia" w:hAnsiTheme="minorEastAsia" w:hint="eastAsia"/>
          <w:sz w:val="20"/>
          <w:szCs w:val="20"/>
        </w:rPr>
        <w:t>株式会社</w:t>
      </w:r>
      <w:r w:rsidR="00590E07" w:rsidRPr="00E630F4">
        <w:rPr>
          <w:rFonts w:asciiTheme="minorEastAsia" w:eastAsiaTheme="minorEastAsia" w:hAnsiTheme="minorEastAsia" w:hint="eastAsia"/>
          <w:sz w:val="20"/>
          <w:szCs w:val="20"/>
        </w:rPr>
        <w:t>を含む配送業者</w:t>
      </w:r>
      <w:r w:rsidRPr="00E630F4">
        <w:rPr>
          <w:rFonts w:asciiTheme="minorEastAsia" w:eastAsiaTheme="minorEastAsia" w:hAnsiTheme="minorEastAsia" w:hint="eastAsia"/>
          <w:sz w:val="20"/>
          <w:szCs w:val="20"/>
        </w:rPr>
        <w:t>に被験者の個人情報（氏名、住所等）を提供することの</w:t>
      </w:r>
      <w:r w:rsidR="00140FAE" w:rsidRPr="00E630F4">
        <w:rPr>
          <w:rFonts w:asciiTheme="minorEastAsia" w:eastAsiaTheme="minorEastAsia" w:hAnsiTheme="minorEastAsia" w:hint="eastAsia"/>
          <w:sz w:val="20"/>
          <w:szCs w:val="20"/>
        </w:rPr>
        <w:t>同意</w:t>
      </w:r>
      <w:r w:rsidRPr="00E630F4">
        <w:rPr>
          <w:rFonts w:asciiTheme="minorEastAsia" w:eastAsiaTheme="minorEastAsia" w:hAnsiTheme="minorEastAsia" w:hint="eastAsia"/>
          <w:sz w:val="20"/>
          <w:szCs w:val="20"/>
        </w:rPr>
        <w:t>を取得し、その旨を記録に残す。</w:t>
      </w:r>
    </w:p>
    <w:p w14:paraId="39B51CEA" w14:textId="5007095A" w:rsidR="002B23B3" w:rsidRPr="00E630F4" w:rsidRDefault="0081509C" w:rsidP="00E630F4">
      <w:pPr>
        <w:pStyle w:val="af5"/>
        <w:numPr>
          <w:ilvl w:val="0"/>
          <w:numId w:val="2"/>
        </w:numPr>
        <w:snapToGrid w:val="0"/>
        <w:ind w:leftChars="0" w:left="993" w:hanging="567"/>
        <w:rPr>
          <w:rFonts w:asciiTheme="minorEastAsia" w:eastAsiaTheme="minorEastAsia" w:hAnsiTheme="minorEastAsia"/>
          <w:sz w:val="20"/>
          <w:szCs w:val="20"/>
        </w:rPr>
      </w:pPr>
      <w:r w:rsidRPr="00E630F4">
        <w:rPr>
          <w:rFonts w:asciiTheme="minorEastAsia" w:eastAsiaTheme="minorEastAsia" w:hAnsiTheme="minorEastAsia" w:hint="eastAsia"/>
          <w:sz w:val="20"/>
          <w:szCs w:val="20"/>
        </w:rPr>
        <w:t>配送</w:t>
      </w:r>
      <w:r w:rsidR="002B23B3" w:rsidRPr="00E630F4">
        <w:rPr>
          <w:rFonts w:asciiTheme="minorEastAsia" w:eastAsiaTheme="minorEastAsia" w:hAnsiTheme="minorEastAsia" w:hint="eastAsia"/>
          <w:sz w:val="20"/>
          <w:szCs w:val="20"/>
        </w:rPr>
        <w:t>依頼にあたっては、被験者に対し、治験薬</w:t>
      </w:r>
      <w:r w:rsidR="001E2569" w:rsidRPr="00E630F4">
        <w:rPr>
          <w:rFonts w:asciiTheme="minorEastAsia" w:eastAsiaTheme="minorEastAsia" w:hAnsiTheme="minorEastAsia" w:hint="eastAsia"/>
          <w:sz w:val="20"/>
          <w:szCs w:val="20"/>
        </w:rPr>
        <w:t>等</w:t>
      </w:r>
      <w:r w:rsidR="002B23B3" w:rsidRPr="00E630F4">
        <w:rPr>
          <w:rFonts w:asciiTheme="minorEastAsia" w:eastAsiaTheme="minorEastAsia" w:hAnsiTheme="minorEastAsia" w:hint="eastAsia"/>
          <w:sz w:val="20"/>
          <w:szCs w:val="20"/>
        </w:rPr>
        <w:t>が処方されていることを確認する。</w:t>
      </w:r>
    </w:p>
    <w:p w14:paraId="637DB403" w14:textId="2C1F9EA6" w:rsidR="00517EA4" w:rsidRPr="00E630F4" w:rsidRDefault="002B23B3" w:rsidP="00E630F4">
      <w:pPr>
        <w:pStyle w:val="af5"/>
        <w:numPr>
          <w:ilvl w:val="0"/>
          <w:numId w:val="2"/>
        </w:numPr>
        <w:snapToGrid w:val="0"/>
        <w:ind w:leftChars="0" w:left="993" w:hanging="567"/>
        <w:rPr>
          <w:rFonts w:asciiTheme="minorEastAsia" w:eastAsiaTheme="minorEastAsia" w:hAnsiTheme="minorEastAsia"/>
          <w:sz w:val="20"/>
          <w:szCs w:val="20"/>
        </w:rPr>
      </w:pPr>
      <w:r w:rsidRPr="00E630F4">
        <w:rPr>
          <w:rFonts w:asciiTheme="minorEastAsia" w:eastAsiaTheme="minorEastAsia" w:hAnsiTheme="minorEastAsia" w:hint="eastAsia"/>
          <w:sz w:val="20"/>
          <w:szCs w:val="20"/>
        </w:rPr>
        <w:t>被験者</w:t>
      </w:r>
      <w:r w:rsidR="00F35EA3" w:rsidRPr="00E630F4">
        <w:rPr>
          <w:rFonts w:asciiTheme="minorEastAsia" w:eastAsiaTheme="minorEastAsia" w:hAnsiTheme="minorEastAsia" w:hint="eastAsia"/>
          <w:sz w:val="20"/>
          <w:szCs w:val="20"/>
        </w:rPr>
        <w:t>もしくは</w:t>
      </w:r>
      <w:r w:rsidR="00B856EE" w:rsidRPr="00E630F4">
        <w:rPr>
          <w:rFonts w:asciiTheme="minorEastAsia" w:eastAsiaTheme="minorEastAsia" w:hAnsiTheme="minorEastAsia" w:hint="eastAsia"/>
          <w:sz w:val="20"/>
          <w:szCs w:val="20"/>
        </w:rPr>
        <w:t>代理者</w:t>
      </w:r>
      <w:r w:rsidR="00F35EA3" w:rsidRPr="00E630F4">
        <w:rPr>
          <w:rFonts w:asciiTheme="minorEastAsia" w:eastAsiaTheme="minorEastAsia" w:hAnsiTheme="minorEastAsia" w:hint="eastAsia"/>
          <w:sz w:val="20"/>
          <w:szCs w:val="20"/>
        </w:rPr>
        <w:t>（治験薬等を受け取る方。以下、「受取人」）</w:t>
      </w:r>
      <w:r w:rsidRPr="00E630F4">
        <w:rPr>
          <w:rFonts w:asciiTheme="minorEastAsia" w:eastAsiaTheme="minorEastAsia" w:hAnsiTheme="minorEastAsia" w:hint="eastAsia"/>
          <w:sz w:val="20"/>
          <w:szCs w:val="20"/>
        </w:rPr>
        <w:t>と</w:t>
      </w:r>
      <w:r w:rsidR="00517EA4" w:rsidRPr="00E630F4">
        <w:rPr>
          <w:rFonts w:asciiTheme="minorEastAsia" w:eastAsiaTheme="minorEastAsia" w:hAnsiTheme="minorEastAsia" w:hint="eastAsia"/>
          <w:sz w:val="20"/>
          <w:szCs w:val="20"/>
        </w:rPr>
        <w:t>以下</w:t>
      </w:r>
      <w:r w:rsidR="005615CA" w:rsidRPr="00E630F4">
        <w:rPr>
          <w:rFonts w:asciiTheme="minorEastAsia" w:eastAsiaTheme="minorEastAsia" w:hAnsiTheme="minorEastAsia" w:hint="eastAsia"/>
          <w:sz w:val="20"/>
          <w:szCs w:val="20"/>
        </w:rPr>
        <w:t>の点を</w:t>
      </w:r>
      <w:r w:rsidR="00A40603" w:rsidRPr="00E630F4">
        <w:rPr>
          <w:rFonts w:asciiTheme="minorEastAsia" w:eastAsiaTheme="minorEastAsia" w:hAnsiTheme="minorEastAsia" w:hint="eastAsia"/>
          <w:sz w:val="20"/>
          <w:szCs w:val="20"/>
        </w:rPr>
        <w:t>事前に</w:t>
      </w:r>
      <w:r w:rsidR="005615CA" w:rsidRPr="00E630F4">
        <w:rPr>
          <w:rFonts w:asciiTheme="minorEastAsia" w:eastAsiaTheme="minorEastAsia" w:hAnsiTheme="minorEastAsia" w:hint="eastAsia"/>
          <w:sz w:val="20"/>
          <w:szCs w:val="20"/>
        </w:rPr>
        <w:t>調整</w:t>
      </w:r>
      <w:r w:rsidR="00191685" w:rsidRPr="00E630F4">
        <w:rPr>
          <w:rFonts w:asciiTheme="minorEastAsia" w:eastAsiaTheme="minorEastAsia" w:hAnsiTheme="minorEastAsia" w:hint="eastAsia"/>
          <w:sz w:val="20"/>
          <w:szCs w:val="20"/>
        </w:rPr>
        <w:t>、確認</w:t>
      </w:r>
      <w:r w:rsidRPr="00E630F4">
        <w:rPr>
          <w:rFonts w:asciiTheme="minorEastAsia" w:eastAsiaTheme="minorEastAsia" w:hAnsiTheme="minorEastAsia" w:hint="eastAsia"/>
          <w:sz w:val="20"/>
          <w:szCs w:val="20"/>
        </w:rPr>
        <w:t>する。</w:t>
      </w:r>
    </w:p>
    <w:p w14:paraId="36F619C9" w14:textId="19FB9649" w:rsidR="00517EA4" w:rsidRPr="00E630F4" w:rsidRDefault="00E630F4" w:rsidP="00E630F4">
      <w:pPr>
        <w:pStyle w:val="af5"/>
        <w:numPr>
          <w:ilvl w:val="1"/>
          <w:numId w:val="2"/>
        </w:numPr>
        <w:snapToGrid w:val="0"/>
        <w:ind w:leftChars="0" w:left="1559" w:hanging="567"/>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00F826DC" w:rsidRPr="00E630F4">
        <w:rPr>
          <w:rFonts w:asciiTheme="minorEastAsia" w:eastAsiaTheme="minorEastAsia" w:hAnsiTheme="minorEastAsia" w:hint="eastAsia"/>
          <w:sz w:val="20"/>
          <w:szCs w:val="20"/>
        </w:rPr>
        <w:t>受取人</w:t>
      </w:r>
      <w:r w:rsidR="0095284E" w:rsidRPr="00E630F4">
        <w:rPr>
          <w:rFonts w:asciiTheme="minorEastAsia" w:eastAsiaTheme="minorEastAsia" w:hAnsiTheme="minorEastAsia" w:hint="eastAsia"/>
          <w:sz w:val="20"/>
          <w:szCs w:val="20"/>
        </w:rPr>
        <w:t>は、治験薬を受取るために、</w:t>
      </w:r>
      <w:r w:rsidR="00F826DC" w:rsidRPr="00E630F4">
        <w:rPr>
          <w:rFonts w:asciiTheme="minorEastAsia" w:eastAsiaTheme="minorEastAsia" w:hAnsiTheme="minorEastAsia" w:hint="eastAsia"/>
          <w:sz w:val="20"/>
          <w:szCs w:val="20"/>
        </w:rPr>
        <w:t>翌日の</w:t>
      </w:r>
      <w:r w:rsidR="0095284E" w:rsidRPr="00E630F4">
        <w:rPr>
          <w:rFonts w:asciiTheme="minorEastAsia" w:eastAsiaTheme="minorEastAsia" w:hAnsiTheme="minorEastAsia" w:hint="eastAsia"/>
          <w:sz w:val="20"/>
          <w:szCs w:val="20"/>
        </w:rPr>
        <w:t>午前中は自宅で待機していること</w:t>
      </w:r>
    </w:p>
    <w:p w14:paraId="4D5381DC" w14:textId="7CA1F18E" w:rsidR="00590E07" w:rsidRPr="00E630F4" w:rsidRDefault="001170ED" w:rsidP="00E630F4">
      <w:pPr>
        <w:pStyle w:val="af5"/>
        <w:numPr>
          <w:ilvl w:val="1"/>
          <w:numId w:val="2"/>
        </w:numPr>
        <w:snapToGrid w:val="0"/>
        <w:ind w:leftChars="0" w:left="1559" w:hanging="567"/>
        <w:rPr>
          <w:rFonts w:asciiTheme="minorEastAsia" w:eastAsiaTheme="minorEastAsia" w:hAnsiTheme="minorEastAsia"/>
          <w:sz w:val="20"/>
          <w:szCs w:val="20"/>
        </w:rPr>
      </w:pPr>
      <w:r w:rsidRPr="00E630F4">
        <w:rPr>
          <w:rFonts w:asciiTheme="minorEastAsia" w:eastAsiaTheme="minorEastAsia" w:hAnsiTheme="minorEastAsia" w:hint="eastAsia"/>
          <w:sz w:val="20"/>
          <w:szCs w:val="20"/>
        </w:rPr>
        <w:t xml:space="preserve">　</w:t>
      </w:r>
      <w:r w:rsidR="00D86DD3" w:rsidRPr="00E630F4">
        <w:rPr>
          <w:rFonts w:asciiTheme="minorEastAsia" w:eastAsiaTheme="minorEastAsia" w:hAnsiTheme="minorEastAsia" w:hint="eastAsia"/>
          <w:sz w:val="20"/>
          <w:szCs w:val="20"/>
        </w:rPr>
        <w:t>配送業者の従業員</w:t>
      </w:r>
      <w:r w:rsidR="0072581E" w:rsidRPr="00E630F4">
        <w:rPr>
          <w:rFonts w:asciiTheme="minorEastAsia" w:eastAsiaTheme="minorEastAsia" w:hAnsiTheme="minorEastAsia"/>
          <w:sz w:val="20"/>
          <w:szCs w:val="20"/>
        </w:rPr>
        <w:t>への感染を防止するため、可能な限り代理者（家族等）が治験薬を受け取ることを推奨する。被験者自身が治験薬を受け取る際は、必ずマスクを着用すること</w:t>
      </w:r>
    </w:p>
    <w:p w14:paraId="60D4F744" w14:textId="63C12B49" w:rsidR="001C4DCF" w:rsidRPr="00E630F4" w:rsidRDefault="00E630F4" w:rsidP="00E630F4">
      <w:pPr>
        <w:pStyle w:val="af5"/>
        <w:numPr>
          <w:ilvl w:val="1"/>
          <w:numId w:val="2"/>
        </w:numPr>
        <w:snapToGrid w:val="0"/>
        <w:ind w:leftChars="0" w:left="1559" w:hanging="567"/>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001C4DCF" w:rsidRPr="00E630F4">
        <w:rPr>
          <w:rFonts w:asciiTheme="minorEastAsia" w:eastAsiaTheme="minorEastAsia" w:hAnsiTheme="minorEastAsia" w:hint="eastAsia"/>
          <w:sz w:val="20"/>
          <w:szCs w:val="20"/>
        </w:rPr>
        <w:t>治験実施医療機関の治験担当者（治験薬管理者等）は、常に、インターネット上の追跡システムを使用して、荷物の配送状況を確認すること</w:t>
      </w:r>
    </w:p>
    <w:p w14:paraId="3BAA7602" w14:textId="633267AF" w:rsidR="00C910EB" w:rsidRPr="00E630F4" w:rsidRDefault="00C910EB" w:rsidP="00E630F4">
      <w:pPr>
        <w:pStyle w:val="af5"/>
        <w:numPr>
          <w:ilvl w:val="0"/>
          <w:numId w:val="2"/>
        </w:numPr>
        <w:snapToGrid w:val="0"/>
        <w:ind w:leftChars="0" w:left="993" w:hanging="567"/>
        <w:rPr>
          <w:rFonts w:asciiTheme="minorEastAsia" w:eastAsiaTheme="minorEastAsia" w:hAnsiTheme="minorEastAsia"/>
          <w:sz w:val="20"/>
          <w:szCs w:val="20"/>
        </w:rPr>
      </w:pPr>
      <w:r w:rsidRPr="00E630F4">
        <w:rPr>
          <w:rFonts w:asciiTheme="minorEastAsia" w:eastAsiaTheme="minorEastAsia" w:hAnsiTheme="minorEastAsia" w:hint="eastAsia"/>
          <w:sz w:val="20"/>
          <w:szCs w:val="20"/>
        </w:rPr>
        <w:t>治験薬等の配送</w:t>
      </w:r>
      <w:r w:rsidR="00CE2C34" w:rsidRPr="00E630F4">
        <w:rPr>
          <w:rFonts w:asciiTheme="minorEastAsia" w:eastAsiaTheme="minorEastAsia" w:hAnsiTheme="minorEastAsia" w:hint="eastAsia"/>
          <w:sz w:val="20"/>
          <w:szCs w:val="20"/>
        </w:rPr>
        <w:t>荷物</w:t>
      </w:r>
      <w:r w:rsidRPr="00E630F4">
        <w:rPr>
          <w:rFonts w:asciiTheme="minorEastAsia" w:eastAsiaTheme="minorEastAsia" w:hAnsiTheme="minorEastAsia" w:hint="eastAsia"/>
          <w:sz w:val="20"/>
          <w:szCs w:val="20"/>
        </w:rPr>
        <w:t>は指定の温度で配送できるよう配慮された輸送ボックスに梱包する。必要に応じて、</w:t>
      </w:r>
      <w:r w:rsidR="00B856EE" w:rsidRPr="00E630F4">
        <w:rPr>
          <w:rFonts w:asciiTheme="minorEastAsia" w:eastAsiaTheme="minorEastAsia" w:hAnsiTheme="minorEastAsia" w:hint="eastAsia"/>
          <w:sz w:val="20"/>
          <w:szCs w:val="20"/>
        </w:rPr>
        <w:t>恒温ボックスの</w:t>
      </w:r>
      <w:r w:rsidRPr="00E630F4">
        <w:rPr>
          <w:rFonts w:asciiTheme="minorEastAsia" w:eastAsiaTheme="minorEastAsia" w:hAnsiTheme="minorEastAsia" w:hint="eastAsia"/>
          <w:sz w:val="20"/>
          <w:szCs w:val="20"/>
        </w:rPr>
        <w:t>返送用の伝票</w:t>
      </w:r>
      <w:r w:rsidR="00B856EE" w:rsidRPr="00E630F4">
        <w:rPr>
          <w:rFonts w:asciiTheme="minorEastAsia" w:eastAsiaTheme="minorEastAsia" w:hAnsiTheme="minorEastAsia" w:hint="eastAsia"/>
          <w:sz w:val="20"/>
          <w:szCs w:val="20"/>
        </w:rPr>
        <w:t>（着払）</w:t>
      </w:r>
      <w:r w:rsidRPr="00E630F4">
        <w:rPr>
          <w:rFonts w:asciiTheme="minorEastAsia" w:eastAsiaTheme="minorEastAsia" w:hAnsiTheme="minorEastAsia" w:hint="eastAsia"/>
          <w:sz w:val="20"/>
          <w:szCs w:val="20"/>
        </w:rPr>
        <w:t>なども同封する。</w:t>
      </w:r>
    </w:p>
    <w:p w14:paraId="466C3582" w14:textId="489D78D6" w:rsidR="00873810" w:rsidRPr="00E630F4" w:rsidRDefault="00873810" w:rsidP="00E630F4">
      <w:pPr>
        <w:pStyle w:val="af5"/>
        <w:numPr>
          <w:ilvl w:val="0"/>
          <w:numId w:val="2"/>
        </w:numPr>
        <w:snapToGrid w:val="0"/>
        <w:ind w:leftChars="0" w:left="993" w:hanging="567"/>
        <w:rPr>
          <w:rFonts w:asciiTheme="minorEastAsia" w:eastAsiaTheme="minorEastAsia" w:hAnsiTheme="minorEastAsia"/>
          <w:sz w:val="20"/>
          <w:szCs w:val="20"/>
        </w:rPr>
      </w:pPr>
      <w:r w:rsidRPr="00E630F4">
        <w:rPr>
          <w:rFonts w:asciiTheme="minorEastAsia" w:eastAsiaTheme="minorEastAsia" w:hAnsiTheme="minorEastAsia" w:hint="eastAsia"/>
          <w:sz w:val="20"/>
          <w:szCs w:val="20"/>
        </w:rPr>
        <w:t>送り状にお届け先の郵便番号、電話番号、氏名および依頼主情報、お届け希望日時、品名などの必要項目を入力する。</w:t>
      </w:r>
    </w:p>
    <w:p w14:paraId="414465D9" w14:textId="59836112" w:rsidR="001170ED" w:rsidRPr="00E630F4" w:rsidRDefault="0002336C" w:rsidP="00E630F4">
      <w:pPr>
        <w:pStyle w:val="af5"/>
        <w:numPr>
          <w:ilvl w:val="0"/>
          <w:numId w:val="2"/>
        </w:numPr>
        <w:snapToGrid w:val="0"/>
        <w:ind w:leftChars="0" w:left="993" w:hanging="567"/>
        <w:rPr>
          <w:rFonts w:asciiTheme="minorEastAsia" w:eastAsiaTheme="minorEastAsia" w:hAnsiTheme="minorEastAsia"/>
          <w:sz w:val="20"/>
          <w:szCs w:val="20"/>
        </w:rPr>
      </w:pPr>
      <w:r w:rsidRPr="00E630F4">
        <w:rPr>
          <w:rFonts w:asciiTheme="minorEastAsia" w:eastAsiaTheme="minorEastAsia" w:hAnsiTheme="minorEastAsia" w:hint="eastAsia"/>
          <w:sz w:val="20"/>
          <w:szCs w:val="20"/>
        </w:rPr>
        <w:t>受取人に恒温ボックスの返送を</w:t>
      </w:r>
      <w:r w:rsidR="001170ED" w:rsidRPr="00E630F4">
        <w:rPr>
          <w:rFonts w:asciiTheme="minorEastAsia" w:eastAsiaTheme="minorEastAsia" w:hAnsiTheme="minorEastAsia" w:hint="eastAsia"/>
          <w:sz w:val="20"/>
          <w:szCs w:val="20"/>
        </w:rPr>
        <w:t>依頼する</w:t>
      </w:r>
    </w:p>
    <w:p w14:paraId="358E19F0" w14:textId="77777777" w:rsidR="000C7C48" w:rsidRPr="00E630F4" w:rsidRDefault="000C7C48" w:rsidP="00E630F4">
      <w:pPr>
        <w:snapToGrid w:val="0"/>
        <w:rPr>
          <w:rFonts w:asciiTheme="minorEastAsia" w:eastAsiaTheme="minorEastAsia" w:hAnsiTheme="minorEastAsia"/>
          <w:sz w:val="20"/>
          <w:szCs w:val="20"/>
        </w:rPr>
      </w:pPr>
    </w:p>
    <w:p w14:paraId="24029E7E" w14:textId="746AFBA8" w:rsidR="00C529D7" w:rsidRPr="00E630F4" w:rsidRDefault="00931C6E" w:rsidP="00E630F4">
      <w:pPr>
        <w:pStyle w:val="af5"/>
        <w:numPr>
          <w:ilvl w:val="1"/>
          <w:numId w:val="6"/>
        </w:numPr>
        <w:snapToGrid w:val="0"/>
        <w:ind w:leftChars="0"/>
        <w:rPr>
          <w:rFonts w:asciiTheme="minorEastAsia" w:eastAsiaTheme="minorEastAsia" w:hAnsiTheme="minorEastAsia"/>
          <w:sz w:val="20"/>
          <w:szCs w:val="20"/>
        </w:rPr>
      </w:pPr>
      <w:bookmarkStart w:id="2" w:name="_Hlk37097487"/>
      <w:r w:rsidRPr="00E630F4">
        <w:rPr>
          <w:rFonts w:asciiTheme="minorEastAsia" w:eastAsiaTheme="minorEastAsia" w:hAnsiTheme="minorEastAsia" w:hint="eastAsia"/>
          <w:sz w:val="20"/>
          <w:szCs w:val="20"/>
        </w:rPr>
        <w:t xml:space="preserve"> </w:t>
      </w:r>
      <w:r w:rsidR="00C910EB" w:rsidRPr="00E630F4">
        <w:rPr>
          <w:rFonts w:asciiTheme="minorEastAsia" w:eastAsiaTheme="minorEastAsia" w:hAnsiTheme="minorEastAsia" w:hint="eastAsia"/>
          <w:sz w:val="20"/>
          <w:szCs w:val="20"/>
        </w:rPr>
        <w:t>引取</w:t>
      </w:r>
      <w:r w:rsidR="00873810" w:rsidRPr="00E630F4">
        <w:rPr>
          <w:rFonts w:asciiTheme="minorEastAsia" w:eastAsiaTheme="minorEastAsia" w:hAnsiTheme="minorEastAsia" w:hint="eastAsia"/>
          <w:sz w:val="20"/>
          <w:szCs w:val="20"/>
        </w:rPr>
        <w:t>～お届</w:t>
      </w:r>
    </w:p>
    <w:p w14:paraId="04B3E8BF" w14:textId="465DB952" w:rsidR="00D2626A" w:rsidRPr="00E630F4" w:rsidRDefault="00C33361" w:rsidP="00E630F4">
      <w:pPr>
        <w:pStyle w:val="af5"/>
        <w:snapToGrid w:val="0"/>
        <w:ind w:leftChars="0" w:left="420"/>
        <w:rPr>
          <w:rFonts w:asciiTheme="minorEastAsia" w:eastAsiaTheme="minorEastAsia" w:hAnsiTheme="minorEastAsia"/>
          <w:sz w:val="20"/>
          <w:szCs w:val="20"/>
        </w:rPr>
      </w:pPr>
      <w:bookmarkStart w:id="3" w:name="_Hlk37097250"/>
      <w:bookmarkEnd w:id="2"/>
      <w:r w:rsidRPr="00E630F4">
        <w:rPr>
          <w:rFonts w:asciiTheme="minorEastAsia" w:eastAsiaTheme="minorEastAsia" w:hAnsiTheme="minorEastAsia" w:cs="ＭＳ 明朝" w:hint="eastAsia"/>
          <w:sz w:val="20"/>
          <w:szCs w:val="20"/>
        </w:rPr>
        <w:t>▲▲▲</w:t>
      </w:r>
      <w:r w:rsidR="00D2626A" w:rsidRPr="00E630F4">
        <w:rPr>
          <w:rFonts w:asciiTheme="minorEastAsia" w:eastAsiaTheme="minorEastAsia" w:hAnsiTheme="minorEastAsia" w:hint="eastAsia"/>
          <w:sz w:val="20"/>
          <w:szCs w:val="20"/>
        </w:rPr>
        <w:t>株式会社は、次の通り配送を行う。</w:t>
      </w:r>
    </w:p>
    <w:p w14:paraId="04F491BA" w14:textId="747159DC" w:rsidR="00D2626A" w:rsidRPr="00E630F4" w:rsidRDefault="00C33361" w:rsidP="00E630F4">
      <w:pPr>
        <w:pStyle w:val="af5"/>
        <w:numPr>
          <w:ilvl w:val="0"/>
          <w:numId w:val="3"/>
        </w:numPr>
        <w:snapToGrid w:val="0"/>
        <w:ind w:leftChars="0" w:left="993" w:hanging="567"/>
        <w:rPr>
          <w:rFonts w:asciiTheme="minorEastAsia" w:eastAsiaTheme="minorEastAsia" w:hAnsiTheme="minorEastAsia"/>
          <w:sz w:val="20"/>
          <w:szCs w:val="20"/>
        </w:rPr>
      </w:pPr>
      <w:bookmarkStart w:id="4" w:name="_Hlk37097728"/>
      <w:r w:rsidRPr="00E630F4">
        <w:rPr>
          <w:rFonts w:asciiTheme="minorEastAsia" w:eastAsiaTheme="minorEastAsia" w:hAnsiTheme="minorEastAsia" w:cs="ＭＳ 明朝" w:hint="eastAsia"/>
          <w:sz w:val="20"/>
          <w:szCs w:val="20"/>
        </w:rPr>
        <w:t>▲▲▲</w:t>
      </w:r>
      <w:r w:rsidR="00D2626A" w:rsidRPr="00E630F4">
        <w:rPr>
          <w:rFonts w:asciiTheme="minorEastAsia" w:eastAsiaTheme="minorEastAsia" w:hAnsiTheme="minorEastAsia" w:hint="eastAsia"/>
          <w:sz w:val="20"/>
          <w:szCs w:val="20"/>
        </w:rPr>
        <w:t>運輸株式会社の担当者は、送り状に必要事項が記載されていることを確認し、荷物を受け取り、荷物受領書を治験実施医療機関の担当者に手渡す。</w:t>
      </w:r>
    </w:p>
    <w:p w14:paraId="358731BC" w14:textId="29448BE6" w:rsidR="00D2626A" w:rsidRPr="00E630F4" w:rsidRDefault="00D2626A" w:rsidP="00E630F4">
      <w:pPr>
        <w:pStyle w:val="af5"/>
        <w:numPr>
          <w:ilvl w:val="0"/>
          <w:numId w:val="3"/>
        </w:numPr>
        <w:snapToGrid w:val="0"/>
        <w:ind w:leftChars="0" w:left="993" w:hanging="567"/>
        <w:rPr>
          <w:rFonts w:asciiTheme="minorEastAsia" w:eastAsiaTheme="minorEastAsia" w:hAnsiTheme="minorEastAsia"/>
          <w:sz w:val="20"/>
          <w:szCs w:val="20"/>
        </w:rPr>
      </w:pPr>
      <w:r w:rsidRPr="00E630F4">
        <w:rPr>
          <w:rFonts w:asciiTheme="minorEastAsia" w:eastAsiaTheme="minorEastAsia" w:hAnsiTheme="minorEastAsia" w:hint="eastAsia"/>
          <w:sz w:val="20"/>
          <w:szCs w:val="20"/>
        </w:rPr>
        <w:t>別途定める運送基本契約書（</w:t>
      </w:r>
      <w:r w:rsidR="00C33361" w:rsidRPr="00E630F4">
        <w:rPr>
          <w:rFonts w:asciiTheme="minorEastAsia" w:eastAsiaTheme="minorEastAsia" w:hAnsiTheme="minorEastAsia" w:cs="ＭＳ 明朝" w:hint="eastAsia"/>
          <w:sz w:val="20"/>
          <w:szCs w:val="20"/>
        </w:rPr>
        <w:t>▲▲▲</w:t>
      </w:r>
      <w:r w:rsidRPr="00E630F4">
        <w:rPr>
          <w:rFonts w:asciiTheme="minorEastAsia" w:eastAsiaTheme="minorEastAsia" w:hAnsiTheme="minorEastAsia" w:hint="eastAsia"/>
          <w:sz w:val="20"/>
          <w:szCs w:val="20"/>
        </w:rPr>
        <w:t>株式会社の運送約款を含む）に従い、配送を行う。</w:t>
      </w:r>
    </w:p>
    <w:p w14:paraId="1E8BD6BC" w14:textId="25F364C7" w:rsidR="00D2626A" w:rsidRPr="00E630F4" w:rsidRDefault="00D2626A" w:rsidP="00E630F4">
      <w:pPr>
        <w:pStyle w:val="af5"/>
        <w:numPr>
          <w:ilvl w:val="0"/>
          <w:numId w:val="3"/>
        </w:numPr>
        <w:snapToGrid w:val="0"/>
        <w:ind w:leftChars="0" w:left="993" w:hanging="567"/>
        <w:rPr>
          <w:rFonts w:asciiTheme="minorEastAsia" w:eastAsiaTheme="minorEastAsia" w:hAnsiTheme="minorEastAsia"/>
          <w:sz w:val="20"/>
          <w:szCs w:val="20"/>
        </w:rPr>
      </w:pPr>
      <w:r w:rsidRPr="00E630F4">
        <w:rPr>
          <w:rFonts w:asciiTheme="minorEastAsia" w:eastAsiaTheme="minorEastAsia" w:hAnsiTheme="minorEastAsia" w:hint="eastAsia"/>
          <w:sz w:val="20"/>
          <w:szCs w:val="20"/>
        </w:rPr>
        <w:t>送り状に指定されるお届け先の受取人に荷物を引き渡し、受取人から配達票に受領印または署名を受け取る。</w:t>
      </w:r>
    </w:p>
    <w:p w14:paraId="75B9B12D" w14:textId="3E675C03" w:rsidR="00D2626A" w:rsidRPr="00E630F4" w:rsidRDefault="00D2626A" w:rsidP="00E630F4">
      <w:pPr>
        <w:snapToGrid w:val="0"/>
        <w:ind w:left="426"/>
        <w:rPr>
          <w:rFonts w:asciiTheme="minorEastAsia" w:eastAsiaTheme="minorEastAsia" w:hAnsiTheme="minorEastAsia"/>
          <w:sz w:val="20"/>
          <w:szCs w:val="20"/>
        </w:rPr>
      </w:pPr>
      <w:r w:rsidRPr="00E630F4">
        <w:rPr>
          <w:rFonts w:asciiTheme="minorEastAsia" w:eastAsiaTheme="minorEastAsia" w:hAnsiTheme="minorEastAsia" w:hint="eastAsia"/>
          <w:sz w:val="20"/>
          <w:szCs w:val="20"/>
        </w:rPr>
        <w:t>受取人は薬剤を確認した後、できるだけ速やかに治験実施医療機関の治験担当者（治験薬管理者等）に連絡する。恒温ボックスの場合は、返</w:t>
      </w:r>
      <w:r w:rsidRPr="00E630F4">
        <w:rPr>
          <w:rFonts w:asciiTheme="minorEastAsia" w:eastAsiaTheme="minorEastAsia" w:hAnsiTheme="minorEastAsia" w:hint="eastAsia"/>
          <w:sz w:val="20"/>
          <w:szCs w:val="20"/>
        </w:rPr>
        <w:lastRenderedPageBreak/>
        <w:t>送用伝票（着払）を用いて、治験実施医療機関に返送する</w:t>
      </w:r>
    </w:p>
    <w:bookmarkEnd w:id="3"/>
    <w:bookmarkEnd w:id="4"/>
    <w:p w14:paraId="1292EAB5" w14:textId="530F7FD4" w:rsidR="008D3619" w:rsidRPr="00E630F4" w:rsidRDefault="008D3619" w:rsidP="00E630F4">
      <w:pPr>
        <w:snapToGrid w:val="0"/>
        <w:rPr>
          <w:rFonts w:asciiTheme="minorEastAsia" w:eastAsiaTheme="minorEastAsia" w:hAnsiTheme="minorEastAsia"/>
          <w:sz w:val="20"/>
          <w:szCs w:val="20"/>
        </w:rPr>
      </w:pPr>
    </w:p>
    <w:p w14:paraId="6161DAD5" w14:textId="46B46FAE" w:rsidR="00931C6E" w:rsidRPr="00E630F4" w:rsidRDefault="007D11FA" w:rsidP="00E630F4">
      <w:pPr>
        <w:pStyle w:val="af5"/>
        <w:numPr>
          <w:ilvl w:val="1"/>
          <w:numId w:val="6"/>
        </w:numPr>
        <w:snapToGrid w:val="0"/>
        <w:ind w:leftChars="0"/>
        <w:rPr>
          <w:rFonts w:asciiTheme="minorEastAsia" w:eastAsiaTheme="minorEastAsia" w:hAnsiTheme="minorEastAsia"/>
          <w:sz w:val="20"/>
          <w:szCs w:val="20"/>
        </w:rPr>
      </w:pPr>
      <w:r w:rsidRPr="00E630F4">
        <w:rPr>
          <w:rFonts w:asciiTheme="minorEastAsia" w:eastAsiaTheme="minorEastAsia" w:hAnsiTheme="minorEastAsia" w:hint="eastAsia"/>
          <w:sz w:val="20"/>
          <w:szCs w:val="20"/>
        </w:rPr>
        <w:t xml:space="preserve"> </w:t>
      </w:r>
      <w:r w:rsidR="00CE2C34" w:rsidRPr="00E630F4">
        <w:rPr>
          <w:rFonts w:asciiTheme="minorEastAsia" w:eastAsiaTheme="minorEastAsia" w:hAnsiTheme="minorEastAsia" w:hint="eastAsia"/>
          <w:sz w:val="20"/>
          <w:szCs w:val="20"/>
        </w:rPr>
        <w:t>業務確認</w:t>
      </w:r>
    </w:p>
    <w:p w14:paraId="503BE9E0" w14:textId="36E80E31" w:rsidR="00DD2DBE" w:rsidRPr="00E630F4" w:rsidRDefault="00C33361" w:rsidP="00E630F4">
      <w:pPr>
        <w:pStyle w:val="af5"/>
        <w:numPr>
          <w:ilvl w:val="0"/>
          <w:numId w:val="10"/>
        </w:numPr>
        <w:snapToGrid w:val="0"/>
        <w:ind w:leftChars="0" w:left="993" w:hanging="567"/>
        <w:rPr>
          <w:rFonts w:asciiTheme="minorEastAsia" w:eastAsiaTheme="minorEastAsia" w:hAnsiTheme="minorEastAsia"/>
          <w:sz w:val="20"/>
          <w:szCs w:val="20"/>
        </w:rPr>
      </w:pPr>
      <w:r w:rsidRPr="00E630F4">
        <w:rPr>
          <w:rFonts w:asciiTheme="minorEastAsia" w:eastAsiaTheme="minorEastAsia" w:hAnsiTheme="minorEastAsia" w:cs="ＭＳ 明朝" w:hint="eastAsia"/>
          <w:sz w:val="20"/>
          <w:szCs w:val="20"/>
        </w:rPr>
        <w:t>▲▲▲</w:t>
      </w:r>
      <w:r w:rsidR="0037065F" w:rsidRPr="00E630F4">
        <w:rPr>
          <w:rFonts w:asciiTheme="minorEastAsia" w:eastAsiaTheme="minorEastAsia" w:hAnsiTheme="minorEastAsia" w:hint="eastAsia"/>
          <w:sz w:val="20"/>
          <w:szCs w:val="20"/>
        </w:rPr>
        <w:t>株式会社</w:t>
      </w:r>
      <w:r w:rsidR="00CE2C34" w:rsidRPr="00E630F4">
        <w:rPr>
          <w:rFonts w:asciiTheme="minorEastAsia" w:eastAsiaTheme="minorEastAsia" w:hAnsiTheme="minorEastAsia" w:hint="eastAsia"/>
          <w:sz w:val="20"/>
          <w:szCs w:val="20"/>
        </w:rPr>
        <w:t>は、荷物の配送状況について</w:t>
      </w:r>
      <w:r w:rsidR="0037065F" w:rsidRPr="00E630F4">
        <w:rPr>
          <w:rFonts w:asciiTheme="minorEastAsia" w:eastAsiaTheme="minorEastAsia" w:hAnsiTheme="minorEastAsia" w:hint="eastAsia"/>
          <w:sz w:val="20"/>
          <w:szCs w:val="20"/>
        </w:rPr>
        <w:t>治験実施医療機関</w:t>
      </w:r>
      <w:r w:rsidR="00CE2C34" w:rsidRPr="00E630F4">
        <w:rPr>
          <w:rFonts w:asciiTheme="minorEastAsia" w:eastAsiaTheme="minorEastAsia" w:hAnsiTheme="minorEastAsia" w:hint="eastAsia"/>
          <w:sz w:val="20"/>
          <w:szCs w:val="20"/>
        </w:rPr>
        <w:t>がインターネット上で確認できるよう、荷物お問い合わせシステムを</w:t>
      </w:r>
      <w:r w:rsidR="008057C0" w:rsidRPr="00E630F4">
        <w:rPr>
          <w:rFonts w:asciiTheme="minorEastAsia" w:eastAsiaTheme="minorEastAsia" w:hAnsiTheme="minorEastAsia" w:hint="eastAsia"/>
          <w:sz w:val="20"/>
          <w:szCs w:val="20"/>
        </w:rPr>
        <w:t>更新し、</w:t>
      </w:r>
      <w:r w:rsidR="0037065F" w:rsidRPr="00E630F4">
        <w:rPr>
          <w:rFonts w:asciiTheme="minorEastAsia" w:eastAsiaTheme="minorEastAsia" w:hAnsiTheme="minorEastAsia" w:hint="eastAsia"/>
          <w:sz w:val="20"/>
          <w:szCs w:val="20"/>
        </w:rPr>
        <w:t>治験実施医療機関</w:t>
      </w:r>
      <w:r w:rsidR="008057C0" w:rsidRPr="00E630F4">
        <w:rPr>
          <w:rFonts w:asciiTheme="minorEastAsia" w:eastAsiaTheme="minorEastAsia" w:hAnsiTheme="minorEastAsia" w:hint="eastAsia"/>
          <w:sz w:val="20"/>
          <w:szCs w:val="20"/>
        </w:rPr>
        <w:t>へ</w:t>
      </w:r>
      <w:r w:rsidR="00A41117" w:rsidRPr="00E630F4">
        <w:rPr>
          <w:rFonts w:asciiTheme="minorEastAsia" w:eastAsiaTheme="minorEastAsia" w:hAnsiTheme="minorEastAsia" w:hint="eastAsia"/>
          <w:sz w:val="20"/>
          <w:szCs w:val="20"/>
        </w:rPr>
        <w:t>の</w:t>
      </w:r>
      <w:r w:rsidR="008057C0" w:rsidRPr="00E630F4">
        <w:rPr>
          <w:rFonts w:asciiTheme="minorEastAsia" w:eastAsiaTheme="minorEastAsia" w:hAnsiTheme="minorEastAsia" w:hint="eastAsia"/>
          <w:sz w:val="20"/>
          <w:szCs w:val="20"/>
        </w:rPr>
        <w:t>報告</w:t>
      </w:r>
      <w:r w:rsidR="00A41117" w:rsidRPr="00E630F4">
        <w:rPr>
          <w:rFonts w:asciiTheme="minorEastAsia" w:eastAsiaTheme="minorEastAsia" w:hAnsiTheme="minorEastAsia" w:hint="eastAsia"/>
          <w:sz w:val="20"/>
          <w:szCs w:val="20"/>
        </w:rPr>
        <w:t>と</w:t>
      </w:r>
      <w:r w:rsidR="008057C0" w:rsidRPr="00E630F4">
        <w:rPr>
          <w:rFonts w:asciiTheme="minorEastAsia" w:eastAsiaTheme="minorEastAsia" w:hAnsiTheme="minorEastAsia" w:hint="eastAsia"/>
          <w:sz w:val="20"/>
          <w:szCs w:val="20"/>
        </w:rPr>
        <w:t>する</w:t>
      </w:r>
      <w:r w:rsidR="00CE2C34" w:rsidRPr="00E630F4">
        <w:rPr>
          <w:rFonts w:asciiTheme="minorEastAsia" w:eastAsiaTheme="minorEastAsia" w:hAnsiTheme="minorEastAsia" w:hint="eastAsia"/>
          <w:sz w:val="20"/>
          <w:szCs w:val="20"/>
        </w:rPr>
        <w:t>。</w:t>
      </w:r>
    </w:p>
    <w:p w14:paraId="3E48A59E" w14:textId="45457068" w:rsidR="00701904" w:rsidRPr="00E630F4" w:rsidRDefault="0037065F" w:rsidP="00E630F4">
      <w:pPr>
        <w:pStyle w:val="af5"/>
        <w:numPr>
          <w:ilvl w:val="0"/>
          <w:numId w:val="10"/>
        </w:numPr>
        <w:tabs>
          <w:tab w:val="left" w:pos="2552"/>
        </w:tabs>
        <w:snapToGrid w:val="0"/>
        <w:ind w:leftChars="0" w:left="993" w:hanging="567"/>
        <w:rPr>
          <w:rFonts w:asciiTheme="minorEastAsia" w:eastAsiaTheme="minorEastAsia" w:hAnsiTheme="minorEastAsia"/>
          <w:sz w:val="20"/>
          <w:szCs w:val="20"/>
        </w:rPr>
      </w:pPr>
      <w:r w:rsidRPr="00E630F4">
        <w:rPr>
          <w:rFonts w:asciiTheme="minorEastAsia" w:eastAsiaTheme="minorEastAsia" w:hAnsiTheme="minorEastAsia" w:hint="eastAsia"/>
          <w:sz w:val="20"/>
          <w:szCs w:val="20"/>
        </w:rPr>
        <w:t>治験実施医療機関</w:t>
      </w:r>
      <w:r w:rsidR="00CE2C34" w:rsidRPr="00E630F4">
        <w:rPr>
          <w:rFonts w:asciiTheme="minorEastAsia" w:eastAsiaTheme="minorEastAsia" w:hAnsiTheme="minorEastAsia" w:hint="eastAsia"/>
          <w:sz w:val="20"/>
          <w:szCs w:val="20"/>
        </w:rPr>
        <w:t>は、荷物の配送状況について、インターネット上の荷物お問い合わせシステムにより、荷物状況を確認する</w:t>
      </w:r>
      <w:r w:rsidR="005A14FE" w:rsidRPr="00E630F4">
        <w:rPr>
          <w:rFonts w:asciiTheme="minorEastAsia" w:eastAsiaTheme="minorEastAsia" w:hAnsiTheme="minorEastAsia" w:hint="eastAsia"/>
          <w:sz w:val="20"/>
          <w:szCs w:val="20"/>
        </w:rPr>
        <w:t>。</w:t>
      </w:r>
    </w:p>
    <w:p w14:paraId="74C42E80" w14:textId="522A6629" w:rsidR="00701904" w:rsidRPr="00E630F4" w:rsidRDefault="0037065F" w:rsidP="00E630F4">
      <w:pPr>
        <w:pStyle w:val="af5"/>
        <w:numPr>
          <w:ilvl w:val="0"/>
          <w:numId w:val="10"/>
        </w:numPr>
        <w:tabs>
          <w:tab w:val="left" w:pos="2552"/>
        </w:tabs>
        <w:snapToGrid w:val="0"/>
        <w:ind w:leftChars="0" w:left="993" w:hanging="567"/>
        <w:rPr>
          <w:rFonts w:asciiTheme="minorEastAsia" w:eastAsiaTheme="minorEastAsia" w:hAnsiTheme="minorEastAsia"/>
          <w:sz w:val="20"/>
          <w:szCs w:val="20"/>
        </w:rPr>
      </w:pPr>
      <w:r w:rsidRPr="00E630F4">
        <w:rPr>
          <w:rFonts w:asciiTheme="minorEastAsia" w:eastAsiaTheme="minorEastAsia" w:hAnsiTheme="minorEastAsia" w:hint="eastAsia"/>
          <w:sz w:val="20"/>
          <w:szCs w:val="20"/>
        </w:rPr>
        <w:t>治験実施医療機関</w:t>
      </w:r>
      <w:r w:rsidR="008057C0" w:rsidRPr="00E630F4">
        <w:rPr>
          <w:rFonts w:asciiTheme="minorEastAsia" w:eastAsiaTheme="minorEastAsia" w:hAnsiTheme="minorEastAsia" w:hint="eastAsia"/>
          <w:sz w:val="20"/>
          <w:szCs w:val="20"/>
        </w:rPr>
        <w:t>は、</w:t>
      </w:r>
      <w:r w:rsidR="00CE2C34" w:rsidRPr="00E630F4">
        <w:rPr>
          <w:rFonts w:asciiTheme="minorEastAsia" w:eastAsiaTheme="minorEastAsia" w:hAnsiTheme="minorEastAsia" w:hint="eastAsia"/>
          <w:sz w:val="20"/>
          <w:szCs w:val="20"/>
        </w:rPr>
        <w:t>荷物状況</w:t>
      </w:r>
      <w:r w:rsidR="008057C0" w:rsidRPr="00E630F4">
        <w:rPr>
          <w:rFonts w:asciiTheme="minorEastAsia" w:eastAsiaTheme="minorEastAsia" w:hAnsiTheme="minorEastAsia" w:hint="eastAsia"/>
          <w:sz w:val="20"/>
          <w:szCs w:val="20"/>
        </w:rPr>
        <w:t>に問題があると判明した場合には、</w:t>
      </w:r>
      <w:r w:rsidR="00C33361" w:rsidRPr="00E630F4">
        <w:rPr>
          <w:rFonts w:asciiTheme="minorEastAsia" w:eastAsiaTheme="minorEastAsia" w:hAnsiTheme="minorEastAsia" w:cs="ＭＳ 明朝" w:hint="eastAsia"/>
          <w:sz w:val="20"/>
          <w:szCs w:val="20"/>
        </w:rPr>
        <w:t>▲▲▲</w:t>
      </w:r>
      <w:r w:rsidRPr="00E630F4">
        <w:rPr>
          <w:rFonts w:asciiTheme="minorEastAsia" w:eastAsiaTheme="minorEastAsia" w:hAnsiTheme="minorEastAsia" w:hint="eastAsia"/>
          <w:sz w:val="20"/>
          <w:szCs w:val="20"/>
        </w:rPr>
        <w:t>株式会社</w:t>
      </w:r>
      <w:r w:rsidR="008057C0" w:rsidRPr="00E630F4">
        <w:rPr>
          <w:rFonts w:asciiTheme="minorEastAsia" w:eastAsiaTheme="minorEastAsia" w:hAnsiTheme="minorEastAsia" w:hint="eastAsia"/>
          <w:sz w:val="20"/>
          <w:szCs w:val="20"/>
        </w:rPr>
        <w:t>のサービスセンター等に電話連絡を行い、荷物状況を確認する。</w:t>
      </w:r>
    </w:p>
    <w:p w14:paraId="059E15C5" w14:textId="269EBF3D" w:rsidR="009D31DD" w:rsidRPr="00E630F4" w:rsidRDefault="0037065F" w:rsidP="00E630F4">
      <w:pPr>
        <w:pStyle w:val="af5"/>
        <w:numPr>
          <w:ilvl w:val="0"/>
          <w:numId w:val="10"/>
        </w:numPr>
        <w:tabs>
          <w:tab w:val="left" w:pos="2552"/>
        </w:tabs>
        <w:snapToGrid w:val="0"/>
        <w:ind w:leftChars="0" w:left="993" w:hanging="567"/>
        <w:rPr>
          <w:rFonts w:asciiTheme="minorEastAsia" w:eastAsiaTheme="minorEastAsia" w:hAnsiTheme="minorEastAsia"/>
          <w:sz w:val="20"/>
          <w:szCs w:val="20"/>
        </w:rPr>
      </w:pPr>
      <w:r w:rsidRPr="00E630F4">
        <w:rPr>
          <w:rFonts w:asciiTheme="minorEastAsia" w:eastAsiaTheme="minorEastAsia" w:hAnsiTheme="minorEastAsia" w:hint="eastAsia"/>
          <w:sz w:val="20"/>
          <w:szCs w:val="20"/>
        </w:rPr>
        <w:t>治験実施医療機関</w:t>
      </w:r>
      <w:r w:rsidR="008057C0" w:rsidRPr="00E630F4">
        <w:rPr>
          <w:rFonts w:asciiTheme="minorEastAsia" w:eastAsiaTheme="minorEastAsia" w:hAnsiTheme="minorEastAsia" w:hint="eastAsia"/>
          <w:sz w:val="20"/>
          <w:szCs w:val="20"/>
        </w:rPr>
        <w:t>は、引き続き上記の指示に基づく対応が行われているか、荷物問い合わせシステムにより、確認する</w:t>
      </w:r>
      <w:r w:rsidR="009D31DD" w:rsidRPr="00E630F4">
        <w:rPr>
          <w:rFonts w:asciiTheme="minorEastAsia" w:eastAsiaTheme="minorEastAsia" w:hAnsiTheme="minorEastAsia" w:hint="eastAsia"/>
          <w:sz w:val="20"/>
          <w:szCs w:val="20"/>
        </w:rPr>
        <w:t>。</w:t>
      </w:r>
    </w:p>
    <w:p w14:paraId="665E7A39" w14:textId="3077F1E8" w:rsidR="008D3619" w:rsidRPr="00E630F4" w:rsidRDefault="008D3619" w:rsidP="00E630F4">
      <w:pPr>
        <w:snapToGrid w:val="0"/>
        <w:rPr>
          <w:rFonts w:asciiTheme="minorEastAsia" w:eastAsiaTheme="minorEastAsia" w:hAnsiTheme="minorEastAsia"/>
          <w:sz w:val="20"/>
          <w:szCs w:val="20"/>
        </w:rPr>
      </w:pPr>
    </w:p>
    <w:p w14:paraId="0E35AB7A" w14:textId="5BD8C5A5" w:rsidR="00931C6E" w:rsidRPr="00E630F4" w:rsidRDefault="00931C6E" w:rsidP="00E630F4">
      <w:pPr>
        <w:pStyle w:val="af5"/>
        <w:numPr>
          <w:ilvl w:val="1"/>
          <w:numId w:val="6"/>
        </w:numPr>
        <w:snapToGrid w:val="0"/>
        <w:ind w:leftChars="0"/>
        <w:rPr>
          <w:rFonts w:asciiTheme="minorEastAsia" w:eastAsiaTheme="minorEastAsia" w:hAnsiTheme="minorEastAsia"/>
          <w:sz w:val="20"/>
          <w:szCs w:val="20"/>
        </w:rPr>
      </w:pPr>
      <w:r w:rsidRPr="00E630F4">
        <w:rPr>
          <w:rFonts w:asciiTheme="minorEastAsia" w:eastAsiaTheme="minorEastAsia" w:hAnsiTheme="minorEastAsia" w:hint="eastAsia"/>
          <w:sz w:val="20"/>
          <w:szCs w:val="20"/>
        </w:rPr>
        <w:t xml:space="preserve"> 緊急時の対応</w:t>
      </w:r>
    </w:p>
    <w:p w14:paraId="3B26CEFB" w14:textId="2DD1F403" w:rsidR="00A235F3" w:rsidRPr="00E630F4" w:rsidRDefault="00D2626A" w:rsidP="00E630F4">
      <w:pPr>
        <w:snapToGrid w:val="0"/>
        <w:ind w:leftChars="202" w:left="424"/>
        <w:rPr>
          <w:rFonts w:asciiTheme="minorEastAsia" w:eastAsiaTheme="minorEastAsia" w:hAnsiTheme="minorEastAsia"/>
          <w:sz w:val="20"/>
          <w:szCs w:val="20"/>
        </w:rPr>
      </w:pPr>
      <w:r w:rsidRPr="00E630F4">
        <w:rPr>
          <w:rFonts w:asciiTheme="minorEastAsia" w:eastAsiaTheme="minorEastAsia" w:hAnsiTheme="minorEastAsia" w:hint="eastAsia"/>
          <w:sz w:val="20"/>
          <w:szCs w:val="20"/>
        </w:rPr>
        <w:t>不測の事態が生じた場合</w:t>
      </w:r>
      <w:r w:rsidR="00A235F3" w:rsidRPr="00E630F4">
        <w:rPr>
          <w:rFonts w:asciiTheme="minorEastAsia" w:eastAsiaTheme="minorEastAsia" w:hAnsiTheme="minorEastAsia" w:hint="eastAsia"/>
          <w:sz w:val="20"/>
          <w:szCs w:val="20"/>
        </w:rPr>
        <w:t>は、次の通り</w:t>
      </w:r>
      <w:r w:rsidR="002B7B01" w:rsidRPr="00E630F4">
        <w:rPr>
          <w:rFonts w:asciiTheme="minorEastAsia" w:eastAsiaTheme="minorEastAsia" w:hAnsiTheme="minorEastAsia" w:hint="eastAsia"/>
          <w:sz w:val="20"/>
          <w:szCs w:val="20"/>
        </w:rPr>
        <w:t>緊急時対応を行う</w:t>
      </w:r>
      <w:r w:rsidR="00A235F3" w:rsidRPr="00E630F4">
        <w:rPr>
          <w:rFonts w:asciiTheme="minorEastAsia" w:eastAsiaTheme="minorEastAsia" w:hAnsiTheme="minorEastAsia" w:hint="eastAsia"/>
          <w:sz w:val="20"/>
          <w:szCs w:val="20"/>
        </w:rPr>
        <w:t>。</w:t>
      </w:r>
    </w:p>
    <w:p w14:paraId="7ACE3699" w14:textId="30DC319F" w:rsidR="00A235F3" w:rsidRPr="00E630F4" w:rsidRDefault="008D3619" w:rsidP="00E630F4">
      <w:pPr>
        <w:pStyle w:val="af5"/>
        <w:numPr>
          <w:ilvl w:val="0"/>
          <w:numId w:val="13"/>
        </w:numPr>
        <w:snapToGrid w:val="0"/>
        <w:ind w:leftChars="0" w:left="993" w:hanging="567"/>
        <w:rPr>
          <w:rFonts w:asciiTheme="minorEastAsia" w:eastAsiaTheme="minorEastAsia" w:hAnsiTheme="minorEastAsia"/>
          <w:sz w:val="20"/>
          <w:szCs w:val="20"/>
        </w:rPr>
      </w:pPr>
      <w:r w:rsidRPr="00E630F4">
        <w:rPr>
          <w:rFonts w:asciiTheme="minorEastAsia" w:eastAsiaTheme="minorEastAsia" w:hAnsiTheme="minorEastAsia" w:hint="eastAsia"/>
          <w:sz w:val="20"/>
          <w:szCs w:val="20"/>
        </w:rPr>
        <w:t>不測の事態が生じた場合、</w:t>
      </w:r>
      <w:r w:rsidR="00C33361" w:rsidRPr="00E630F4">
        <w:rPr>
          <w:rFonts w:asciiTheme="minorEastAsia" w:eastAsiaTheme="minorEastAsia" w:hAnsiTheme="minorEastAsia" w:cs="ＭＳ 明朝" w:hint="eastAsia"/>
          <w:sz w:val="20"/>
          <w:szCs w:val="20"/>
        </w:rPr>
        <w:t>▲▲▲</w:t>
      </w:r>
      <w:r w:rsidR="0037065F" w:rsidRPr="00E630F4">
        <w:rPr>
          <w:rFonts w:asciiTheme="minorEastAsia" w:eastAsiaTheme="minorEastAsia" w:hAnsiTheme="minorEastAsia" w:hint="eastAsia"/>
          <w:sz w:val="20"/>
          <w:szCs w:val="20"/>
        </w:rPr>
        <w:t>株式会社</w:t>
      </w:r>
      <w:r w:rsidR="00E15DF9" w:rsidRPr="00E630F4">
        <w:rPr>
          <w:rFonts w:asciiTheme="minorEastAsia" w:eastAsiaTheme="minorEastAsia" w:hAnsiTheme="minorEastAsia" w:hint="eastAsia"/>
          <w:sz w:val="20"/>
          <w:szCs w:val="20"/>
        </w:rPr>
        <w:t>は配送センターを通じて</w:t>
      </w:r>
      <w:r w:rsidR="0037065F" w:rsidRPr="00E630F4">
        <w:rPr>
          <w:rFonts w:asciiTheme="minorEastAsia" w:eastAsiaTheme="minorEastAsia" w:hAnsiTheme="minorEastAsia" w:hint="eastAsia"/>
          <w:sz w:val="20"/>
          <w:szCs w:val="20"/>
        </w:rPr>
        <w:t>治験実施医療機関</w:t>
      </w:r>
      <w:r w:rsidR="00E15DF9" w:rsidRPr="00E630F4">
        <w:rPr>
          <w:rFonts w:asciiTheme="minorEastAsia" w:eastAsiaTheme="minorEastAsia" w:hAnsiTheme="minorEastAsia" w:hint="eastAsia"/>
          <w:sz w:val="20"/>
          <w:szCs w:val="20"/>
        </w:rPr>
        <w:t>へ</w:t>
      </w:r>
      <w:r w:rsidRPr="00E630F4">
        <w:rPr>
          <w:rFonts w:asciiTheme="minorEastAsia" w:eastAsiaTheme="minorEastAsia" w:hAnsiTheme="minorEastAsia" w:hint="eastAsia"/>
          <w:sz w:val="20"/>
          <w:szCs w:val="20"/>
        </w:rPr>
        <w:t>報告する。</w:t>
      </w:r>
    </w:p>
    <w:p w14:paraId="5908D64C" w14:textId="622C1A89" w:rsidR="00A235F3" w:rsidRPr="00E630F4" w:rsidRDefault="00C33361" w:rsidP="00E630F4">
      <w:pPr>
        <w:pStyle w:val="af5"/>
        <w:numPr>
          <w:ilvl w:val="0"/>
          <w:numId w:val="13"/>
        </w:numPr>
        <w:snapToGrid w:val="0"/>
        <w:ind w:leftChars="0" w:left="993" w:hanging="567"/>
        <w:rPr>
          <w:rFonts w:asciiTheme="minorEastAsia" w:eastAsiaTheme="minorEastAsia" w:hAnsiTheme="minorEastAsia"/>
          <w:sz w:val="20"/>
          <w:szCs w:val="20"/>
        </w:rPr>
      </w:pPr>
      <w:r w:rsidRPr="00E630F4">
        <w:rPr>
          <w:rFonts w:asciiTheme="minorEastAsia" w:eastAsiaTheme="minorEastAsia" w:hAnsiTheme="minorEastAsia" w:cs="ＭＳ 明朝" w:hint="eastAsia"/>
          <w:sz w:val="20"/>
          <w:szCs w:val="20"/>
        </w:rPr>
        <w:t>▲▲▲</w:t>
      </w:r>
      <w:r w:rsidR="0037065F" w:rsidRPr="00E630F4">
        <w:rPr>
          <w:rFonts w:asciiTheme="minorEastAsia" w:eastAsiaTheme="minorEastAsia" w:hAnsiTheme="minorEastAsia" w:hint="eastAsia"/>
          <w:sz w:val="20"/>
          <w:szCs w:val="20"/>
        </w:rPr>
        <w:t>株式会社</w:t>
      </w:r>
      <w:r w:rsidR="00E15DF9" w:rsidRPr="00E630F4">
        <w:rPr>
          <w:rFonts w:asciiTheme="minorEastAsia" w:eastAsiaTheme="minorEastAsia" w:hAnsiTheme="minorEastAsia" w:hint="eastAsia"/>
          <w:sz w:val="20"/>
          <w:szCs w:val="20"/>
        </w:rPr>
        <w:t>は</w:t>
      </w:r>
      <w:r w:rsidR="0037065F" w:rsidRPr="00E630F4">
        <w:rPr>
          <w:rFonts w:asciiTheme="minorEastAsia" w:eastAsiaTheme="minorEastAsia" w:hAnsiTheme="minorEastAsia" w:hint="eastAsia"/>
          <w:sz w:val="20"/>
          <w:szCs w:val="20"/>
        </w:rPr>
        <w:t>治験実施医療機関</w:t>
      </w:r>
      <w:r w:rsidR="00E15DF9" w:rsidRPr="00E630F4">
        <w:rPr>
          <w:rFonts w:asciiTheme="minorEastAsia" w:eastAsiaTheme="minorEastAsia" w:hAnsiTheme="minorEastAsia" w:hint="eastAsia"/>
          <w:sz w:val="20"/>
          <w:szCs w:val="20"/>
        </w:rPr>
        <w:t>から</w:t>
      </w:r>
      <w:r w:rsidR="008D3619" w:rsidRPr="00E630F4">
        <w:rPr>
          <w:rFonts w:asciiTheme="minorEastAsia" w:eastAsiaTheme="minorEastAsia" w:hAnsiTheme="minorEastAsia" w:hint="eastAsia"/>
          <w:sz w:val="20"/>
          <w:szCs w:val="20"/>
        </w:rPr>
        <w:t>対応について指示を受ける。</w:t>
      </w:r>
    </w:p>
    <w:p w14:paraId="4A938A42" w14:textId="259AAFE5" w:rsidR="008D3619" w:rsidRPr="00E630F4" w:rsidRDefault="008D3619" w:rsidP="00E630F4">
      <w:pPr>
        <w:pStyle w:val="af5"/>
        <w:numPr>
          <w:ilvl w:val="0"/>
          <w:numId w:val="13"/>
        </w:numPr>
        <w:snapToGrid w:val="0"/>
        <w:ind w:leftChars="0" w:left="993" w:hanging="567"/>
        <w:rPr>
          <w:rFonts w:asciiTheme="minorEastAsia" w:eastAsiaTheme="minorEastAsia" w:hAnsiTheme="minorEastAsia"/>
          <w:sz w:val="20"/>
          <w:szCs w:val="20"/>
        </w:rPr>
      </w:pPr>
      <w:r w:rsidRPr="00E630F4">
        <w:rPr>
          <w:rFonts w:asciiTheme="minorEastAsia" w:eastAsiaTheme="minorEastAsia" w:hAnsiTheme="minorEastAsia" w:hint="eastAsia"/>
          <w:sz w:val="20"/>
          <w:szCs w:val="20"/>
        </w:rPr>
        <w:t>指示を受けた内容を関係者へ速やかに連絡し、不測の事態を適切に処理する。</w:t>
      </w:r>
    </w:p>
    <w:p w14:paraId="352C7AF1" w14:textId="16348CEB" w:rsidR="0048202A" w:rsidRPr="00E630F4" w:rsidRDefault="0048202A" w:rsidP="00E630F4">
      <w:pPr>
        <w:snapToGrid w:val="0"/>
        <w:rPr>
          <w:rFonts w:asciiTheme="minorEastAsia" w:eastAsiaTheme="minorEastAsia" w:hAnsiTheme="minorEastAsia"/>
          <w:sz w:val="20"/>
          <w:szCs w:val="20"/>
        </w:rPr>
      </w:pPr>
    </w:p>
    <w:p w14:paraId="327E860A" w14:textId="03CD73D3" w:rsidR="00931C6E" w:rsidRPr="00E630F4" w:rsidRDefault="00931C6E" w:rsidP="00E630F4">
      <w:pPr>
        <w:pStyle w:val="af5"/>
        <w:numPr>
          <w:ilvl w:val="0"/>
          <w:numId w:val="1"/>
        </w:numPr>
        <w:snapToGrid w:val="0"/>
        <w:ind w:leftChars="0"/>
        <w:rPr>
          <w:rFonts w:asciiTheme="minorEastAsia" w:eastAsiaTheme="minorEastAsia" w:hAnsiTheme="minorEastAsia"/>
          <w:b/>
          <w:sz w:val="20"/>
          <w:szCs w:val="20"/>
        </w:rPr>
      </w:pPr>
      <w:r w:rsidRPr="00E630F4">
        <w:rPr>
          <w:rFonts w:asciiTheme="minorEastAsia" w:eastAsiaTheme="minorEastAsia" w:hAnsiTheme="minorEastAsia" w:hint="eastAsia"/>
          <w:b/>
          <w:sz w:val="20"/>
          <w:szCs w:val="20"/>
        </w:rPr>
        <w:t>その他</w:t>
      </w:r>
    </w:p>
    <w:p w14:paraId="05749EAB" w14:textId="34DF0BFC" w:rsidR="0058048D" w:rsidRPr="00E630F4" w:rsidRDefault="008D3619" w:rsidP="00C27D94">
      <w:pPr>
        <w:snapToGrid w:val="0"/>
        <w:ind w:firstLineChars="100" w:firstLine="200"/>
        <w:rPr>
          <w:rFonts w:asciiTheme="minorEastAsia" w:eastAsiaTheme="minorEastAsia" w:hAnsiTheme="minorEastAsia"/>
          <w:sz w:val="20"/>
          <w:szCs w:val="20"/>
        </w:rPr>
      </w:pPr>
      <w:r w:rsidRPr="00E630F4">
        <w:rPr>
          <w:rFonts w:asciiTheme="minorEastAsia" w:eastAsiaTheme="minorEastAsia" w:hAnsiTheme="minorEastAsia" w:hint="eastAsia"/>
          <w:sz w:val="20"/>
          <w:szCs w:val="20"/>
        </w:rPr>
        <w:t>本手順書について変更や疑義</w:t>
      </w:r>
      <w:r w:rsidR="008057C0" w:rsidRPr="00E630F4">
        <w:rPr>
          <w:rFonts w:asciiTheme="minorEastAsia" w:eastAsiaTheme="minorEastAsia" w:hAnsiTheme="minorEastAsia" w:hint="eastAsia"/>
          <w:sz w:val="20"/>
          <w:szCs w:val="20"/>
        </w:rPr>
        <w:t>、</w:t>
      </w:r>
      <w:r w:rsidRPr="00E630F4">
        <w:rPr>
          <w:rFonts w:asciiTheme="minorEastAsia" w:eastAsiaTheme="minorEastAsia" w:hAnsiTheme="minorEastAsia" w:hint="eastAsia"/>
          <w:sz w:val="20"/>
          <w:szCs w:val="20"/>
        </w:rPr>
        <w:t>逸脱等が生じた場合は、速やかに</w:t>
      </w:r>
      <w:r w:rsidR="008057C0" w:rsidRPr="00E630F4">
        <w:rPr>
          <w:rFonts w:asciiTheme="minorEastAsia" w:eastAsiaTheme="minorEastAsia" w:hAnsiTheme="minorEastAsia" w:hint="eastAsia"/>
          <w:sz w:val="20"/>
          <w:szCs w:val="20"/>
        </w:rPr>
        <w:t>両者</w:t>
      </w:r>
      <w:r w:rsidRPr="00E630F4">
        <w:rPr>
          <w:rFonts w:asciiTheme="minorEastAsia" w:eastAsiaTheme="minorEastAsia" w:hAnsiTheme="minorEastAsia" w:hint="eastAsia"/>
          <w:sz w:val="20"/>
          <w:szCs w:val="20"/>
        </w:rPr>
        <w:t>協議の</w:t>
      </w:r>
      <w:r w:rsidR="00790E67" w:rsidRPr="00E630F4">
        <w:rPr>
          <w:rFonts w:asciiTheme="minorEastAsia" w:eastAsiaTheme="minorEastAsia" w:hAnsiTheme="minorEastAsia" w:hint="eastAsia"/>
          <w:sz w:val="20"/>
          <w:szCs w:val="20"/>
        </w:rPr>
        <w:t>上、</w:t>
      </w:r>
      <w:r w:rsidRPr="00E630F4">
        <w:rPr>
          <w:rFonts w:asciiTheme="minorEastAsia" w:eastAsiaTheme="minorEastAsia" w:hAnsiTheme="minorEastAsia" w:hint="eastAsia"/>
          <w:sz w:val="20"/>
          <w:szCs w:val="20"/>
        </w:rPr>
        <w:t>解決する。</w:t>
      </w:r>
    </w:p>
    <w:p w14:paraId="064D8166" w14:textId="1B62520F" w:rsidR="00A83622" w:rsidRPr="00E630F4" w:rsidRDefault="00C27D94" w:rsidP="00C27D94">
      <w:pPr>
        <w:pStyle w:val="ad"/>
        <w:rPr>
          <w:rFonts w:asciiTheme="minorEastAsia" w:eastAsiaTheme="minorEastAsia" w:hAnsiTheme="minorEastAsia"/>
          <w:color w:val="auto"/>
        </w:rPr>
      </w:pPr>
      <w:r>
        <w:rPr>
          <w:rFonts w:asciiTheme="minorEastAsia" w:eastAsiaTheme="minorEastAsia" w:hAnsiTheme="minorEastAsia" w:hint="eastAsia"/>
          <w:color w:val="auto"/>
          <w:sz w:val="20"/>
          <w:szCs w:val="20"/>
        </w:rPr>
        <w:t>以上</w:t>
      </w:r>
    </w:p>
    <w:p w14:paraId="69396F8A" w14:textId="389B3ABD" w:rsidR="0058048D" w:rsidRPr="00E630F4" w:rsidRDefault="0058048D" w:rsidP="00EE4277">
      <w:pPr>
        <w:tabs>
          <w:tab w:val="right" w:pos="9065"/>
        </w:tabs>
        <w:autoSpaceDE w:val="0"/>
        <w:autoSpaceDN w:val="0"/>
        <w:spacing w:line="300" w:lineRule="exact"/>
        <w:jc w:val="left"/>
        <w:rPr>
          <w:rFonts w:asciiTheme="minorEastAsia" w:eastAsiaTheme="minorEastAsia" w:hAnsiTheme="minorEastAsia"/>
        </w:rPr>
      </w:pPr>
    </w:p>
    <w:p w14:paraId="6C522131" w14:textId="77777777" w:rsidR="0058048D" w:rsidRDefault="0058048D" w:rsidP="00B44D33">
      <w:pPr>
        <w:tabs>
          <w:tab w:val="right" w:pos="9065"/>
        </w:tabs>
        <w:autoSpaceDE w:val="0"/>
        <w:autoSpaceDN w:val="0"/>
        <w:spacing w:line="300" w:lineRule="exact"/>
        <w:ind w:leftChars="100" w:left="210"/>
        <w:jc w:val="left"/>
        <w:rPr>
          <w:rFonts w:asciiTheme="minorEastAsia" w:eastAsiaTheme="minorEastAsia" w:hAnsiTheme="minorEastAsia"/>
        </w:rPr>
      </w:pPr>
    </w:p>
    <w:p w14:paraId="48BA1C2A" w14:textId="77777777" w:rsidR="00C27D94" w:rsidRPr="00E630F4" w:rsidRDefault="00C27D94" w:rsidP="00B44D33">
      <w:pPr>
        <w:tabs>
          <w:tab w:val="right" w:pos="9065"/>
        </w:tabs>
        <w:autoSpaceDE w:val="0"/>
        <w:autoSpaceDN w:val="0"/>
        <w:spacing w:line="300" w:lineRule="exact"/>
        <w:ind w:leftChars="100" w:left="210"/>
        <w:jc w:val="left"/>
        <w:rPr>
          <w:rFonts w:asciiTheme="minorEastAsia" w:eastAsiaTheme="minorEastAsia" w:hAnsiTheme="minorEastAsia"/>
        </w:rPr>
      </w:pPr>
    </w:p>
    <w:p w14:paraId="30009151" w14:textId="77777777" w:rsidR="00307AA1" w:rsidRPr="00E630F4" w:rsidRDefault="00307AA1" w:rsidP="00307AA1">
      <w:pPr>
        <w:rPr>
          <w:rFonts w:asciiTheme="minorEastAsia" w:eastAsiaTheme="minorEastAsia" w:hAnsiTheme="minorEastAsia"/>
        </w:rPr>
      </w:pPr>
      <w:r w:rsidRPr="00E630F4">
        <w:rPr>
          <w:rFonts w:asciiTheme="minorEastAsia" w:eastAsiaTheme="minorEastAsia" w:hAnsiTheme="minorEastAsia" w:hint="eastAsia"/>
        </w:rPr>
        <w:t>〔改訂履歴〕</w:t>
      </w:r>
    </w:p>
    <w:tbl>
      <w:tblPr>
        <w:tblW w:w="6565"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8"/>
        <w:gridCol w:w="1755"/>
        <w:gridCol w:w="4172"/>
      </w:tblGrid>
      <w:tr w:rsidR="00E630F4" w:rsidRPr="00E630F4" w14:paraId="12C5EA15" w14:textId="77777777" w:rsidTr="00C33361">
        <w:trPr>
          <w:cantSplit/>
          <w:trHeight w:val="99"/>
          <w:tblHeader/>
        </w:trPr>
        <w:tc>
          <w:tcPr>
            <w:tcW w:w="638" w:type="dxa"/>
            <w:vAlign w:val="center"/>
          </w:tcPr>
          <w:p w14:paraId="20D3AE63" w14:textId="77777777" w:rsidR="00307AA1" w:rsidRPr="00E630F4" w:rsidRDefault="00307AA1" w:rsidP="0058048D">
            <w:pPr>
              <w:snapToGrid w:val="0"/>
              <w:jc w:val="center"/>
              <w:rPr>
                <w:rFonts w:asciiTheme="minorEastAsia" w:eastAsiaTheme="minorEastAsia" w:hAnsiTheme="minorEastAsia"/>
              </w:rPr>
            </w:pPr>
            <w:r w:rsidRPr="00E630F4">
              <w:rPr>
                <w:rFonts w:asciiTheme="minorEastAsia" w:eastAsiaTheme="minorEastAsia" w:hAnsiTheme="minorEastAsia" w:hint="eastAsia"/>
              </w:rPr>
              <w:t>版</w:t>
            </w:r>
          </w:p>
        </w:tc>
        <w:tc>
          <w:tcPr>
            <w:tcW w:w="1755" w:type="dxa"/>
            <w:vAlign w:val="center"/>
          </w:tcPr>
          <w:p w14:paraId="73D5DD42" w14:textId="77777777" w:rsidR="00307AA1" w:rsidRPr="00E630F4" w:rsidRDefault="00307AA1" w:rsidP="0058048D">
            <w:pPr>
              <w:snapToGrid w:val="0"/>
              <w:jc w:val="center"/>
              <w:rPr>
                <w:rFonts w:asciiTheme="minorEastAsia" w:eastAsiaTheme="minorEastAsia" w:hAnsiTheme="minorEastAsia"/>
              </w:rPr>
            </w:pPr>
            <w:r w:rsidRPr="00E630F4">
              <w:rPr>
                <w:rFonts w:asciiTheme="minorEastAsia" w:eastAsiaTheme="minorEastAsia" w:hAnsiTheme="minorEastAsia" w:hint="eastAsia"/>
              </w:rPr>
              <w:t>施行年月日</w:t>
            </w:r>
          </w:p>
        </w:tc>
        <w:tc>
          <w:tcPr>
            <w:tcW w:w="4172" w:type="dxa"/>
            <w:vAlign w:val="center"/>
          </w:tcPr>
          <w:p w14:paraId="6E963040" w14:textId="77777777" w:rsidR="00307AA1" w:rsidRPr="00E630F4" w:rsidRDefault="00307AA1" w:rsidP="0058048D">
            <w:pPr>
              <w:snapToGrid w:val="0"/>
              <w:jc w:val="center"/>
              <w:rPr>
                <w:rFonts w:asciiTheme="minorEastAsia" w:eastAsiaTheme="minorEastAsia" w:hAnsiTheme="minorEastAsia"/>
              </w:rPr>
            </w:pPr>
            <w:r w:rsidRPr="00E630F4">
              <w:rPr>
                <w:rFonts w:asciiTheme="minorEastAsia" w:eastAsiaTheme="minorEastAsia" w:hAnsiTheme="minorEastAsia" w:hint="eastAsia"/>
              </w:rPr>
              <w:t>改訂事項・理由</w:t>
            </w:r>
          </w:p>
        </w:tc>
      </w:tr>
      <w:tr w:rsidR="00E630F4" w:rsidRPr="00E630F4" w14:paraId="068297F6" w14:textId="77777777" w:rsidTr="00C33361">
        <w:trPr>
          <w:cantSplit/>
          <w:trHeight w:val="135"/>
        </w:trPr>
        <w:tc>
          <w:tcPr>
            <w:tcW w:w="638" w:type="dxa"/>
          </w:tcPr>
          <w:p w14:paraId="4DB1F195" w14:textId="37F79812" w:rsidR="00307AA1" w:rsidRPr="00E630F4" w:rsidRDefault="00A41117" w:rsidP="0058048D">
            <w:pPr>
              <w:snapToGrid w:val="0"/>
              <w:rPr>
                <w:rFonts w:asciiTheme="minorEastAsia" w:eastAsiaTheme="minorEastAsia" w:hAnsiTheme="minorEastAsia"/>
              </w:rPr>
            </w:pPr>
            <w:r w:rsidRPr="00E630F4">
              <w:rPr>
                <w:rFonts w:asciiTheme="minorEastAsia" w:eastAsiaTheme="minorEastAsia" w:hAnsiTheme="minorEastAsia" w:hint="eastAsia"/>
              </w:rPr>
              <w:t>1.0</w:t>
            </w:r>
          </w:p>
        </w:tc>
        <w:tc>
          <w:tcPr>
            <w:tcW w:w="1755" w:type="dxa"/>
          </w:tcPr>
          <w:p w14:paraId="3E8DC5AF" w14:textId="5A42CECB" w:rsidR="00307AA1" w:rsidRPr="00E630F4" w:rsidRDefault="00A41117" w:rsidP="0058048D">
            <w:pPr>
              <w:snapToGrid w:val="0"/>
              <w:rPr>
                <w:rFonts w:asciiTheme="minorEastAsia" w:eastAsiaTheme="minorEastAsia" w:hAnsiTheme="minorEastAsia"/>
              </w:rPr>
            </w:pPr>
            <w:r w:rsidRPr="00E630F4">
              <w:rPr>
                <w:rFonts w:asciiTheme="minorEastAsia" w:eastAsiaTheme="minorEastAsia" w:hAnsiTheme="minorEastAsia" w:hint="eastAsia"/>
              </w:rPr>
              <w:t>2023年1月1</w:t>
            </w:r>
            <w:r w:rsidR="00790E67" w:rsidRPr="00E630F4">
              <w:rPr>
                <w:rFonts w:asciiTheme="minorEastAsia" w:eastAsiaTheme="minorEastAsia" w:hAnsiTheme="minorEastAsia" w:hint="eastAsia"/>
              </w:rPr>
              <w:t>9</w:t>
            </w:r>
            <w:r w:rsidRPr="00E630F4">
              <w:rPr>
                <w:rFonts w:asciiTheme="minorEastAsia" w:eastAsiaTheme="minorEastAsia" w:hAnsiTheme="minorEastAsia" w:hint="eastAsia"/>
              </w:rPr>
              <w:t>日</w:t>
            </w:r>
          </w:p>
        </w:tc>
        <w:tc>
          <w:tcPr>
            <w:tcW w:w="4172" w:type="dxa"/>
          </w:tcPr>
          <w:p w14:paraId="5FE59B45" w14:textId="53831F2C" w:rsidR="00307AA1" w:rsidRPr="00E630F4" w:rsidRDefault="00A41117" w:rsidP="0058048D">
            <w:pPr>
              <w:snapToGrid w:val="0"/>
              <w:rPr>
                <w:rFonts w:asciiTheme="minorEastAsia" w:eastAsiaTheme="minorEastAsia" w:hAnsiTheme="minorEastAsia"/>
              </w:rPr>
            </w:pPr>
            <w:r w:rsidRPr="00E630F4">
              <w:rPr>
                <w:rFonts w:asciiTheme="minorEastAsia" w:eastAsiaTheme="minorEastAsia" w:hAnsiTheme="minorEastAsia" w:hint="eastAsia"/>
              </w:rPr>
              <w:t>初版</w:t>
            </w:r>
          </w:p>
        </w:tc>
      </w:tr>
      <w:tr w:rsidR="00E630F4" w:rsidRPr="00E630F4" w14:paraId="7303208D" w14:textId="77777777" w:rsidTr="00C33361">
        <w:trPr>
          <w:cantSplit/>
          <w:trHeight w:val="49"/>
        </w:trPr>
        <w:tc>
          <w:tcPr>
            <w:tcW w:w="638" w:type="dxa"/>
          </w:tcPr>
          <w:p w14:paraId="5B0C6F70" w14:textId="77777777" w:rsidR="00307AA1" w:rsidRPr="00E630F4" w:rsidRDefault="00307AA1" w:rsidP="0058048D">
            <w:pPr>
              <w:snapToGrid w:val="0"/>
              <w:rPr>
                <w:rFonts w:asciiTheme="minorEastAsia" w:eastAsiaTheme="minorEastAsia" w:hAnsiTheme="minorEastAsia"/>
              </w:rPr>
            </w:pPr>
          </w:p>
        </w:tc>
        <w:tc>
          <w:tcPr>
            <w:tcW w:w="1755" w:type="dxa"/>
          </w:tcPr>
          <w:p w14:paraId="071C08F0" w14:textId="77777777" w:rsidR="00307AA1" w:rsidRPr="00E630F4" w:rsidRDefault="00307AA1" w:rsidP="0058048D">
            <w:pPr>
              <w:snapToGrid w:val="0"/>
              <w:rPr>
                <w:rFonts w:asciiTheme="minorEastAsia" w:eastAsiaTheme="minorEastAsia" w:hAnsiTheme="minorEastAsia"/>
              </w:rPr>
            </w:pPr>
          </w:p>
        </w:tc>
        <w:tc>
          <w:tcPr>
            <w:tcW w:w="4172" w:type="dxa"/>
          </w:tcPr>
          <w:p w14:paraId="598F8C38" w14:textId="77777777" w:rsidR="00307AA1" w:rsidRPr="00E630F4" w:rsidRDefault="00307AA1" w:rsidP="0058048D">
            <w:pPr>
              <w:snapToGrid w:val="0"/>
              <w:rPr>
                <w:rFonts w:asciiTheme="minorEastAsia" w:eastAsiaTheme="minorEastAsia" w:hAnsiTheme="minorEastAsia"/>
              </w:rPr>
            </w:pPr>
          </w:p>
        </w:tc>
      </w:tr>
      <w:tr w:rsidR="00C33361" w:rsidRPr="00E630F4" w14:paraId="2C73847A" w14:textId="77777777" w:rsidTr="00C33361">
        <w:trPr>
          <w:cantSplit/>
          <w:trHeight w:val="49"/>
        </w:trPr>
        <w:tc>
          <w:tcPr>
            <w:tcW w:w="638" w:type="dxa"/>
          </w:tcPr>
          <w:p w14:paraId="5A04A3C1" w14:textId="77777777" w:rsidR="00307AA1" w:rsidRPr="00E630F4" w:rsidRDefault="00307AA1" w:rsidP="0058048D">
            <w:pPr>
              <w:snapToGrid w:val="0"/>
              <w:rPr>
                <w:rFonts w:asciiTheme="minorEastAsia" w:eastAsiaTheme="minorEastAsia" w:hAnsiTheme="minorEastAsia"/>
              </w:rPr>
            </w:pPr>
          </w:p>
        </w:tc>
        <w:tc>
          <w:tcPr>
            <w:tcW w:w="1755" w:type="dxa"/>
          </w:tcPr>
          <w:p w14:paraId="7F0AF78E" w14:textId="77777777" w:rsidR="00307AA1" w:rsidRPr="00E630F4" w:rsidRDefault="00307AA1" w:rsidP="0058048D">
            <w:pPr>
              <w:snapToGrid w:val="0"/>
              <w:rPr>
                <w:rFonts w:asciiTheme="minorEastAsia" w:eastAsiaTheme="minorEastAsia" w:hAnsiTheme="minorEastAsia"/>
              </w:rPr>
            </w:pPr>
          </w:p>
        </w:tc>
        <w:tc>
          <w:tcPr>
            <w:tcW w:w="4172" w:type="dxa"/>
          </w:tcPr>
          <w:p w14:paraId="62C7F79F" w14:textId="77777777" w:rsidR="00307AA1" w:rsidRPr="00E630F4" w:rsidRDefault="00307AA1" w:rsidP="0058048D">
            <w:pPr>
              <w:snapToGrid w:val="0"/>
              <w:rPr>
                <w:rFonts w:asciiTheme="minorEastAsia" w:eastAsiaTheme="minorEastAsia" w:hAnsiTheme="minorEastAsia"/>
              </w:rPr>
            </w:pPr>
          </w:p>
        </w:tc>
      </w:tr>
    </w:tbl>
    <w:p w14:paraId="7DE602BE" w14:textId="45041B97" w:rsidR="00A3465C" w:rsidRPr="00E630F4" w:rsidRDefault="00A3465C" w:rsidP="00A41117">
      <w:pPr>
        <w:widowControl/>
        <w:jc w:val="left"/>
        <w:rPr>
          <w:rFonts w:asciiTheme="minorEastAsia" w:eastAsiaTheme="minorEastAsia" w:hAnsiTheme="minorEastAsia"/>
        </w:rPr>
      </w:pPr>
    </w:p>
    <w:sectPr w:rsidR="00A3465C" w:rsidRPr="00E630F4" w:rsidSect="006B76CA">
      <w:footerReference w:type="even" r:id="rId9"/>
      <w:footerReference w:type="default" r:id="rId10"/>
      <w:headerReference w:type="first" r:id="rId11"/>
      <w:pgSz w:w="8417" w:h="11901" w:orient="landscape" w:code="9"/>
      <w:pgMar w:top="720" w:right="720" w:bottom="720" w:left="720" w:header="851" w:footer="567" w:gutter="284"/>
      <w:pgNumType w:start="1"/>
      <w:cols w:space="425"/>
      <w:titlePg/>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A32F5" w14:textId="77777777" w:rsidR="009F24BE" w:rsidRDefault="009F24BE">
      <w:r>
        <w:separator/>
      </w:r>
    </w:p>
    <w:p w14:paraId="5801C076" w14:textId="77777777" w:rsidR="009F24BE" w:rsidRDefault="009F24BE"/>
  </w:endnote>
  <w:endnote w:type="continuationSeparator" w:id="0">
    <w:p w14:paraId="23EABE45" w14:textId="77777777" w:rsidR="009F24BE" w:rsidRDefault="009F24BE">
      <w:r>
        <w:continuationSeparator/>
      </w:r>
    </w:p>
    <w:p w14:paraId="7F922106" w14:textId="77777777" w:rsidR="009F24BE" w:rsidRDefault="009F24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5"/>
      </w:rPr>
      <w:id w:val="862557080"/>
      <w:docPartObj>
        <w:docPartGallery w:val="Page Numbers (Bottom of Page)"/>
        <w:docPartUnique/>
      </w:docPartObj>
    </w:sdtPr>
    <w:sdtContent>
      <w:p w14:paraId="694CBFD7" w14:textId="0626CDE1" w:rsidR="007E329F" w:rsidRDefault="007E329F" w:rsidP="00454B35">
        <w:pPr>
          <w:pStyle w:val="aa"/>
          <w:framePr w:wrap="none" w:vAnchor="text" w:hAnchor="margin" w:xAlign="center" w:y="1"/>
          <w:rPr>
            <w:rStyle w:val="a5"/>
          </w:rPr>
        </w:pPr>
        <w:r>
          <w:rPr>
            <w:rStyle w:val="a5"/>
          </w:rPr>
          <w:fldChar w:fldCharType="begin"/>
        </w:r>
        <w:r>
          <w:rPr>
            <w:rStyle w:val="a5"/>
          </w:rPr>
          <w:instrText xml:space="preserve"> PAGE </w:instrText>
        </w:r>
        <w:r>
          <w:rPr>
            <w:rStyle w:val="a5"/>
          </w:rPr>
          <w:fldChar w:fldCharType="end"/>
        </w:r>
      </w:p>
    </w:sdtContent>
  </w:sdt>
  <w:p w14:paraId="18F0CF48" w14:textId="77777777" w:rsidR="007E329F" w:rsidRDefault="007E329F">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5"/>
      </w:rPr>
      <w:id w:val="961625072"/>
      <w:docPartObj>
        <w:docPartGallery w:val="Page Numbers (Bottom of Page)"/>
        <w:docPartUnique/>
      </w:docPartObj>
    </w:sdtPr>
    <w:sdtContent>
      <w:p w14:paraId="702AC815" w14:textId="51381563" w:rsidR="007E329F" w:rsidRDefault="007E329F" w:rsidP="00454B35">
        <w:pPr>
          <w:pStyle w:val="aa"/>
          <w:framePr w:wrap="none" w:vAnchor="text" w:hAnchor="margin" w:xAlign="center" w:y="1"/>
          <w:rPr>
            <w:rStyle w:val="a5"/>
          </w:rPr>
        </w:pPr>
        <w:r>
          <w:rPr>
            <w:rStyle w:val="a5"/>
          </w:rPr>
          <w:fldChar w:fldCharType="begin"/>
        </w:r>
        <w:r>
          <w:rPr>
            <w:rStyle w:val="a5"/>
          </w:rPr>
          <w:instrText xml:space="preserve"> PAGE </w:instrText>
        </w:r>
        <w:r>
          <w:rPr>
            <w:rStyle w:val="a5"/>
          </w:rPr>
          <w:fldChar w:fldCharType="separate"/>
        </w:r>
        <w:r>
          <w:rPr>
            <w:rStyle w:val="a5"/>
            <w:noProof/>
          </w:rPr>
          <w:t>2</w:t>
        </w:r>
        <w:r>
          <w:rPr>
            <w:rStyle w:val="a5"/>
          </w:rPr>
          <w:fldChar w:fldCharType="end"/>
        </w:r>
      </w:p>
    </w:sdtContent>
  </w:sdt>
  <w:p w14:paraId="3972476C" w14:textId="77777777" w:rsidR="007E329F" w:rsidRDefault="007E329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8B61D" w14:textId="77777777" w:rsidR="009F24BE" w:rsidRDefault="009F24BE">
      <w:r>
        <w:separator/>
      </w:r>
    </w:p>
    <w:p w14:paraId="55CF406A" w14:textId="77777777" w:rsidR="009F24BE" w:rsidRDefault="009F24BE"/>
  </w:footnote>
  <w:footnote w:type="continuationSeparator" w:id="0">
    <w:p w14:paraId="5AFB6D89" w14:textId="77777777" w:rsidR="009F24BE" w:rsidRDefault="009F24BE">
      <w:r>
        <w:continuationSeparator/>
      </w:r>
    </w:p>
    <w:p w14:paraId="7AA61248" w14:textId="77777777" w:rsidR="009F24BE" w:rsidRDefault="009F24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91286" w14:textId="4E5D3981" w:rsidR="00F35EA3" w:rsidRPr="00590E07" w:rsidRDefault="00590E07" w:rsidP="00EE4277">
    <w:pPr>
      <w:pStyle w:val="a3"/>
      <w:wordWrap w:val="0"/>
      <w:jc w:val="right"/>
      <w:rPr>
        <w:rFonts w:ascii="Meiryo UI" w:eastAsia="Meiryo UI" w:hAnsi="Meiryo UI"/>
      </w:rPr>
    </w:pPr>
    <w:r w:rsidRPr="00590E07">
      <w:rPr>
        <w:rFonts w:ascii="Meiryo UI" w:eastAsia="Meiryo UI" w:hAnsi="Meiryo UI" w:hint="eastAsia"/>
      </w:rPr>
      <w:t>治験薬配送</w:t>
    </w:r>
    <w:r w:rsidR="00A41117">
      <w:rPr>
        <w:rFonts w:ascii="Meiryo UI" w:eastAsia="Meiryo UI" w:hAnsi="Meiryo UI" w:hint="eastAsia"/>
      </w:rPr>
      <w:t>手順書</w:t>
    </w:r>
    <w:r w:rsidRPr="00590E07">
      <w:rPr>
        <w:rFonts w:ascii="Meiryo UI" w:eastAsia="Meiryo UI" w:hAnsi="Meiryo UI" w:hint="eastAsia"/>
      </w:rPr>
      <w:t>_</w:t>
    </w:r>
    <w:r w:rsidRPr="00590E07">
      <w:rPr>
        <w:rFonts w:ascii="Meiryo UI" w:eastAsia="Meiryo UI" w:hAnsi="Meiryo UI"/>
      </w:rPr>
      <w:t>v</w:t>
    </w:r>
    <w:r w:rsidR="00A41117">
      <w:rPr>
        <w:rFonts w:ascii="Meiryo UI" w:eastAsia="Meiryo UI" w:hAnsi="Meiryo UI" w:hint="eastAsia"/>
      </w:rPr>
      <w:t>1</w:t>
    </w:r>
    <w:r w:rsidRPr="00590E07">
      <w:rPr>
        <w:rFonts w:ascii="Meiryo UI" w:eastAsia="Meiryo UI" w:hAnsi="Meiryo UI"/>
      </w:rPr>
      <w:t>.</w:t>
    </w:r>
    <w:r w:rsidR="00A41117">
      <w:rPr>
        <w:rFonts w:ascii="Meiryo UI" w:eastAsia="Meiryo UI" w:hAnsi="Meiryo UI" w:hint="eastAsia"/>
      </w:rPr>
      <w:t>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16264"/>
    <w:multiLevelType w:val="multilevel"/>
    <w:tmpl w:val="A30686BA"/>
    <w:lvl w:ilvl="0">
      <w:start w:val="1"/>
      <w:numFmt w:val="decimal"/>
      <w:suff w:val="space"/>
      <w:lvlText w:val="%1."/>
      <w:lvlJc w:val="left"/>
      <w:pPr>
        <w:ind w:left="360" w:hanging="360"/>
      </w:pPr>
      <w:rPr>
        <w:rFonts w:hint="default"/>
        <w:b/>
        <w:bCs/>
      </w:rPr>
    </w:lvl>
    <w:lvl w:ilvl="1">
      <w:start w:val="2"/>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1AA561A5"/>
    <w:multiLevelType w:val="hybridMultilevel"/>
    <w:tmpl w:val="84D8DC68"/>
    <w:lvl w:ilvl="0" w:tplc="A1C8204E">
      <w:start w:val="1"/>
      <w:numFmt w:val="decimalEnclosedCircle"/>
      <w:suff w:val="space"/>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32B3572"/>
    <w:multiLevelType w:val="hybridMultilevel"/>
    <w:tmpl w:val="546042CA"/>
    <w:lvl w:ilvl="0" w:tplc="B8FA03AC">
      <w:start w:val="1"/>
      <w:numFmt w:val="decimal"/>
      <w:suff w:val="space"/>
      <w:lvlText w:val="（%1）"/>
      <w:lvlJc w:val="left"/>
      <w:pPr>
        <w:ind w:left="420" w:hanging="42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830555F"/>
    <w:multiLevelType w:val="hybridMultilevel"/>
    <w:tmpl w:val="8AA45A4A"/>
    <w:lvl w:ilvl="0" w:tplc="1A22C8EC">
      <w:start w:val="1"/>
      <w:numFmt w:val="decimal"/>
      <w:suff w:val="space"/>
      <w:lvlText w:val="（%1）"/>
      <w:lvlJc w:val="left"/>
      <w:pPr>
        <w:ind w:left="3256" w:hanging="420"/>
      </w:pPr>
      <w:rPr>
        <w:rFonts w:asciiTheme="minorEastAsia" w:eastAsiaTheme="minorEastAsia" w:hAnsiTheme="minorEastAsia" w:hint="default"/>
      </w:rPr>
    </w:lvl>
    <w:lvl w:ilvl="1" w:tplc="04090017" w:tentative="1">
      <w:start w:val="1"/>
      <w:numFmt w:val="aiueoFullWidth"/>
      <w:lvlText w:val="(%2)"/>
      <w:lvlJc w:val="left"/>
      <w:pPr>
        <w:ind w:left="2117" w:hanging="420"/>
      </w:pPr>
    </w:lvl>
    <w:lvl w:ilvl="2" w:tplc="04090011" w:tentative="1">
      <w:start w:val="1"/>
      <w:numFmt w:val="decimalEnclosedCircle"/>
      <w:lvlText w:val="%3"/>
      <w:lvlJc w:val="left"/>
      <w:pPr>
        <w:ind w:left="2537" w:hanging="420"/>
      </w:pPr>
    </w:lvl>
    <w:lvl w:ilvl="3" w:tplc="0409000F" w:tentative="1">
      <w:start w:val="1"/>
      <w:numFmt w:val="decimal"/>
      <w:lvlText w:val="%4."/>
      <w:lvlJc w:val="left"/>
      <w:pPr>
        <w:ind w:left="2957" w:hanging="420"/>
      </w:pPr>
    </w:lvl>
    <w:lvl w:ilvl="4" w:tplc="04090017" w:tentative="1">
      <w:start w:val="1"/>
      <w:numFmt w:val="aiueoFullWidth"/>
      <w:lvlText w:val="(%5)"/>
      <w:lvlJc w:val="left"/>
      <w:pPr>
        <w:ind w:left="3377" w:hanging="420"/>
      </w:pPr>
    </w:lvl>
    <w:lvl w:ilvl="5" w:tplc="04090011" w:tentative="1">
      <w:start w:val="1"/>
      <w:numFmt w:val="decimalEnclosedCircle"/>
      <w:lvlText w:val="%6"/>
      <w:lvlJc w:val="left"/>
      <w:pPr>
        <w:ind w:left="3797" w:hanging="420"/>
      </w:pPr>
    </w:lvl>
    <w:lvl w:ilvl="6" w:tplc="0409000F" w:tentative="1">
      <w:start w:val="1"/>
      <w:numFmt w:val="decimal"/>
      <w:lvlText w:val="%7."/>
      <w:lvlJc w:val="left"/>
      <w:pPr>
        <w:ind w:left="4217" w:hanging="420"/>
      </w:pPr>
    </w:lvl>
    <w:lvl w:ilvl="7" w:tplc="04090017" w:tentative="1">
      <w:start w:val="1"/>
      <w:numFmt w:val="aiueoFullWidth"/>
      <w:lvlText w:val="(%8)"/>
      <w:lvlJc w:val="left"/>
      <w:pPr>
        <w:ind w:left="4637" w:hanging="420"/>
      </w:pPr>
    </w:lvl>
    <w:lvl w:ilvl="8" w:tplc="04090011" w:tentative="1">
      <w:start w:val="1"/>
      <w:numFmt w:val="decimalEnclosedCircle"/>
      <w:lvlText w:val="%9"/>
      <w:lvlJc w:val="left"/>
      <w:pPr>
        <w:ind w:left="5057" w:hanging="420"/>
      </w:pPr>
    </w:lvl>
  </w:abstractNum>
  <w:abstractNum w:abstractNumId="4" w15:restartNumberingAfterBreak="0">
    <w:nsid w:val="3EFC1A6E"/>
    <w:multiLevelType w:val="hybridMultilevel"/>
    <w:tmpl w:val="CA0E11CC"/>
    <w:lvl w:ilvl="0" w:tplc="36BA0884">
      <w:start w:val="1"/>
      <w:numFmt w:val="decimal"/>
      <w:suff w:val="space"/>
      <w:lvlText w:val="（%1）"/>
      <w:lvlJc w:val="left"/>
      <w:pPr>
        <w:ind w:left="3540" w:hanging="420"/>
      </w:pPr>
      <w:rPr>
        <w:rFonts w:asciiTheme="minorEastAsia" w:eastAsiaTheme="minorEastAsia" w:hAnsiTheme="minorEastAsia" w:hint="default"/>
      </w:rPr>
    </w:lvl>
    <w:lvl w:ilvl="1" w:tplc="A1C8204E">
      <w:start w:val="1"/>
      <w:numFmt w:val="decimalEnclosedCircle"/>
      <w:suff w:val="space"/>
      <w:lvlText w:val="%2"/>
      <w:lvlJc w:val="left"/>
      <w:pPr>
        <w:ind w:left="3960" w:hanging="420"/>
      </w:pPr>
      <w:rPr>
        <w:rFonts w:hint="eastAsia"/>
      </w:rPr>
    </w:lvl>
    <w:lvl w:ilvl="2" w:tplc="04090011" w:tentative="1">
      <w:start w:val="1"/>
      <w:numFmt w:val="decimalEnclosedCircle"/>
      <w:lvlText w:val="%3"/>
      <w:lvlJc w:val="left"/>
      <w:pPr>
        <w:ind w:left="4380" w:hanging="420"/>
      </w:pPr>
    </w:lvl>
    <w:lvl w:ilvl="3" w:tplc="0409000F" w:tentative="1">
      <w:start w:val="1"/>
      <w:numFmt w:val="decimal"/>
      <w:lvlText w:val="%4."/>
      <w:lvlJc w:val="left"/>
      <w:pPr>
        <w:ind w:left="4800" w:hanging="420"/>
      </w:pPr>
    </w:lvl>
    <w:lvl w:ilvl="4" w:tplc="04090017" w:tentative="1">
      <w:start w:val="1"/>
      <w:numFmt w:val="aiueoFullWidth"/>
      <w:lvlText w:val="(%5)"/>
      <w:lvlJc w:val="left"/>
      <w:pPr>
        <w:ind w:left="5220" w:hanging="420"/>
      </w:pPr>
    </w:lvl>
    <w:lvl w:ilvl="5" w:tplc="04090011" w:tentative="1">
      <w:start w:val="1"/>
      <w:numFmt w:val="decimalEnclosedCircle"/>
      <w:lvlText w:val="%6"/>
      <w:lvlJc w:val="left"/>
      <w:pPr>
        <w:ind w:left="5640" w:hanging="420"/>
      </w:pPr>
    </w:lvl>
    <w:lvl w:ilvl="6" w:tplc="0409000F" w:tentative="1">
      <w:start w:val="1"/>
      <w:numFmt w:val="decimal"/>
      <w:lvlText w:val="%7."/>
      <w:lvlJc w:val="left"/>
      <w:pPr>
        <w:ind w:left="6060" w:hanging="420"/>
      </w:pPr>
    </w:lvl>
    <w:lvl w:ilvl="7" w:tplc="04090017" w:tentative="1">
      <w:start w:val="1"/>
      <w:numFmt w:val="aiueoFullWidth"/>
      <w:lvlText w:val="(%8)"/>
      <w:lvlJc w:val="left"/>
      <w:pPr>
        <w:ind w:left="6480" w:hanging="420"/>
      </w:pPr>
    </w:lvl>
    <w:lvl w:ilvl="8" w:tplc="04090011" w:tentative="1">
      <w:start w:val="1"/>
      <w:numFmt w:val="decimalEnclosedCircle"/>
      <w:lvlText w:val="%9"/>
      <w:lvlJc w:val="left"/>
      <w:pPr>
        <w:ind w:left="6900" w:hanging="420"/>
      </w:pPr>
    </w:lvl>
  </w:abstractNum>
  <w:abstractNum w:abstractNumId="5" w15:restartNumberingAfterBreak="0">
    <w:nsid w:val="450227EA"/>
    <w:multiLevelType w:val="multilevel"/>
    <w:tmpl w:val="25CC4906"/>
    <w:lvl w:ilvl="0">
      <w:start w:val="4"/>
      <w:numFmt w:val="decimal"/>
      <w:suff w:val="space"/>
      <w:lvlText w:val="%1."/>
      <w:lvlJc w:val="left"/>
      <w:pPr>
        <w:ind w:left="360" w:hanging="360"/>
      </w:pPr>
      <w:rPr>
        <w:rFonts w:hint="eastAsia"/>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5EC3F5F"/>
    <w:multiLevelType w:val="hybridMultilevel"/>
    <w:tmpl w:val="1D58446C"/>
    <w:lvl w:ilvl="0" w:tplc="38E65E2E">
      <w:start w:val="1"/>
      <w:numFmt w:val="decimal"/>
      <w:suff w:val="space"/>
      <w:lvlText w:val="（%1）"/>
      <w:lvlJc w:val="left"/>
      <w:pPr>
        <w:ind w:left="420" w:hanging="420"/>
      </w:pPr>
      <w:rPr>
        <w:rFonts w:asciiTheme="minorEastAsia" w:eastAsiaTheme="minorEastAsia" w:hAnsiTheme="minorEastAsia"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8AB085A"/>
    <w:multiLevelType w:val="hybridMultilevel"/>
    <w:tmpl w:val="9B3240DC"/>
    <w:lvl w:ilvl="0" w:tplc="BAD4EE00">
      <w:start w:val="1"/>
      <w:numFmt w:val="decimal"/>
      <w:suff w:val="space"/>
      <w:lvlText w:val="（%1）"/>
      <w:lvlJc w:val="left"/>
      <w:pPr>
        <w:ind w:left="420" w:hanging="420"/>
      </w:pPr>
      <w:rPr>
        <w:rFonts w:asciiTheme="minorEastAsia" w:eastAsiaTheme="minorEastAsia" w:hAnsiTheme="minorEastAsia"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B0722BE"/>
    <w:multiLevelType w:val="multilevel"/>
    <w:tmpl w:val="A30686BA"/>
    <w:lvl w:ilvl="0">
      <w:start w:val="1"/>
      <w:numFmt w:val="decimal"/>
      <w:suff w:val="space"/>
      <w:lvlText w:val="%1."/>
      <w:lvlJc w:val="left"/>
      <w:pPr>
        <w:ind w:left="360" w:hanging="360"/>
      </w:pPr>
      <w:rPr>
        <w:rFonts w:hint="default"/>
        <w:b/>
        <w:bCs/>
      </w:rPr>
    </w:lvl>
    <w:lvl w:ilvl="1">
      <w:start w:val="2"/>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530C29B2"/>
    <w:multiLevelType w:val="hybridMultilevel"/>
    <w:tmpl w:val="E428789A"/>
    <w:lvl w:ilvl="0" w:tplc="14567B64">
      <w:start w:val="1"/>
      <w:numFmt w:val="decimal"/>
      <w:suff w:val="space"/>
      <w:lvlText w:val="（%1）"/>
      <w:lvlJc w:val="left"/>
      <w:pPr>
        <w:ind w:left="988" w:hanging="42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CB12A9A"/>
    <w:multiLevelType w:val="hybridMultilevel"/>
    <w:tmpl w:val="E6140EF4"/>
    <w:lvl w:ilvl="0" w:tplc="06C8A0BC">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35B5962"/>
    <w:multiLevelType w:val="hybridMultilevel"/>
    <w:tmpl w:val="B478DF96"/>
    <w:lvl w:ilvl="0" w:tplc="3E4C484A">
      <w:start w:val="1"/>
      <w:numFmt w:val="decimal"/>
      <w:suff w:val="space"/>
      <w:lvlText w:val="（%1）"/>
      <w:lvlJc w:val="left"/>
      <w:pPr>
        <w:ind w:left="3398" w:hanging="42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9035EB5"/>
    <w:multiLevelType w:val="hybridMultilevel"/>
    <w:tmpl w:val="AE2EA410"/>
    <w:lvl w:ilvl="0" w:tplc="3878B89A">
      <w:start w:val="1"/>
      <w:numFmt w:val="decimal"/>
      <w:suff w:val="space"/>
      <w:lvlText w:val="（%1）"/>
      <w:lvlJc w:val="left"/>
      <w:pPr>
        <w:ind w:left="420" w:hanging="420"/>
      </w:pPr>
      <w:rPr>
        <w:rFonts w:asciiTheme="minorEastAsia" w:eastAsiaTheme="minorEastAsia" w:hAnsiTheme="minorEastAsia" w:hint="default"/>
        <w:lang w:val="en-US"/>
      </w:rPr>
    </w:lvl>
    <w:lvl w:ilvl="1" w:tplc="7A462AA8">
      <w:start w:val="1"/>
      <w:numFmt w:val="decimalEnclosedCircle"/>
      <w:suff w:val="space"/>
      <w:lvlText w:val="%2"/>
      <w:lvlJc w:val="left"/>
      <w:pPr>
        <w:ind w:left="839" w:hanging="419"/>
      </w:pPr>
      <w:rPr>
        <w:rFonts w:hint="default"/>
        <w:color w:val="auto"/>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3322334"/>
    <w:multiLevelType w:val="hybridMultilevel"/>
    <w:tmpl w:val="BEDA449A"/>
    <w:lvl w:ilvl="0" w:tplc="176CFD22">
      <w:start w:val="1"/>
      <w:numFmt w:val="decimal"/>
      <w:suff w:val="space"/>
      <w:lvlText w:val="（%1）"/>
      <w:lvlJc w:val="left"/>
      <w:pPr>
        <w:ind w:left="420" w:hanging="42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4F9343A"/>
    <w:multiLevelType w:val="hybridMultilevel"/>
    <w:tmpl w:val="C3C027D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77E02911"/>
    <w:multiLevelType w:val="multilevel"/>
    <w:tmpl w:val="3B4AE86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2038004303">
    <w:abstractNumId w:val="0"/>
  </w:num>
  <w:num w:numId="2" w16cid:durableId="567501911">
    <w:abstractNumId w:val="12"/>
  </w:num>
  <w:num w:numId="3" w16cid:durableId="619454523">
    <w:abstractNumId w:val="7"/>
  </w:num>
  <w:num w:numId="4" w16cid:durableId="963267076">
    <w:abstractNumId w:val="4"/>
  </w:num>
  <w:num w:numId="5" w16cid:durableId="300811208">
    <w:abstractNumId w:val="1"/>
  </w:num>
  <w:num w:numId="6" w16cid:durableId="1171141821">
    <w:abstractNumId w:val="15"/>
  </w:num>
  <w:num w:numId="7" w16cid:durableId="1198081091">
    <w:abstractNumId w:val="3"/>
  </w:num>
  <w:num w:numId="8" w16cid:durableId="346640379">
    <w:abstractNumId w:val="10"/>
  </w:num>
  <w:num w:numId="9" w16cid:durableId="71319396">
    <w:abstractNumId w:val="2"/>
  </w:num>
  <w:num w:numId="10" w16cid:durableId="724334551">
    <w:abstractNumId w:val="9"/>
  </w:num>
  <w:num w:numId="11" w16cid:durableId="960963788">
    <w:abstractNumId w:val="11"/>
  </w:num>
  <w:num w:numId="12" w16cid:durableId="1091196330">
    <w:abstractNumId w:val="13"/>
  </w:num>
  <w:num w:numId="13" w16cid:durableId="382367614">
    <w:abstractNumId w:val="6"/>
  </w:num>
  <w:num w:numId="14" w16cid:durableId="1082138440">
    <w:abstractNumId w:val="5"/>
  </w:num>
  <w:num w:numId="15" w16cid:durableId="1492910662">
    <w:abstractNumId w:val="14"/>
  </w:num>
  <w:num w:numId="16" w16cid:durableId="622809111">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rawingGridHorizontalSpacing w:val="105"/>
  <w:drawingGridVerticalSpacing w:val="143"/>
  <w:displayHorizontalDrawingGridEvery w:val="2"/>
  <w:displayVerticalDrawingGridEvery w:val="2"/>
  <w:characterSpacingControl w:val="compressPunctuation"/>
  <w:printTwoOnOne/>
  <w:noLineBreaksAfter w:lang="ja-JP" w:val="$([\{‘“〈《「『【〔＄（［｛｢￡￥"/>
  <w:noLineBreaksBefore w:lang="ja-JP" w:val="!%),.:;?]}°’”‰′″℃、。々〉》」』】〕゛゜ゝゞ・ヽヾ！％），．：；？］｝｡｣､･ﾞﾟ￠"/>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DB4"/>
    <w:rsid w:val="000017DC"/>
    <w:rsid w:val="00005B65"/>
    <w:rsid w:val="00011D47"/>
    <w:rsid w:val="00013364"/>
    <w:rsid w:val="00014A59"/>
    <w:rsid w:val="000158C7"/>
    <w:rsid w:val="00015AF0"/>
    <w:rsid w:val="00017279"/>
    <w:rsid w:val="000179A1"/>
    <w:rsid w:val="00020462"/>
    <w:rsid w:val="0002336C"/>
    <w:rsid w:val="000247E7"/>
    <w:rsid w:val="00026389"/>
    <w:rsid w:val="00026B40"/>
    <w:rsid w:val="0003358F"/>
    <w:rsid w:val="00042FFB"/>
    <w:rsid w:val="00043186"/>
    <w:rsid w:val="000437E8"/>
    <w:rsid w:val="00045A45"/>
    <w:rsid w:val="00046818"/>
    <w:rsid w:val="000514D3"/>
    <w:rsid w:val="00051CDB"/>
    <w:rsid w:val="00054BBD"/>
    <w:rsid w:val="000552F8"/>
    <w:rsid w:val="0006170C"/>
    <w:rsid w:val="00061E2E"/>
    <w:rsid w:val="000636BE"/>
    <w:rsid w:val="00064C64"/>
    <w:rsid w:val="000662EF"/>
    <w:rsid w:val="00073217"/>
    <w:rsid w:val="00073697"/>
    <w:rsid w:val="0007413E"/>
    <w:rsid w:val="00074AB6"/>
    <w:rsid w:val="00075D8B"/>
    <w:rsid w:val="00083569"/>
    <w:rsid w:val="0008555E"/>
    <w:rsid w:val="000855BA"/>
    <w:rsid w:val="000866FE"/>
    <w:rsid w:val="00087C32"/>
    <w:rsid w:val="00090E7C"/>
    <w:rsid w:val="00092121"/>
    <w:rsid w:val="0009235F"/>
    <w:rsid w:val="000924BE"/>
    <w:rsid w:val="00094ACF"/>
    <w:rsid w:val="000A011B"/>
    <w:rsid w:val="000A2318"/>
    <w:rsid w:val="000A2A4B"/>
    <w:rsid w:val="000A2BFA"/>
    <w:rsid w:val="000A3357"/>
    <w:rsid w:val="000A4ADB"/>
    <w:rsid w:val="000B03C8"/>
    <w:rsid w:val="000B4DBE"/>
    <w:rsid w:val="000B63F4"/>
    <w:rsid w:val="000C1F19"/>
    <w:rsid w:val="000C2CC5"/>
    <w:rsid w:val="000C5159"/>
    <w:rsid w:val="000C6970"/>
    <w:rsid w:val="000C7C48"/>
    <w:rsid w:val="000D2FE8"/>
    <w:rsid w:val="000D3629"/>
    <w:rsid w:val="000D48B1"/>
    <w:rsid w:val="000D7373"/>
    <w:rsid w:val="000D752B"/>
    <w:rsid w:val="000D7DD3"/>
    <w:rsid w:val="000E0674"/>
    <w:rsid w:val="000E0F9E"/>
    <w:rsid w:val="000E28BA"/>
    <w:rsid w:val="000E2E2D"/>
    <w:rsid w:val="000E4A43"/>
    <w:rsid w:val="000E7CB8"/>
    <w:rsid w:val="000F12CF"/>
    <w:rsid w:val="000F2FC4"/>
    <w:rsid w:val="000F394C"/>
    <w:rsid w:val="000F3C1A"/>
    <w:rsid w:val="000F5EBB"/>
    <w:rsid w:val="000F67AF"/>
    <w:rsid w:val="000F77A7"/>
    <w:rsid w:val="000F79D0"/>
    <w:rsid w:val="000F7A64"/>
    <w:rsid w:val="00100E2D"/>
    <w:rsid w:val="00101DB9"/>
    <w:rsid w:val="001103B4"/>
    <w:rsid w:val="0011052C"/>
    <w:rsid w:val="001106A1"/>
    <w:rsid w:val="00110E24"/>
    <w:rsid w:val="00111899"/>
    <w:rsid w:val="00113CF9"/>
    <w:rsid w:val="0011602C"/>
    <w:rsid w:val="001170ED"/>
    <w:rsid w:val="0011798E"/>
    <w:rsid w:val="001207AD"/>
    <w:rsid w:val="001236E7"/>
    <w:rsid w:val="00124DB3"/>
    <w:rsid w:val="00124EB1"/>
    <w:rsid w:val="00125489"/>
    <w:rsid w:val="0012790C"/>
    <w:rsid w:val="00133E5C"/>
    <w:rsid w:val="00135A4F"/>
    <w:rsid w:val="00136A7E"/>
    <w:rsid w:val="00140FAE"/>
    <w:rsid w:val="0014673D"/>
    <w:rsid w:val="001468FF"/>
    <w:rsid w:val="00153AC5"/>
    <w:rsid w:val="00154D6E"/>
    <w:rsid w:val="00154F6A"/>
    <w:rsid w:val="00155719"/>
    <w:rsid w:val="00171761"/>
    <w:rsid w:val="001726E6"/>
    <w:rsid w:val="00173A35"/>
    <w:rsid w:val="00176155"/>
    <w:rsid w:val="00177C2A"/>
    <w:rsid w:val="00180F75"/>
    <w:rsid w:val="00182C77"/>
    <w:rsid w:val="001837C5"/>
    <w:rsid w:val="00183DB3"/>
    <w:rsid w:val="00191685"/>
    <w:rsid w:val="00192766"/>
    <w:rsid w:val="00193E1D"/>
    <w:rsid w:val="00194ACC"/>
    <w:rsid w:val="00196FEC"/>
    <w:rsid w:val="001974CE"/>
    <w:rsid w:val="001A10CC"/>
    <w:rsid w:val="001A1E48"/>
    <w:rsid w:val="001A3117"/>
    <w:rsid w:val="001B0236"/>
    <w:rsid w:val="001B5097"/>
    <w:rsid w:val="001B516F"/>
    <w:rsid w:val="001B560B"/>
    <w:rsid w:val="001C0A58"/>
    <w:rsid w:val="001C0C82"/>
    <w:rsid w:val="001C2DEC"/>
    <w:rsid w:val="001C4DCF"/>
    <w:rsid w:val="001C6764"/>
    <w:rsid w:val="001D143D"/>
    <w:rsid w:val="001D4E4C"/>
    <w:rsid w:val="001D4EC4"/>
    <w:rsid w:val="001D4EEA"/>
    <w:rsid w:val="001D57C6"/>
    <w:rsid w:val="001D7689"/>
    <w:rsid w:val="001D7D8C"/>
    <w:rsid w:val="001E0359"/>
    <w:rsid w:val="001E1414"/>
    <w:rsid w:val="001E2569"/>
    <w:rsid w:val="001E3092"/>
    <w:rsid w:val="001E3579"/>
    <w:rsid w:val="001E6F17"/>
    <w:rsid w:val="001F3430"/>
    <w:rsid w:val="001F4361"/>
    <w:rsid w:val="001F4D19"/>
    <w:rsid w:val="001F594A"/>
    <w:rsid w:val="001F6369"/>
    <w:rsid w:val="001F6600"/>
    <w:rsid w:val="001F7AA9"/>
    <w:rsid w:val="00205743"/>
    <w:rsid w:val="002131BD"/>
    <w:rsid w:val="00213B38"/>
    <w:rsid w:val="0021424B"/>
    <w:rsid w:val="00225DBA"/>
    <w:rsid w:val="00226348"/>
    <w:rsid w:val="002266B0"/>
    <w:rsid w:val="0023312D"/>
    <w:rsid w:val="00233A17"/>
    <w:rsid w:val="00241ECE"/>
    <w:rsid w:val="00244735"/>
    <w:rsid w:val="002459D1"/>
    <w:rsid w:val="002472E7"/>
    <w:rsid w:val="00250DDE"/>
    <w:rsid w:val="00251806"/>
    <w:rsid w:val="0025310B"/>
    <w:rsid w:val="002533A3"/>
    <w:rsid w:val="00253DD7"/>
    <w:rsid w:val="0025546F"/>
    <w:rsid w:val="0025668B"/>
    <w:rsid w:val="002602F2"/>
    <w:rsid w:val="00263A57"/>
    <w:rsid w:val="00264BC8"/>
    <w:rsid w:val="00266016"/>
    <w:rsid w:val="00267A04"/>
    <w:rsid w:val="00267D06"/>
    <w:rsid w:val="00273DA1"/>
    <w:rsid w:val="00274777"/>
    <w:rsid w:val="00274E66"/>
    <w:rsid w:val="00277A70"/>
    <w:rsid w:val="00281D5B"/>
    <w:rsid w:val="0028200C"/>
    <w:rsid w:val="00290634"/>
    <w:rsid w:val="0029141D"/>
    <w:rsid w:val="00291C8B"/>
    <w:rsid w:val="00292B69"/>
    <w:rsid w:val="00293BB2"/>
    <w:rsid w:val="00293F49"/>
    <w:rsid w:val="00296277"/>
    <w:rsid w:val="00296AD2"/>
    <w:rsid w:val="00297B83"/>
    <w:rsid w:val="002A012A"/>
    <w:rsid w:val="002A25E4"/>
    <w:rsid w:val="002A5508"/>
    <w:rsid w:val="002B23B3"/>
    <w:rsid w:val="002B3799"/>
    <w:rsid w:val="002B4367"/>
    <w:rsid w:val="002B4BF1"/>
    <w:rsid w:val="002B541F"/>
    <w:rsid w:val="002B7B01"/>
    <w:rsid w:val="002C2A22"/>
    <w:rsid w:val="002C51C6"/>
    <w:rsid w:val="002C7B8B"/>
    <w:rsid w:val="002D1849"/>
    <w:rsid w:val="002D20A7"/>
    <w:rsid w:val="002D2E00"/>
    <w:rsid w:val="002D34D4"/>
    <w:rsid w:val="002D5642"/>
    <w:rsid w:val="002D7394"/>
    <w:rsid w:val="002E066E"/>
    <w:rsid w:val="002E40ED"/>
    <w:rsid w:val="002E7C9C"/>
    <w:rsid w:val="002F1D55"/>
    <w:rsid w:val="002F307A"/>
    <w:rsid w:val="002F4415"/>
    <w:rsid w:val="002F4F8A"/>
    <w:rsid w:val="002F7147"/>
    <w:rsid w:val="002F755B"/>
    <w:rsid w:val="00301C17"/>
    <w:rsid w:val="00307AA1"/>
    <w:rsid w:val="0031139B"/>
    <w:rsid w:val="00316F88"/>
    <w:rsid w:val="00317384"/>
    <w:rsid w:val="0032094D"/>
    <w:rsid w:val="0032644C"/>
    <w:rsid w:val="0032703E"/>
    <w:rsid w:val="0033412A"/>
    <w:rsid w:val="00335E36"/>
    <w:rsid w:val="00336433"/>
    <w:rsid w:val="003371F9"/>
    <w:rsid w:val="0033751F"/>
    <w:rsid w:val="00340729"/>
    <w:rsid w:val="003417F5"/>
    <w:rsid w:val="00341D99"/>
    <w:rsid w:val="003438AD"/>
    <w:rsid w:val="003439F0"/>
    <w:rsid w:val="0034433C"/>
    <w:rsid w:val="0034444E"/>
    <w:rsid w:val="0035206C"/>
    <w:rsid w:val="00352824"/>
    <w:rsid w:val="00353F37"/>
    <w:rsid w:val="00354788"/>
    <w:rsid w:val="00355618"/>
    <w:rsid w:val="00355CA9"/>
    <w:rsid w:val="00357B41"/>
    <w:rsid w:val="003601F3"/>
    <w:rsid w:val="00360359"/>
    <w:rsid w:val="0036070D"/>
    <w:rsid w:val="0036112A"/>
    <w:rsid w:val="00361275"/>
    <w:rsid w:val="003631F7"/>
    <w:rsid w:val="00363850"/>
    <w:rsid w:val="00364A52"/>
    <w:rsid w:val="00366BCE"/>
    <w:rsid w:val="0037065F"/>
    <w:rsid w:val="00373FDC"/>
    <w:rsid w:val="00374DEF"/>
    <w:rsid w:val="00376BFD"/>
    <w:rsid w:val="003771AF"/>
    <w:rsid w:val="003773CB"/>
    <w:rsid w:val="00377C56"/>
    <w:rsid w:val="0038144D"/>
    <w:rsid w:val="003820E5"/>
    <w:rsid w:val="0038222A"/>
    <w:rsid w:val="00384398"/>
    <w:rsid w:val="00391287"/>
    <w:rsid w:val="0039148E"/>
    <w:rsid w:val="00394204"/>
    <w:rsid w:val="00394CE0"/>
    <w:rsid w:val="00396650"/>
    <w:rsid w:val="0039674F"/>
    <w:rsid w:val="003A1618"/>
    <w:rsid w:val="003A31C5"/>
    <w:rsid w:val="003A3A0F"/>
    <w:rsid w:val="003A41B7"/>
    <w:rsid w:val="003A442C"/>
    <w:rsid w:val="003A6D71"/>
    <w:rsid w:val="003B04B2"/>
    <w:rsid w:val="003B17C6"/>
    <w:rsid w:val="003B217F"/>
    <w:rsid w:val="003B6433"/>
    <w:rsid w:val="003C12AB"/>
    <w:rsid w:val="003C342E"/>
    <w:rsid w:val="003C5A7D"/>
    <w:rsid w:val="003C6DDD"/>
    <w:rsid w:val="003C7D07"/>
    <w:rsid w:val="003D249E"/>
    <w:rsid w:val="003D2BA9"/>
    <w:rsid w:val="003D3B20"/>
    <w:rsid w:val="003D5201"/>
    <w:rsid w:val="003D6189"/>
    <w:rsid w:val="003D6D13"/>
    <w:rsid w:val="003E0112"/>
    <w:rsid w:val="003E7DA9"/>
    <w:rsid w:val="003F0904"/>
    <w:rsid w:val="003F1ED2"/>
    <w:rsid w:val="003F4B59"/>
    <w:rsid w:val="003F6D4B"/>
    <w:rsid w:val="0040376B"/>
    <w:rsid w:val="00403864"/>
    <w:rsid w:val="004074E8"/>
    <w:rsid w:val="00410DA8"/>
    <w:rsid w:val="00410FCF"/>
    <w:rsid w:val="00411114"/>
    <w:rsid w:val="00412421"/>
    <w:rsid w:val="00413026"/>
    <w:rsid w:val="00415A64"/>
    <w:rsid w:val="004171C6"/>
    <w:rsid w:val="004179F2"/>
    <w:rsid w:val="00417E84"/>
    <w:rsid w:val="00423BC8"/>
    <w:rsid w:val="00425185"/>
    <w:rsid w:val="004255BA"/>
    <w:rsid w:val="0042594B"/>
    <w:rsid w:val="0042633F"/>
    <w:rsid w:val="00431077"/>
    <w:rsid w:val="004320AF"/>
    <w:rsid w:val="00432DC5"/>
    <w:rsid w:val="00433561"/>
    <w:rsid w:val="0043504D"/>
    <w:rsid w:val="004409D4"/>
    <w:rsid w:val="00441993"/>
    <w:rsid w:val="00441EE2"/>
    <w:rsid w:val="00444350"/>
    <w:rsid w:val="00444400"/>
    <w:rsid w:val="004444C2"/>
    <w:rsid w:val="00445E55"/>
    <w:rsid w:val="0045211A"/>
    <w:rsid w:val="00452B7F"/>
    <w:rsid w:val="00452EF1"/>
    <w:rsid w:val="004610C2"/>
    <w:rsid w:val="00473796"/>
    <w:rsid w:val="00474A99"/>
    <w:rsid w:val="004767E7"/>
    <w:rsid w:val="00476988"/>
    <w:rsid w:val="0048202A"/>
    <w:rsid w:val="004834D8"/>
    <w:rsid w:val="00484CBF"/>
    <w:rsid w:val="00486277"/>
    <w:rsid w:val="00487BA1"/>
    <w:rsid w:val="00490900"/>
    <w:rsid w:val="004922DC"/>
    <w:rsid w:val="004A0124"/>
    <w:rsid w:val="004A0F61"/>
    <w:rsid w:val="004A1056"/>
    <w:rsid w:val="004A1C24"/>
    <w:rsid w:val="004A254A"/>
    <w:rsid w:val="004A28D1"/>
    <w:rsid w:val="004A3EFD"/>
    <w:rsid w:val="004A7151"/>
    <w:rsid w:val="004B13DC"/>
    <w:rsid w:val="004B4A2E"/>
    <w:rsid w:val="004C134D"/>
    <w:rsid w:val="004C31A2"/>
    <w:rsid w:val="004D0863"/>
    <w:rsid w:val="004D12DA"/>
    <w:rsid w:val="004D2647"/>
    <w:rsid w:val="004D2F2E"/>
    <w:rsid w:val="004D410E"/>
    <w:rsid w:val="004D46B0"/>
    <w:rsid w:val="004D51EC"/>
    <w:rsid w:val="004D6E5A"/>
    <w:rsid w:val="004D7849"/>
    <w:rsid w:val="004E19EB"/>
    <w:rsid w:val="004E1F5F"/>
    <w:rsid w:val="004E43CE"/>
    <w:rsid w:val="004F3576"/>
    <w:rsid w:val="004F3F24"/>
    <w:rsid w:val="004F53C7"/>
    <w:rsid w:val="004F5C34"/>
    <w:rsid w:val="005012CC"/>
    <w:rsid w:val="0050147A"/>
    <w:rsid w:val="005105CF"/>
    <w:rsid w:val="00511A67"/>
    <w:rsid w:val="00511E1F"/>
    <w:rsid w:val="005134D6"/>
    <w:rsid w:val="005179B0"/>
    <w:rsid w:val="00517EA4"/>
    <w:rsid w:val="00521C82"/>
    <w:rsid w:val="00521E91"/>
    <w:rsid w:val="00522B37"/>
    <w:rsid w:val="0052338C"/>
    <w:rsid w:val="00523ACC"/>
    <w:rsid w:val="0052541A"/>
    <w:rsid w:val="00526E5D"/>
    <w:rsid w:val="00527073"/>
    <w:rsid w:val="0052757C"/>
    <w:rsid w:val="00530371"/>
    <w:rsid w:val="00531E29"/>
    <w:rsid w:val="005326E8"/>
    <w:rsid w:val="005328EB"/>
    <w:rsid w:val="0053362E"/>
    <w:rsid w:val="00534386"/>
    <w:rsid w:val="00540348"/>
    <w:rsid w:val="005405AC"/>
    <w:rsid w:val="005417F1"/>
    <w:rsid w:val="005426F2"/>
    <w:rsid w:val="005448A6"/>
    <w:rsid w:val="00546F2B"/>
    <w:rsid w:val="00550395"/>
    <w:rsid w:val="00552102"/>
    <w:rsid w:val="00552E18"/>
    <w:rsid w:val="00554C67"/>
    <w:rsid w:val="0055624A"/>
    <w:rsid w:val="00560EDD"/>
    <w:rsid w:val="005615CA"/>
    <w:rsid w:val="00565A7C"/>
    <w:rsid w:val="005667E1"/>
    <w:rsid w:val="00572C67"/>
    <w:rsid w:val="00573ED7"/>
    <w:rsid w:val="00575856"/>
    <w:rsid w:val="00577F36"/>
    <w:rsid w:val="00580252"/>
    <w:rsid w:val="0058048D"/>
    <w:rsid w:val="0058343B"/>
    <w:rsid w:val="005868E3"/>
    <w:rsid w:val="00586E75"/>
    <w:rsid w:val="00587CB7"/>
    <w:rsid w:val="005901A3"/>
    <w:rsid w:val="00590E07"/>
    <w:rsid w:val="00591860"/>
    <w:rsid w:val="00591FB5"/>
    <w:rsid w:val="00592C1F"/>
    <w:rsid w:val="00592F7A"/>
    <w:rsid w:val="00594938"/>
    <w:rsid w:val="00595062"/>
    <w:rsid w:val="00597CE4"/>
    <w:rsid w:val="005A03ED"/>
    <w:rsid w:val="005A14FE"/>
    <w:rsid w:val="005A28FC"/>
    <w:rsid w:val="005A6991"/>
    <w:rsid w:val="005A699E"/>
    <w:rsid w:val="005B05EF"/>
    <w:rsid w:val="005B5666"/>
    <w:rsid w:val="005B5767"/>
    <w:rsid w:val="005B5F44"/>
    <w:rsid w:val="005B64E1"/>
    <w:rsid w:val="005C170A"/>
    <w:rsid w:val="005C3F38"/>
    <w:rsid w:val="005C41FF"/>
    <w:rsid w:val="005C449F"/>
    <w:rsid w:val="005C4AB3"/>
    <w:rsid w:val="005D0AAE"/>
    <w:rsid w:val="005D5E2A"/>
    <w:rsid w:val="005D73AC"/>
    <w:rsid w:val="005D749A"/>
    <w:rsid w:val="005E4BD6"/>
    <w:rsid w:val="005E56D8"/>
    <w:rsid w:val="005F30D4"/>
    <w:rsid w:val="00600FEE"/>
    <w:rsid w:val="00607049"/>
    <w:rsid w:val="006114E0"/>
    <w:rsid w:val="00616BCA"/>
    <w:rsid w:val="00621037"/>
    <w:rsid w:val="0062588B"/>
    <w:rsid w:val="00627596"/>
    <w:rsid w:val="00631314"/>
    <w:rsid w:val="00633D50"/>
    <w:rsid w:val="006403ED"/>
    <w:rsid w:val="00643B1A"/>
    <w:rsid w:val="00645F15"/>
    <w:rsid w:val="00646F1C"/>
    <w:rsid w:val="00650A35"/>
    <w:rsid w:val="00654B4F"/>
    <w:rsid w:val="00654D02"/>
    <w:rsid w:val="00657901"/>
    <w:rsid w:val="00660099"/>
    <w:rsid w:val="00663FBA"/>
    <w:rsid w:val="006676EB"/>
    <w:rsid w:val="00671B70"/>
    <w:rsid w:val="00675E08"/>
    <w:rsid w:val="0067768A"/>
    <w:rsid w:val="006806B8"/>
    <w:rsid w:val="00681669"/>
    <w:rsid w:val="0068334E"/>
    <w:rsid w:val="006853DA"/>
    <w:rsid w:val="00687AB1"/>
    <w:rsid w:val="0069716F"/>
    <w:rsid w:val="006A2F6F"/>
    <w:rsid w:val="006A5792"/>
    <w:rsid w:val="006A59DD"/>
    <w:rsid w:val="006A6123"/>
    <w:rsid w:val="006A765A"/>
    <w:rsid w:val="006B437E"/>
    <w:rsid w:val="006B76CA"/>
    <w:rsid w:val="006C26C4"/>
    <w:rsid w:val="006C4893"/>
    <w:rsid w:val="006C71F1"/>
    <w:rsid w:val="006C7AC7"/>
    <w:rsid w:val="006D0238"/>
    <w:rsid w:val="006D4DA3"/>
    <w:rsid w:val="006D5B5F"/>
    <w:rsid w:val="006E075D"/>
    <w:rsid w:val="006E2580"/>
    <w:rsid w:val="006E2ACC"/>
    <w:rsid w:val="006E514A"/>
    <w:rsid w:val="006F1491"/>
    <w:rsid w:val="006F14D6"/>
    <w:rsid w:val="006F446B"/>
    <w:rsid w:val="006F475F"/>
    <w:rsid w:val="00701904"/>
    <w:rsid w:val="00705E39"/>
    <w:rsid w:val="00713BB3"/>
    <w:rsid w:val="00713F3C"/>
    <w:rsid w:val="00715535"/>
    <w:rsid w:val="00715A98"/>
    <w:rsid w:val="00715B06"/>
    <w:rsid w:val="0071679D"/>
    <w:rsid w:val="00720242"/>
    <w:rsid w:val="00725157"/>
    <w:rsid w:val="0072579E"/>
    <w:rsid w:val="007257CA"/>
    <w:rsid w:val="0072581E"/>
    <w:rsid w:val="00725831"/>
    <w:rsid w:val="00726D9C"/>
    <w:rsid w:val="007278C3"/>
    <w:rsid w:val="00731DF7"/>
    <w:rsid w:val="00734ABA"/>
    <w:rsid w:val="0073662C"/>
    <w:rsid w:val="00740BC4"/>
    <w:rsid w:val="00740C33"/>
    <w:rsid w:val="00741603"/>
    <w:rsid w:val="007435C1"/>
    <w:rsid w:val="0074377B"/>
    <w:rsid w:val="00746C04"/>
    <w:rsid w:val="00751C2C"/>
    <w:rsid w:val="00753622"/>
    <w:rsid w:val="007550F3"/>
    <w:rsid w:val="00755F0A"/>
    <w:rsid w:val="00757F67"/>
    <w:rsid w:val="0076126C"/>
    <w:rsid w:val="0076268D"/>
    <w:rsid w:val="007701E6"/>
    <w:rsid w:val="00772D40"/>
    <w:rsid w:val="0077456A"/>
    <w:rsid w:val="007819AC"/>
    <w:rsid w:val="00782809"/>
    <w:rsid w:val="00785BFC"/>
    <w:rsid w:val="007869BA"/>
    <w:rsid w:val="00790E67"/>
    <w:rsid w:val="00793329"/>
    <w:rsid w:val="00795587"/>
    <w:rsid w:val="007957E0"/>
    <w:rsid w:val="00795ED1"/>
    <w:rsid w:val="007977D1"/>
    <w:rsid w:val="007A2F1B"/>
    <w:rsid w:val="007B3AE2"/>
    <w:rsid w:val="007B4F9D"/>
    <w:rsid w:val="007B6D8E"/>
    <w:rsid w:val="007B715C"/>
    <w:rsid w:val="007C4D7A"/>
    <w:rsid w:val="007C5A7C"/>
    <w:rsid w:val="007C611D"/>
    <w:rsid w:val="007C777B"/>
    <w:rsid w:val="007D0EBB"/>
    <w:rsid w:val="007D11FA"/>
    <w:rsid w:val="007D1A45"/>
    <w:rsid w:val="007D3F13"/>
    <w:rsid w:val="007E308B"/>
    <w:rsid w:val="007E329F"/>
    <w:rsid w:val="007E4AA2"/>
    <w:rsid w:val="007E5789"/>
    <w:rsid w:val="007F2456"/>
    <w:rsid w:val="007F3216"/>
    <w:rsid w:val="007F3852"/>
    <w:rsid w:val="007F3A10"/>
    <w:rsid w:val="007F3AC1"/>
    <w:rsid w:val="007F486B"/>
    <w:rsid w:val="00801F20"/>
    <w:rsid w:val="00802508"/>
    <w:rsid w:val="00803A89"/>
    <w:rsid w:val="00804A9D"/>
    <w:rsid w:val="008057C0"/>
    <w:rsid w:val="008109D9"/>
    <w:rsid w:val="008116C2"/>
    <w:rsid w:val="0081200B"/>
    <w:rsid w:val="0081509C"/>
    <w:rsid w:val="0081639D"/>
    <w:rsid w:val="00816C33"/>
    <w:rsid w:val="00825E82"/>
    <w:rsid w:val="00826974"/>
    <w:rsid w:val="00826DB0"/>
    <w:rsid w:val="00827419"/>
    <w:rsid w:val="00831895"/>
    <w:rsid w:val="00832B4C"/>
    <w:rsid w:val="008373E0"/>
    <w:rsid w:val="00840A2E"/>
    <w:rsid w:val="008432F3"/>
    <w:rsid w:val="008450A7"/>
    <w:rsid w:val="00850A38"/>
    <w:rsid w:val="00850EFB"/>
    <w:rsid w:val="00851FB8"/>
    <w:rsid w:val="008549FF"/>
    <w:rsid w:val="00857749"/>
    <w:rsid w:val="00863D6A"/>
    <w:rsid w:val="008673D1"/>
    <w:rsid w:val="00867DE4"/>
    <w:rsid w:val="0087054E"/>
    <w:rsid w:val="0087234E"/>
    <w:rsid w:val="00872BBF"/>
    <w:rsid w:val="00873810"/>
    <w:rsid w:val="00874DC5"/>
    <w:rsid w:val="00881034"/>
    <w:rsid w:val="00886259"/>
    <w:rsid w:val="0088640E"/>
    <w:rsid w:val="00890414"/>
    <w:rsid w:val="00892799"/>
    <w:rsid w:val="00894360"/>
    <w:rsid w:val="00895BB7"/>
    <w:rsid w:val="008961AB"/>
    <w:rsid w:val="008A0178"/>
    <w:rsid w:val="008A0681"/>
    <w:rsid w:val="008A1936"/>
    <w:rsid w:val="008A1E03"/>
    <w:rsid w:val="008A2278"/>
    <w:rsid w:val="008A33B2"/>
    <w:rsid w:val="008A3778"/>
    <w:rsid w:val="008A3876"/>
    <w:rsid w:val="008A38B2"/>
    <w:rsid w:val="008A59A1"/>
    <w:rsid w:val="008A6B55"/>
    <w:rsid w:val="008A79C8"/>
    <w:rsid w:val="008B3791"/>
    <w:rsid w:val="008B3914"/>
    <w:rsid w:val="008B4B35"/>
    <w:rsid w:val="008B5305"/>
    <w:rsid w:val="008B7C54"/>
    <w:rsid w:val="008C7CAE"/>
    <w:rsid w:val="008D094C"/>
    <w:rsid w:val="008D1C9E"/>
    <w:rsid w:val="008D34C7"/>
    <w:rsid w:val="008D3619"/>
    <w:rsid w:val="008D6267"/>
    <w:rsid w:val="008E0258"/>
    <w:rsid w:val="008E09C1"/>
    <w:rsid w:val="008E0AAC"/>
    <w:rsid w:val="008E4ACC"/>
    <w:rsid w:val="008E538A"/>
    <w:rsid w:val="008E6A4F"/>
    <w:rsid w:val="008F05F3"/>
    <w:rsid w:val="008F1D4E"/>
    <w:rsid w:val="008F4585"/>
    <w:rsid w:val="008F5D90"/>
    <w:rsid w:val="008F6DCC"/>
    <w:rsid w:val="00903390"/>
    <w:rsid w:val="0090359D"/>
    <w:rsid w:val="0090371C"/>
    <w:rsid w:val="00904367"/>
    <w:rsid w:val="00905165"/>
    <w:rsid w:val="009070BC"/>
    <w:rsid w:val="009140B2"/>
    <w:rsid w:val="009153BA"/>
    <w:rsid w:val="00923EF2"/>
    <w:rsid w:val="00924A6F"/>
    <w:rsid w:val="00924D75"/>
    <w:rsid w:val="00925B30"/>
    <w:rsid w:val="00925ECF"/>
    <w:rsid w:val="00931C6E"/>
    <w:rsid w:val="00934518"/>
    <w:rsid w:val="00937840"/>
    <w:rsid w:val="00937A49"/>
    <w:rsid w:val="009408F5"/>
    <w:rsid w:val="00941DC3"/>
    <w:rsid w:val="00942338"/>
    <w:rsid w:val="00942789"/>
    <w:rsid w:val="0094376B"/>
    <w:rsid w:val="009440B3"/>
    <w:rsid w:val="00947ABB"/>
    <w:rsid w:val="009500A7"/>
    <w:rsid w:val="0095284E"/>
    <w:rsid w:val="00952863"/>
    <w:rsid w:val="00960B3F"/>
    <w:rsid w:val="00962799"/>
    <w:rsid w:val="00964283"/>
    <w:rsid w:val="009654FA"/>
    <w:rsid w:val="00965A84"/>
    <w:rsid w:val="00965D26"/>
    <w:rsid w:val="009669D5"/>
    <w:rsid w:val="009715FD"/>
    <w:rsid w:val="009716BE"/>
    <w:rsid w:val="00972E8E"/>
    <w:rsid w:val="009731BC"/>
    <w:rsid w:val="00975096"/>
    <w:rsid w:val="00975AC5"/>
    <w:rsid w:val="009762BA"/>
    <w:rsid w:val="00976643"/>
    <w:rsid w:val="009772BB"/>
    <w:rsid w:val="00977FCE"/>
    <w:rsid w:val="00981B1A"/>
    <w:rsid w:val="00982DD9"/>
    <w:rsid w:val="009853B2"/>
    <w:rsid w:val="0098736F"/>
    <w:rsid w:val="00990F48"/>
    <w:rsid w:val="00991513"/>
    <w:rsid w:val="009956A7"/>
    <w:rsid w:val="00995E98"/>
    <w:rsid w:val="009A1450"/>
    <w:rsid w:val="009A1523"/>
    <w:rsid w:val="009A2E13"/>
    <w:rsid w:val="009A44B4"/>
    <w:rsid w:val="009A53FD"/>
    <w:rsid w:val="009A6EE8"/>
    <w:rsid w:val="009B23F0"/>
    <w:rsid w:val="009B30E9"/>
    <w:rsid w:val="009B3704"/>
    <w:rsid w:val="009B45F5"/>
    <w:rsid w:val="009B47B6"/>
    <w:rsid w:val="009B5DF7"/>
    <w:rsid w:val="009B7F7A"/>
    <w:rsid w:val="009C07CA"/>
    <w:rsid w:val="009C0F68"/>
    <w:rsid w:val="009C4A49"/>
    <w:rsid w:val="009C4F96"/>
    <w:rsid w:val="009D2B39"/>
    <w:rsid w:val="009D31DD"/>
    <w:rsid w:val="009D35F5"/>
    <w:rsid w:val="009D4091"/>
    <w:rsid w:val="009E3F19"/>
    <w:rsid w:val="009E3F4E"/>
    <w:rsid w:val="009E5ACA"/>
    <w:rsid w:val="009E6005"/>
    <w:rsid w:val="009E7373"/>
    <w:rsid w:val="009F0AA9"/>
    <w:rsid w:val="009F14DD"/>
    <w:rsid w:val="009F2286"/>
    <w:rsid w:val="009F24BE"/>
    <w:rsid w:val="009F51E4"/>
    <w:rsid w:val="009F56E3"/>
    <w:rsid w:val="009F5819"/>
    <w:rsid w:val="00A00AB7"/>
    <w:rsid w:val="00A0265C"/>
    <w:rsid w:val="00A05A7A"/>
    <w:rsid w:val="00A05E31"/>
    <w:rsid w:val="00A07049"/>
    <w:rsid w:val="00A07597"/>
    <w:rsid w:val="00A07B8D"/>
    <w:rsid w:val="00A11014"/>
    <w:rsid w:val="00A13EF8"/>
    <w:rsid w:val="00A156A0"/>
    <w:rsid w:val="00A16089"/>
    <w:rsid w:val="00A16535"/>
    <w:rsid w:val="00A20189"/>
    <w:rsid w:val="00A22EED"/>
    <w:rsid w:val="00A235F3"/>
    <w:rsid w:val="00A246A3"/>
    <w:rsid w:val="00A249E5"/>
    <w:rsid w:val="00A3465C"/>
    <w:rsid w:val="00A36DB4"/>
    <w:rsid w:val="00A40603"/>
    <w:rsid w:val="00A41117"/>
    <w:rsid w:val="00A43104"/>
    <w:rsid w:val="00A454DB"/>
    <w:rsid w:val="00A46D83"/>
    <w:rsid w:val="00A4753A"/>
    <w:rsid w:val="00A5280C"/>
    <w:rsid w:val="00A52C21"/>
    <w:rsid w:val="00A54044"/>
    <w:rsid w:val="00A55029"/>
    <w:rsid w:val="00A55451"/>
    <w:rsid w:val="00A64C80"/>
    <w:rsid w:val="00A66D34"/>
    <w:rsid w:val="00A70131"/>
    <w:rsid w:val="00A70C7C"/>
    <w:rsid w:val="00A71E5C"/>
    <w:rsid w:val="00A72CC5"/>
    <w:rsid w:val="00A740BF"/>
    <w:rsid w:val="00A74B79"/>
    <w:rsid w:val="00A81C33"/>
    <w:rsid w:val="00A831BF"/>
    <w:rsid w:val="00A83622"/>
    <w:rsid w:val="00A83E85"/>
    <w:rsid w:val="00A84AEA"/>
    <w:rsid w:val="00A84F71"/>
    <w:rsid w:val="00A85EF7"/>
    <w:rsid w:val="00A87F78"/>
    <w:rsid w:val="00A90607"/>
    <w:rsid w:val="00A90A42"/>
    <w:rsid w:val="00A91771"/>
    <w:rsid w:val="00A94CFD"/>
    <w:rsid w:val="00A96A75"/>
    <w:rsid w:val="00AA3952"/>
    <w:rsid w:val="00AA4647"/>
    <w:rsid w:val="00AA5496"/>
    <w:rsid w:val="00AA757A"/>
    <w:rsid w:val="00AA7C93"/>
    <w:rsid w:val="00AB0425"/>
    <w:rsid w:val="00AB11A0"/>
    <w:rsid w:val="00AB31DD"/>
    <w:rsid w:val="00AB5A78"/>
    <w:rsid w:val="00AB7498"/>
    <w:rsid w:val="00AC2EF7"/>
    <w:rsid w:val="00AC39BB"/>
    <w:rsid w:val="00AD1FE0"/>
    <w:rsid w:val="00AD244B"/>
    <w:rsid w:val="00AD6E5B"/>
    <w:rsid w:val="00AE04FE"/>
    <w:rsid w:val="00AE182D"/>
    <w:rsid w:val="00AE33E8"/>
    <w:rsid w:val="00AE42ED"/>
    <w:rsid w:val="00AE436D"/>
    <w:rsid w:val="00AF1F5D"/>
    <w:rsid w:val="00AF3108"/>
    <w:rsid w:val="00AF396C"/>
    <w:rsid w:val="00AF5122"/>
    <w:rsid w:val="00B00818"/>
    <w:rsid w:val="00B024A2"/>
    <w:rsid w:val="00B05C69"/>
    <w:rsid w:val="00B071D2"/>
    <w:rsid w:val="00B078FD"/>
    <w:rsid w:val="00B1038F"/>
    <w:rsid w:val="00B126C2"/>
    <w:rsid w:val="00B12820"/>
    <w:rsid w:val="00B12E66"/>
    <w:rsid w:val="00B1360C"/>
    <w:rsid w:val="00B13FA1"/>
    <w:rsid w:val="00B14EEF"/>
    <w:rsid w:val="00B15BA8"/>
    <w:rsid w:val="00B16C12"/>
    <w:rsid w:val="00B17EED"/>
    <w:rsid w:val="00B24DB0"/>
    <w:rsid w:val="00B26AED"/>
    <w:rsid w:val="00B355BA"/>
    <w:rsid w:val="00B364F4"/>
    <w:rsid w:val="00B408F8"/>
    <w:rsid w:val="00B4151F"/>
    <w:rsid w:val="00B4210E"/>
    <w:rsid w:val="00B440AB"/>
    <w:rsid w:val="00B44D33"/>
    <w:rsid w:val="00B45986"/>
    <w:rsid w:val="00B46DED"/>
    <w:rsid w:val="00B53BC7"/>
    <w:rsid w:val="00B572B2"/>
    <w:rsid w:val="00B602BA"/>
    <w:rsid w:val="00B60DBC"/>
    <w:rsid w:val="00B62031"/>
    <w:rsid w:val="00B64469"/>
    <w:rsid w:val="00B651F7"/>
    <w:rsid w:val="00B6585D"/>
    <w:rsid w:val="00B66E82"/>
    <w:rsid w:val="00B67144"/>
    <w:rsid w:val="00B727A6"/>
    <w:rsid w:val="00B752C2"/>
    <w:rsid w:val="00B80307"/>
    <w:rsid w:val="00B80E30"/>
    <w:rsid w:val="00B8325B"/>
    <w:rsid w:val="00B856EE"/>
    <w:rsid w:val="00B904DD"/>
    <w:rsid w:val="00B905F1"/>
    <w:rsid w:val="00B92C89"/>
    <w:rsid w:val="00B958E8"/>
    <w:rsid w:val="00B979CD"/>
    <w:rsid w:val="00BA07BF"/>
    <w:rsid w:val="00BA1253"/>
    <w:rsid w:val="00BA1B7F"/>
    <w:rsid w:val="00BA66A0"/>
    <w:rsid w:val="00BA6D40"/>
    <w:rsid w:val="00BA7227"/>
    <w:rsid w:val="00BA7B2E"/>
    <w:rsid w:val="00BA7B6D"/>
    <w:rsid w:val="00BC28FE"/>
    <w:rsid w:val="00BC42E1"/>
    <w:rsid w:val="00BC782B"/>
    <w:rsid w:val="00BD3628"/>
    <w:rsid w:val="00BD46E1"/>
    <w:rsid w:val="00BD589C"/>
    <w:rsid w:val="00BD6146"/>
    <w:rsid w:val="00BE2207"/>
    <w:rsid w:val="00BE4373"/>
    <w:rsid w:val="00BE6353"/>
    <w:rsid w:val="00BE653A"/>
    <w:rsid w:val="00BE66FC"/>
    <w:rsid w:val="00BF0027"/>
    <w:rsid w:val="00BF0CA5"/>
    <w:rsid w:val="00BF1DA4"/>
    <w:rsid w:val="00BF3032"/>
    <w:rsid w:val="00C00F46"/>
    <w:rsid w:val="00C02A79"/>
    <w:rsid w:val="00C039AC"/>
    <w:rsid w:val="00C03D86"/>
    <w:rsid w:val="00C0448B"/>
    <w:rsid w:val="00C06B48"/>
    <w:rsid w:val="00C1060A"/>
    <w:rsid w:val="00C10A72"/>
    <w:rsid w:val="00C1225D"/>
    <w:rsid w:val="00C123F7"/>
    <w:rsid w:val="00C15D8B"/>
    <w:rsid w:val="00C24E19"/>
    <w:rsid w:val="00C256ED"/>
    <w:rsid w:val="00C26D39"/>
    <w:rsid w:val="00C2759F"/>
    <w:rsid w:val="00C27D94"/>
    <w:rsid w:val="00C32CDF"/>
    <w:rsid w:val="00C33361"/>
    <w:rsid w:val="00C34740"/>
    <w:rsid w:val="00C37459"/>
    <w:rsid w:val="00C4009E"/>
    <w:rsid w:val="00C40448"/>
    <w:rsid w:val="00C40707"/>
    <w:rsid w:val="00C40E29"/>
    <w:rsid w:val="00C42A73"/>
    <w:rsid w:val="00C4554F"/>
    <w:rsid w:val="00C4686D"/>
    <w:rsid w:val="00C46D67"/>
    <w:rsid w:val="00C526E8"/>
    <w:rsid w:val="00C529D7"/>
    <w:rsid w:val="00C601B2"/>
    <w:rsid w:val="00C64163"/>
    <w:rsid w:val="00C71452"/>
    <w:rsid w:val="00C722E1"/>
    <w:rsid w:val="00C73BD8"/>
    <w:rsid w:val="00C74E6F"/>
    <w:rsid w:val="00C76AC7"/>
    <w:rsid w:val="00C76B48"/>
    <w:rsid w:val="00C878F1"/>
    <w:rsid w:val="00C910EB"/>
    <w:rsid w:val="00C9338A"/>
    <w:rsid w:val="00C96283"/>
    <w:rsid w:val="00C974C2"/>
    <w:rsid w:val="00CA0EAC"/>
    <w:rsid w:val="00CA4894"/>
    <w:rsid w:val="00CA70A3"/>
    <w:rsid w:val="00CB0D2E"/>
    <w:rsid w:val="00CB312F"/>
    <w:rsid w:val="00CB50C2"/>
    <w:rsid w:val="00CB6070"/>
    <w:rsid w:val="00CC5CF6"/>
    <w:rsid w:val="00CD0AA1"/>
    <w:rsid w:val="00CD590F"/>
    <w:rsid w:val="00CD5EC5"/>
    <w:rsid w:val="00CD6342"/>
    <w:rsid w:val="00CE2C34"/>
    <w:rsid w:val="00CE4522"/>
    <w:rsid w:val="00CE70AE"/>
    <w:rsid w:val="00CE7FA2"/>
    <w:rsid w:val="00CF137D"/>
    <w:rsid w:val="00CF73BD"/>
    <w:rsid w:val="00D0223A"/>
    <w:rsid w:val="00D03724"/>
    <w:rsid w:val="00D0434F"/>
    <w:rsid w:val="00D04BF2"/>
    <w:rsid w:val="00D0571F"/>
    <w:rsid w:val="00D062B3"/>
    <w:rsid w:val="00D07842"/>
    <w:rsid w:val="00D11FCD"/>
    <w:rsid w:val="00D1216F"/>
    <w:rsid w:val="00D20392"/>
    <w:rsid w:val="00D20AF2"/>
    <w:rsid w:val="00D214A1"/>
    <w:rsid w:val="00D2626A"/>
    <w:rsid w:val="00D267F8"/>
    <w:rsid w:val="00D31FEE"/>
    <w:rsid w:val="00D33300"/>
    <w:rsid w:val="00D41C1A"/>
    <w:rsid w:val="00D43192"/>
    <w:rsid w:val="00D43254"/>
    <w:rsid w:val="00D44625"/>
    <w:rsid w:val="00D44845"/>
    <w:rsid w:val="00D45DFE"/>
    <w:rsid w:val="00D50EED"/>
    <w:rsid w:val="00D51460"/>
    <w:rsid w:val="00D51788"/>
    <w:rsid w:val="00D54213"/>
    <w:rsid w:val="00D62614"/>
    <w:rsid w:val="00D66518"/>
    <w:rsid w:val="00D7178B"/>
    <w:rsid w:val="00D835B7"/>
    <w:rsid w:val="00D864E4"/>
    <w:rsid w:val="00D86DD3"/>
    <w:rsid w:val="00D87DAF"/>
    <w:rsid w:val="00D922DB"/>
    <w:rsid w:val="00D949BE"/>
    <w:rsid w:val="00D95852"/>
    <w:rsid w:val="00D97865"/>
    <w:rsid w:val="00DA11B8"/>
    <w:rsid w:val="00DA57A1"/>
    <w:rsid w:val="00DB0E0A"/>
    <w:rsid w:val="00DB2E8A"/>
    <w:rsid w:val="00DC02C1"/>
    <w:rsid w:val="00DC17F7"/>
    <w:rsid w:val="00DC1894"/>
    <w:rsid w:val="00DC1A6A"/>
    <w:rsid w:val="00DC2CE0"/>
    <w:rsid w:val="00DC3367"/>
    <w:rsid w:val="00DD05BE"/>
    <w:rsid w:val="00DD2775"/>
    <w:rsid w:val="00DD2DBE"/>
    <w:rsid w:val="00DD305B"/>
    <w:rsid w:val="00DD612C"/>
    <w:rsid w:val="00DD62CB"/>
    <w:rsid w:val="00DE03EE"/>
    <w:rsid w:val="00DE1B68"/>
    <w:rsid w:val="00DE366F"/>
    <w:rsid w:val="00DE3670"/>
    <w:rsid w:val="00DE49DD"/>
    <w:rsid w:val="00DE602F"/>
    <w:rsid w:val="00DF611F"/>
    <w:rsid w:val="00E01BA7"/>
    <w:rsid w:val="00E03A81"/>
    <w:rsid w:val="00E03BB3"/>
    <w:rsid w:val="00E05016"/>
    <w:rsid w:val="00E070C6"/>
    <w:rsid w:val="00E109FA"/>
    <w:rsid w:val="00E1269C"/>
    <w:rsid w:val="00E148E4"/>
    <w:rsid w:val="00E149EE"/>
    <w:rsid w:val="00E1579A"/>
    <w:rsid w:val="00E15AD6"/>
    <w:rsid w:val="00E15BB7"/>
    <w:rsid w:val="00E15DF9"/>
    <w:rsid w:val="00E17ACE"/>
    <w:rsid w:val="00E2070C"/>
    <w:rsid w:val="00E22451"/>
    <w:rsid w:val="00E249E8"/>
    <w:rsid w:val="00E27523"/>
    <w:rsid w:val="00E27B4A"/>
    <w:rsid w:val="00E43447"/>
    <w:rsid w:val="00E43BE5"/>
    <w:rsid w:val="00E43D34"/>
    <w:rsid w:val="00E45917"/>
    <w:rsid w:val="00E4597E"/>
    <w:rsid w:val="00E50727"/>
    <w:rsid w:val="00E50E4C"/>
    <w:rsid w:val="00E52B52"/>
    <w:rsid w:val="00E54689"/>
    <w:rsid w:val="00E60795"/>
    <w:rsid w:val="00E630D8"/>
    <w:rsid w:val="00E630F4"/>
    <w:rsid w:val="00E634B0"/>
    <w:rsid w:val="00E64592"/>
    <w:rsid w:val="00E6658D"/>
    <w:rsid w:val="00E67299"/>
    <w:rsid w:val="00E70A9A"/>
    <w:rsid w:val="00E70D8F"/>
    <w:rsid w:val="00E759E6"/>
    <w:rsid w:val="00E80342"/>
    <w:rsid w:val="00E82319"/>
    <w:rsid w:val="00E85FB6"/>
    <w:rsid w:val="00E86774"/>
    <w:rsid w:val="00E917F5"/>
    <w:rsid w:val="00E92C17"/>
    <w:rsid w:val="00E94E99"/>
    <w:rsid w:val="00E977EB"/>
    <w:rsid w:val="00E97C38"/>
    <w:rsid w:val="00EA1682"/>
    <w:rsid w:val="00EA25F8"/>
    <w:rsid w:val="00EA3D10"/>
    <w:rsid w:val="00EA4815"/>
    <w:rsid w:val="00EA7DFB"/>
    <w:rsid w:val="00EC067A"/>
    <w:rsid w:val="00EC0800"/>
    <w:rsid w:val="00EC0E7A"/>
    <w:rsid w:val="00EC4A89"/>
    <w:rsid w:val="00ED1907"/>
    <w:rsid w:val="00ED3797"/>
    <w:rsid w:val="00ED3A1A"/>
    <w:rsid w:val="00ED4D0F"/>
    <w:rsid w:val="00EE2B29"/>
    <w:rsid w:val="00EE4277"/>
    <w:rsid w:val="00EF0843"/>
    <w:rsid w:val="00EF38F3"/>
    <w:rsid w:val="00EF4560"/>
    <w:rsid w:val="00EF4F57"/>
    <w:rsid w:val="00EF65A0"/>
    <w:rsid w:val="00EF662D"/>
    <w:rsid w:val="00EF6F5C"/>
    <w:rsid w:val="00F0099F"/>
    <w:rsid w:val="00F01B1E"/>
    <w:rsid w:val="00F05160"/>
    <w:rsid w:val="00F05944"/>
    <w:rsid w:val="00F118F8"/>
    <w:rsid w:val="00F2745D"/>
    <w:rsid w:val="00F3402C"/>
    <w:rsid w:val="00F349D4"/>
    <w:rsid w:val="00F35273"/>
    <w:rsid w:val="00F35EA3"/>
    <w:rsid w:val="00F401D6"/>
    <w:rsid w:val="00F40776"/>
    <w:rsid w:val="00F44947"/>
    <w:rsid w:val="00F44E08"/>
    <w:rsid w:val="00F47DA4"/>
    <w:rsid w:val="00F502CF"/>
    <w:rsid w:val="00F52141"/>
    <w:rsid w:val="00F52565"/>
    <w:rsid w:val="00F528E9"/>
    <w:rsid w:val="00F528EA"/>
    <w:rsid w:val="00F52D93"/>
    <w:rsid w:val="00F5303D"/>
    <w:rsid w:val="00F5482C"/>
    <w:rsid w:val="00F57BD3"/>
    <w:rsid w:val="00F63632"/>
    <w:rsid w:val="00F664F3"/>
    <w:rsid w:val="00F66BF0"/>
    <w:rsid w:val="00F67C2C"/>
    <w:rsid w:val="00F7085B"/>
    <w:rsid w:val="00F719B6"/>
    <w:rsid w:val="00F73E27"/>
    <w:rsid w:val="00F80BF1"/>
    <w:rsid w:val="00F826DC"/>
    <w:rsid w:val="00F94B33"/>
    <w:rsid w:val="00F959CA"/>
    <w:rsid w:val="00F97EBC"/>
    <w:rsid w:val="00FA5F6F"/>
    <w:rsid w:val="00FA68C2"/>
    <w:rsid w:val="00FB16C6"/>
    <w:rsid w:val="00FB3FDD"/>
    <w:rsid w:val="00FB4334"/>
    <w:rsid w:val="00FB4BBF"/>
    <w:rsid w:val="00FB5891"/>
    <w:rsid w:val="00FB724A"/>
    <w:rsid w:val="00FB7A9F"/>
    <w:rsid w:val="00FC1059"/>
    <w:rsid w:val="00FD0EF5"/>
    <w:rsid w:val="00FD3A21"/>
    <w:rsid w:val="00FD3C17"/>
    <w:rsid w:val="00FD47CB"/>
    <w:rsid w:val="00FD6E9D"/>
    <w:rsid w:val="00FE0806"/>
    <w:rsid w:val="00FE1968"/>
    <w:rsid w:val="00FF03C9"/>
    <w:rsid w:val="00FF1EC0"/>
    <w:rsid w:val="00FF233C"/>
    <w:rsid w:val="00FF39A3"/>
    <w:rsid w:val="00FF5144"/>
    <w:rsid w:val="00FF5368"/>
    <w:rsid w:val="00FF5E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4C9E1938"/>
  <w15:docId w15:val="{C79C4DD7-DDD3-43F6-BE0F-55F83C95D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styleId="a5">
    <w:name w:val="page number"/>
    <w:basedOn w:val="a0"/>
  </w:style>
  <w:style w:type="paragraph" w:styleId="a6">
    <w:name w:val="Body Text Indent"/>
    <w:basedOn w:val="a"/>
    <w:pPr>
      <w:ind w:left="840"/>
    </w:pPr>
    <w:rPr>
      <w:rFonts w:hAnsi="ＭＳ 明朝"/>
      <w:color w:val="FF0000"/>
      <w:szCs w:val="24"/>
    </w:rPr>
  </w:style>
  <w:style w:type="paragraph" w:styleId="2">
    <w:name w:val="Body Text Indent 2"/>
    <w:basedOn w:val="a"/>
    <w:pPr>
      <w:ind w:leftChars="473" w:left="993"/>
    </w:pPr>
    <w:rPr>
      <w:rFonts w:ascii="ＭＳ ゴシック" w:eastAsia="ＭＳ ゴシック" w:hAnsi="ＭＳ ゴシック"/>
    </w:rPr>
  </w:style>
  <w:style w:type="paragraph" w:styleId="a7">
    <w:name w:val="Plain Text"/>
    <w:basedOn w:val="a"/>
    <w:link w:val="a8"/>
    <w:rPr>
      <w:rFonts w:ascii="ＭＳ 明朝" w:hAnsi="Courier New"/>
    </w:rPr>
  </w:style>
  <w:style w:type="paragraph" w:customStyle="1" w:styleId="a9">
    <w:name w:val="オアシス"/>
    <w:pPr>
      <w:widowControl w:val="0"/>
      <w:wordWrap w:val="0"/>
      <w:autoSpaceDE w:val="0"/>
      <w:autoSpaceDN w:val="0"/>
      <w:adjustRightInd w:val="0"/>
      <w:spacing w:line="357" w:lineRule="exact"/>
      <w:jc w:val="both"/>
    </w:pPr>
    <w:rPr>
      <w:rFonts w:ascii="ＭＳ 明朝" w:eastAsia="ＭＳ ゴシック"/>
      <w:spacing w:val="-15"/>
      <w:sz w:val="24"/>
      <w:szCs w:val="24"/>
    </w:rPr>
  </w:style>
  <w:style w:type="paragraph" w:styleId="aa">
    <w:name w:val="footer"/>
    <w:basedOn w:val="a"/>
    <w:pPr>
      <w:tabs>
        <w:tab w:val="center" w:pos="4252"/>
        <w:tab w:val="right" w:pos="8504"/>
      </w:tabs>
      <w:snapToGrid w:val="0"/>
    </w:pPr>
  </w:style>
  <w:style w:type="paragraph" w:styleId="ab">
    <w:name w:val="endnote text"/>
    <w:basedOn w:val="a"/>
    <w:semiHidden/>
    <w:pPr>
      <w:kinsoku w:val="0"/>
      <w:wordWrap w:val="0"/>
      <w:adjustRightInd w:val="0"/>
      <w:spacing w:line="361" w:lineRule="atLeast"/>
      <w:jc w:val="left"/>
      <w:textAlignment w:val="baseline"/>
    </w:pPr>
    <w:rPr>
      <w:rFonts w:ascii="ＭＳ 明朝"/>
      <w:spacing w:val="5"/>
      <w:kern w:val="0"/>
      <w:szCs w:val="20"/>
    </w:rPr>
  </w:style>
  <w:style w:type="paragraph" w:styleId="ac">
    <w:name w:val="Balloon Text"/>
    <w:basedOn w:val="a"/>
    <w:semiHidden/>
    <w:rsid w:val="003F6D4B"/>
    <w:rPr>
      <w:rFonts w:ascii="Arial" w:eastAsia="ＭＳ ゴシック" w:hAnsi="Arial"/>
      <w:sz w:val="18"/>
      <w:szCs w:val="18"/>
    </w:rPr>
  </w:style>
  <w:style w:type="paragraph" w:styleId="ad">
    <w:name w:val="Closing"/>
    <w:basedOn w:val="a"/>
    <w:rsid w:val="00DC17F7"/>
    <w:pPr>
      <w:jc w:val="right"/>
    </w:pPr>
    <w:rPr>
      <w:rFonts w:hAnsi="ＭＳ 明朝"/>
      <w:color w:val="000000"/>
      <w:szCs w:val="24"/>
    </w:rPr>
  </w:style>
  <w:style w:type="paragraph" w:styleId="3">
    <w:name w:val="Body Text Indent 3"/>
    <w:basedOn w:val="a"/>
    <w:rsid w:val="00715B06"/>
    <w:pPr>
      <w:ind w:leftChars="400" w:left="851"/>
    </w:pPr>
    <w:rPr>
      <w:sz w:val="16"/>
      <w:szCs w:val="16"/>
    </w:rPr>
  </w:style>
  <w:style w:type="paragraph" w:styleId="ae">
    <w:name w:val="Note Heading"/>
    <w:basedOn w:val="a"/>
    <w:next w:val="a"/>
    <w:rsid w:val="003A31C5"/>
    <w:pPr>
      <w:jc w:val="center"/>
    </w:pPr>
    <w:rPr>
      <w:szCs w:val="24"/>
    </w:rPr>
  </w:style>
  <w:style w:type="table" w:styleId="af">
    <w:name w:val="Table Grid"/>
    <w:basedOn w:val="a1"/>
    <w:uiPriority w:val="39"/>
    <w:rsid w:val="002D2E0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ody Text"/>
    <w:basedOn w:val="a"/>
    <w:rsid w:val="00E60795"/>
  </w:style>
  <w:style w:type="character" w:styleId="af1">
    <w:name w:val="annotation reference"/>
    <w:semiHidden/>
    <w:rsid w:val="00B24DB0"/>
    <w:rPr>
      <w:sz w:val="18"/>
      <w:szCs w:val="18"/>
    </w:rPr>
  </w:style>
  <w:style w:type="paragraph" w:styleId="af2">
    <w:name w:val="annotation text"/>
    <w:basedOn w:val="a"/>
    <w:semiHidden/>
    <w:rsid w:val="00B24DB0"/>
    <w:pPr>
      <w:jc w:val="left"/>
    </w:pPr>
  </w:style>
  <w:style w:type="paragraph" w:styleId="af3">
    <w:name w:val="annotation subject"/>
    <w:basedOn w:val="af2"/>
    <w:next w:val="af2"/>
    <w:semiHidden/>
    <w:rsid w:val="00B24DB0"/>
    <w:rPr>
      <w:b/>
      <w:bCs/>
    </w:rPr>
  </w:style>
  <w:style w:type="character" w:customStyle="1" w:styleId="a8">
    <w:name w:val="書式なし (文字)"/>
    <w:link w:val="a7"/>
    <w:rsid w:val="009E5ACA"/>
    <w:rPr>
      <w:rFonts w:ascii="ＭＳ 明朝" w:hAnsi="Courier New"/>
      <w:kern w:val="2"/>
      <w:sz w:val="21"/>
      <w:szCs w:val="21"/>
    </w:rPr>
  </w:style>
  <w:style w:type="paragraph" w:styleId="af4">
    <w:name w:val="Revision"/>
    <w:hidden/>
    <w:uiPriority w:val="99"/>
    <w:semiHidden/>
    <w:rsid w:val="007D1A45"/>
    <w:rPr>
      <w:kern w:val="2"/>
      <w:sz w:val="21"/>
      <w:szCs w:val="21"/>
    </w:rPr>
  </w:style>
  <w:style w:type="character" w:customStyle="1" w:styleId="a4">
    <w:name w:val="ヘッダー (文字)"/>
    <w:basedOn w:val="a0"/>
    <w:link w:val="a3"/>
    <w:uiPriority w:val="99"/>
    <w:rsid w:val="008F1D4E"/>
    <w:rPr>
      <w:kern w:val="2"/>
      <w:sz w:val="21"/>
      <w:szCs w:val="21"/>
    </w:rPr>
  </w:style>
  <w:style w:type="paragraph" w:styleId="af5">
    <w:name w:val="List Paragraph"/>
    <w:basedOn w:val="a"/>
    <w:uiPriority w:val="34"/>
    <w:qFormat/>
    <w:rsid w:val="00AE33E8"/>
    <w:pPr>
      <w:ind w:leftChars="400" w:left="840"/>
    </w:pPr>
  </w:style>
  <w:style w:type="paragraph" w:customStyle="1" w:styleId="af6">
    <w:name w:val="一太郎８/９"/>
    <w:rsid w:val="00486277"/>
    <w:pPr>
      <w:widowControl w:val="0"/>
      <w:wordWrap w:val="0"/>
      <w:autoSpaceDE w:val="0"/>
      <w:autoSpaceDN w:val="0"/>
      <w:adjustRightInd w:val="0"/>
      <w:spacing w:line="390" w:lineRule="atLeast"/>
      <w:jc w:val="both"/>
    </w:pPr>
    <w:rPr>
      <w:rFonts w:ascii="ＭＳ 明朝"/>
      <w:spacing w:val="4"/>
      <w:sz w:val="19"/>
      <w:szCs w:val="19"/>
    </w:rPr>
  </w:style>
  <w:style w:type="paragraph" w:styleId="af7">
    <w:name w:val="Date"/>
    <w:basedOn w:val="a"/>
    <w:next w:val="a"/>
    <w:link w:val="af8"/>
    <w:rsid w:val="00D0571F"/>
  </w:style>
  <w:style w:type="character" w:customStyle="1" w:styleId="af8">
    <w:name w:val="日付 (文字)"/>
    <w:basedOn w:val="a0"/>
    <w:link w:val="af7"/>
    <w:rsid w:val="00D0571F"/>
    <w:rPr>
      <w:kern w:val="2"/>
      <w:sz w:val="21"/>
      <w:szCs w:val="21"/>
    </w:rPr>
  </w:style>
  <w:style w:type="character" w:styleId="af9">
    <w:name w:val="Hyperlink"/>
    <w:basedOn w:val="a0"/>
    <w:unhideWhenUsed/>
    <w:rsid w:val="00B8325B"/>
    <w:rPr>
      <w:color w:val="0000FF" w:themeColor="hyperlink"/>
      <w:u w:val="single"/>
    </w:rPr>
  </w:style>
  <w:style w:type="character" w:customStyle="1" w:styleId="1">
    <w:name w:val="未解決のメンション1"/>
    <w:basedOn w:val="a0"/>
    <w:uiPriority w:val="99"/>
    <w:semiHidden/>
    <w:unhideWhenUsed/>
    <w:rsid w:val="00B832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568742">
      <w:bodyDiv w:val="1"/>
      <w:marLeft w:val="0"/>
      <w:marRight w:val="0"/>
      <w:marTop w:val="0"/>
      <w:marBottom w:val="0"/>
      <w:divBdr>
        <w:top w:val="none" w:sz="0" w:space="0" w:color="auto"/>
        <w:left w:val="none" w:sz="0" w:space="0" w:color="auto"/>
        <w:bottom w:val="none" w:sz="0" w:space="0" w:color="auto"/>
        <w:right w:val="none" w:sz="0" w:space="0" w:color="auto"/>
      </w:divBdr>
      <w:divsChild>
        <w:div w:id="1183278862">
          <w:marLeft w:val="0"/>
          <w:marRight w:val="0"/>
          <w:marTop w:val="0"/>
          <w:marBottom w:val="0"/>
          <w:divBdr>
            <w:top w:val="none" w:sz="0" w:space="0" w:color="auto"/>
            <w:left w:val="none" w:sz="0" w:space="0" w:color="auto"/>
            <w:bottom w:val="none" w:sz="0" w:space="0" w:color="auto"/>
            <w:right w:val="none" w:sz="0" w:space="0" w:color="auto"/>
          </w:divBdr>
          <w:divsChild>
            <w:div w:id="9842936">
              <w:marLeft w:val="0"/>
              <w:marRight w:val="0"/>
              <w:marTop w:val="0"/>
              <w:marBottom w:val="0"/>
              <w:divBdr>
                <w:top w:val="none" w:sz="0" w:space="0" w:color="auto"/>
                <w:left w:val="none" w:sz="0" w:space="0" w:color="auto"/>
                <w:bottom w:val="none" w:sz="0" w:space="0" w:color="auto"/>
                <w:right w:val="none" w:sz="0" w:space="0" w:color="auto"/>
              </w:divBdr>
            </w:div>
            <w:div w:id="313989503">
              <w:marLeft w:val="0"/>
              <w:marRight w:val="0"/>
              <w:marTop w:val="0"/>
              <w:marBottom w:val="0"/>
              <w:divBdr>
                <w:top w:val="none" w:sz="0" w:space="0" w:color="auto"/>
                <w:left w:val="none" w:sz="0" w:space="0" w:color="auto"/>
                <w:bottom w:val="none" w:sz="0" w:space="0" w:color="auto"/>
                <w:right w:val="none" w:sz="0" w:space="0" w:color="auto"/>
              </w:divBdr>
            </w:div>
            <w:div w:id="626468939">
              <w:marLeft w:val="0"/>
              <w:marRight w:val="0"/>
              <w:marTop w:val="0"/>
              <w:marBottom w:val="0"/>
              <w:divBdr>
                <w:top w:val="none" w:sz="0" w:space="0" w:color="auto"/>
                <w:left w:val="none" w:sz="0" w:space="0" w:color="auto"/>
                <w:bottom w:val="none" w:sz="0" w:space="0" w:color="auto"/>
                <w:right w:val="none" w:sz="0" w:space="0" w:color="auto"/>
              </w:divBdr>
            </w:div>
            <w:div w:id="757943408">
              <w:marLeft w:val="0"/>
              <w:marRight w:val="0"/>
              <w:marTop w:val="0"/>
              <w:marBottom w:val="0"/>
              <w:divBdr>
                <w:top w:val="none" w:sz="0" w:space="0" w:color="auto"/>
                <w:left w:val="none" w:sz="0" w:space="0" w:color="auto"/>
                <w:bottom w:val="none" w:sz="0" w:space="0" w:color="auto"/>
                <w:right w:val="none" w:sz="0" w:space="0" w:color="auto"/>
              </w:divBdr>
            </w:div>
            <w:div w:id="760220334">
              <w:marLeft w:val="0"/>
              <w:marRight w:val="0"/>
              <w:marTop w:val="0"/>
              <w:marBottom w:val="0"/>
              <w:divBdr>
                <w:top w:val="none" w:sz="0" w:space="0" w:color="auto"/>
                <w:left w:val="none" w:sz="0" w:space="0" w:color="auto"/>
                <w:bottom w:val="none" w:sz="0" w:space="0" w:color="auto"/>
                <w:right w:val="none" w:sz="0" w:space="0" w:color="auto"/>
              </w:divBdr>
            </w:div>
            <w:div w:id="922298256">
              <w:marLeft w:val="0"/>
              <w:marRight w:val="0"/>
              <w:marTop w:val="0"/>
              <w:marBottom w:val="0"/>
              <w:divBdr>
                <w:top w:val="none" w:sz="0" w:space="0" w:color="auto"/>
                <w:left w:val="none" w:sz="0" w:space="0" w:color="auto"/>
                <w:bottom w:val="none" w:sz="0" w:space="0" w:color="auto"/>
                <w:right w:val="none" w:sz="0" w:space="0" w:color="auto"/>
              </w:divBdr>
            </w:div>
            <w:div w:id="1148589577">
              <w:marLeft w:val="0"/>
              <w:marRight w:val="0"/>
              <w:marTop w:val="0"/>
              <w:marBottom w:val="0"/>
              <w:divBdr>
                <w:top w:val="none" w:sz="0" w:space="0" w:color="auto"/>
                <w:left w:val="none" w:sz="0" w:space="0" w:color="auto"/>
                <w:bottom w:val="none" w:sz="0" w:space="0" w:color="auto"/>
                <w:right w:val="none" w:sz="0" w:space="0" w:color="auto"/>
              </w:divBdr>
            </w:div>
            <w:div w:id="1419256055">
              <w:marLeft w:val="0"/>
              <w:marRight w:val="0"/>
              <w:marTop w:val="0"/>
              <w:marBottom w:val="0"/>
              <w:divBdr>
                <w:top w:val="none" w:sz="0" w:space="0" w:color="auto"/>
                <w:left w:val="none" w:sz="0" w:space="0" w:color="auto"/>
                <w:bottom w:val="none" w:sz="0" w:space="0" w:color="auto"/>
                <w:right w:val="none" w:sz="0" w:space="0" w:color="auto"/>
              </w:divBdr>
            </w:div>
            <w:div w:id="1420173310">
              <w:marLeft w:val="0"/>
              <w:marRight w:val="0"/>
              <w:marTop w:val="0"/>
              <w:marBottom w:val="0"/>
              <w:divBdr>
                <w:top w:val="none" w:sz="0" w:space="0" w:color="auto"/>
                <w:left w:val="none" w:sz="0" w:space="0" w:color="auto"/>
                <w:bottom w:val="none" w:sz="0" w:space="0" w:color="auto"/>
                <w:right w:val="none" w:sz="0" w:space="0" w:color="auto"/>
              </w:divBdr>
            </w:div>
            <w:div w:id="1448767522">
              <w:marLeft w:val="0"/>
              <w:marRight w:val="0"/>
              <w:marTop w:val="0"/>
              <w:marBottom w:val="0"/>
              <w:divBdr>
                <w:top w:val="none" w:sz="0" w:space="0" w:color="auto"/>
                <w:left w:val="none" w:sz="0" w:space="0" w:color="auto"/>
                <w:bottom w:val="none" w:sz="0" w:space="0" w:color="auto"/>
                <w:right w:val="none" w:sz="0" w:space="0" w:color="auto"/>
              </w:divBdr>
            </w:div>
            <w:div w:id="1657369205">
              <w:marLeft w:val="0"/>
              <w:marRight w:val="0"/>
              <w:marTop w:val="0"/>
              <w:marBottom w:val="0"/>
              <w:divBdr>
                <w:top w:val="none" w:sz="0" w:space="0" w:color="auto"/>
                <w:left w:val="none" w:sz="0" w:space="0" w:color="auto"/>
                <w:bottom w:val="none" w:sz="0" w:space="0" w:color="auto"/>
                <w:right w:val="none" w:sz="0" w:space="0" w:color="auto"/>
              </w:divBdr>
            </w:div>
            <w:div w:id="169314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837666">
      <w:bodyDiv w:val="1"/>
      <w:marLeft w:val="0"/>
      <w:marRight w:val="0"/>
      <w:marTop w:val="0"/>
      <w:marBottom w:val="0"/>
      <w:divBdr>
        <w:top w:val="none" w:sz="0" w:space="0" w:color="auto"/>
        <w:left w:val="none" w:sz="0" w:space="0" w:color="auto"/>
        <w:bottom w:val="none" w:sz="0" w:space="0" w:color="auto"/>
        <w:right w:val="none" w:sz="0" w:space="0" w:color="auto"/>
      </w:divBdr>
      <w:divsChild>
        <w:div w:id="216818753">
          <w:marLeft w:val="0"/>
          <w:marRight w:val="0"/>
          <w:marTop w:val="0"/>
          <w:marBottom w:val="0"/>
          <w:divBdr>
            <w:top w:val="none" w:sz="0" w:space="0" w:color="auto"/>
            <w:left w:val="none" w:sz="0" w:space="0" w:color="auto"/>
            <w:bottom w:val="none" w:sz="0" w:space="0" w:color="auto"/>
            <w:right w:val="none" w:sz="0" w:space="0" w:color="auto"/>
          </w:divBdr>
          <w:divsChild>
            <w:div w:id="368536063">
              <w:marLeft w:val="0"/>
              <w:marRight w:val="0"/>
              <w:marTop w:val="0"/>
              <w:marBottom w:val="0"/>
              <w:divBdr>
                <w:top w:val="none" w:sz="0" w:space="0" w:color="auto"/>
                <w:left w:val="none" w:sz="0" w:space="0" w:color="auto"/>
                <w:bottom w:val="none" w:sz="0" w:space="0" w:color="auto"/>
                <w:right w:val="none" w:sz="0" w:space="0" w:color="auto"/>
              </w:divBdr>
            </w:div>
            <w:div w:id="456342012">
              <w:marLeft w:val="0"/>
              <w:marRight w:val="0"/>
              <w:marTop w:val="0"/>
              <w:marBottom w:val="0"/>
              <w:divBdr>
                <w:top w:val="none" w:sz="0" w:space="0" w:color="auto"/>
                <w:left w:val="none" w:sz="0" w:space="0" w:color="auto"/>
                <w:bottom w:val="none" w:sz="0" w:space="0" w:color="auto"/>
                <w:right w:val="none" w:sz="0" w:space="0" w:color="auto"/>
              </w:divBdr>
            </w:div>
            <w:div w:id="809790940">
              <w:marLeft w:val="0"/>
              <w:marRight w:val="0"/>
              <w:marTop w:val="0"/>
              <w:marBottom w:val="0"/>
              <w:divBdr>
                <w:top w:val="none" w:sz="0" w:space="0" w:color="auto"/>
                <w:left w:val="none" w:sz="0" w:space="0" w:color="auto"/>
                <w:bottom w:val="none" w:sz="0" w:space="0" w:color="auto"/>
                <w:right w:val="none" w:sz="0" w:space="0" w:color="auto"/>
              </w:divBdr>
            </w:div>
            <w:div w:id="884223310">
              <w:marLeft w:val="0"/>
              <w:marRight w:val="0"/>
              <w:marTop w:val="0"/>
              <w:marBottom w:val="0"/>
              <w:divBdr>
                <w:top w:val="none" w:sz="0" w:space="0" w:color="auto"/>
                <w:left w:val="none" w:sz="0" w:space="0" w:color="auto"/>
                <w:bottom w:val="none" w:sz="0" w:space="0" w:color="auto"/>
                <w:right w:val="none" w:sz="0" w:space="0" w:color="auto"/>
              </w:divBdr>
            </w:div>
            <w:div w:id="91574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56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1.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FFDE03-EE82-468B-A8CF-769AE8708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1</Pages>
  <Words>325</Words>
  <Characters>1853</Characters>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LinksUpToDate>false</LinksUpToDate>
  <CharactersWithSpaces>2174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