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068E" w14:textId="25DE19D0" w:rsidR="00094CC2" w:rsidRDefault="000E2A3A" w:rsidP="00BA2AA4">
      <w:pPr>
        <w:spacing w:before="120"/>
        <w:jc w:val="center"/>
        <w:rPr>
          <w:rFonts w:ascii="メイリオ" w:eastAsia="PMingLiU" w:hAnsi="メイリオ" w:cs="メイリオ"/>
          <w:b/>
          <w:color w:val="auto"/>
          <w:sz w:val="28"/>
          <w:szCs w:val="28"/>
          <w:lang w:eastAsia="zh-TW"/>
        </w:rPr>
      </w:pPr>
      <w:r w:rsidRPr="00F374B8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拠点長</w:t>
      </w:r>
      <w:r w:rsidR="001E23BD"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・副拠点長</w:t>
      </w:r>
      <w:r w:rsidR="00094CC2" w:rsidRPr="00F374B8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個人票</w:t>
      </w:r>
    </w:p>
    <w:p w14:paraId="6CB1BBFC" w14:textId="382E11AB" w:rsidR="001E23BD" w:rsidRPr="001E23BD" w:rsidRDefault="001E23BD" w:rsidP="00BA2AA4">
      <w:pPr>
        <w:spacing w:before="120"/>
        <w:rPr>
          <w:rFonts w:ascii="メイリオ" w:eastAsia="PMingLiU" w:hAnsi="メイリオ" w:cs="メイリオ"/>
          <w:b/>
          <w:color w:val="auto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１．</w:t>
      </w:r>
      <w:r w:rsidRPr="00F374B8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拠点長</w:t>
      </w:r>
    </w:p>
    <w:p w14:paraId="711AB929" w14:textId="29B4F8B6" w:rsidR="001F29DC" w:rsidRPr="00995AC3" w:rsidRDefault="001F29DC" w:rsidP="00BA2AA4">
      <w:pPr>
        <w:rPr>
          <w:rFonts w:ascii="メイリオ" w:eastAsia="メイリオ" w:hAnsi="メイリオ" w:cs="メイリオ"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氏名（年齢</w:t>
      </w:r>
      <w:r w:rsidR="00865607">
        <w:rPr>
          <w:rFonts w:ascii="メイリオ" w:eastAsia="メイリオ" w:hAnsi="メイリオ" w:cs="メイリオ" w:hint="eastAsia"/>
          <w:b/>
          <w:color w:val="auto"/>
        </w:rPr>
        <w:t>：</w:t>
      </w:r>
      <w:r w:rsidR="00865607" w:rsidRPr="00865607">
        <w:rPr>
          <w:rFonts w:ascii="メイリオ" w:eastAsia="メイリオ" w:hAnsi="メイリオ" w:cs="メイリオ" w:hint="eastAsia"/>
          <w:b/>
          <w:color w:val="auto"/>
          <w:lang w:eastAsia="zh-TW"/>
        </w:rPr>
        <w:t>令和</w:t>
      </w:r>
      <w:r w:rsidR="00965ABD">
        <w:rPr>
          <w:rFonts w:ascii="メイリオ" w:eastAsia="メイリオ" w:hAnsi="メイリオ" w:cs="メイリオ" w:hint="eastAsia"/>
          <w:b/>
          <w:color w:val="auto"/>
        </w:rPr>
        <w:t>8</w:t>
      </w:r>
      <w:r w:rsidR="00865607" w:rsidRPr="00865607">
        <w:rPr>
          <w:rFonts w:ascii="メイリオ" w:eastAsia="メイリオ" w:hAnsi="メイリオ" w:cs="メイリオ"/>
          <w:b/>
          <w:color w:val="auto"/>
          <w:lang w:eastAsia="zh-TW"/>
        </w:rPr>
        <w:t>年4月1日時点</w:t>
      </w: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）</w:t>
      </w:r>
    </w:p>
    <w:p w14:paraId="293E4678" w14:textId="6CD88945" w:rsidR="001F29DC" w:rsidRDefault="001F29DC" w:rsidP="00BA2AA4">
      <w:pPr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現在の所属</w:t>
      </w:r>
      <w:r w:rsidRPr="00995AC3">
        <w:rPr>
          <w:rFonts w:ascii="メイリオ" w:eastAsia="メイリオ" w:hAnsi="メイリオ" w:cs="メイリオ" w:hint="eastAsia"/>
          <w:color w:val="auto"/>
        </w:rPr>
        <w:t>（機関、部局、専攻等）</w:t>
      </w:r>
      <w:r w:rsidR="00C172E6">
        <w:rPr>
          <w:rFonts w:ascii="メイリオ" w:eastAsia="メイリオ" w:hAnsi="メイリオ" w:cs="メイリオ" w:hint="eastAsia"/>
          <w:color w:val="auto"/>
        </w:rPr>
        <w:t>・</w:t>
      </w:r>
      <w:r w:rsidR="00DE53E9">
        <w:rPr>
          <w:rFonts w:ascii="メイリオ" w:eastAsia="メイリオ" w:hAnsi="メイリオ" w:cs="メイリオ" w:hint="eastAsia"/>
          <w:color w:val="auto"/>
        </w:rPr>
        <w:t>役</w:t>
      </w:r>
      <w:r w:rsidR="00C172E6">
        <w:rPr>
          <w:rFonts w:ascii="メイリオ" w:eastAsia="メイリオ" w:hAnsi="メイリオ" w:cs="メイリオ" w:hint="eastAsia"/>
          <w:color w:val="auto"/>
        </w:rPr>
        <w:t>職</w:t>
      </w:r>
    </w:p>
    <w:p w14:paraId="55223BA4" w14:textId="420563A0" w:rsidR="001F29DC" w:rsidRPr="00995AC3" w:rsidRDefault="001F29DC" w:rsidP="00BA2AA4">
      <w:pPr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現在の専門</w:t>
      </w:r>
      <w:r w:rsidR="004C38C0">
        <w:rPr>
          <w:rFonts w:ascii="メイリオ" w:eastAsia="メイリオ" w:hAnsi="メイリオ" w:cs="メイリオ" w:hint="eastAsia"/>
          <w:b/>
          <w:color w:val="auto"/>
        </w:rPr>
        <w:t>及び</w:t>
      </w:r>
      <w:r w:rsidR="00665DA8" w:rsidRPr="00995AC3">
        <w:rPr>
          <w:rFonts w:ascii="メイリオ" w:eastAsia="メイリオ" w:hAnsi="メイリオ" w:cs="メイリオ" w:hint="eastAsia"/>
          <w:b/>
          <w:color w:val="auto"/>
        </w:rPr>
        <w:t>学位</w:t>
      </w:r>
    </w:p>
    <w:p w14:paraId="2D5A7A97" w14:textId="666E9FC2" w:rsidR="00A221B8" w:rsidRDefault="00A221B8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>
        <w:rPr>
          <w:rFonts w:ascii="メイリオ" w:eastAsia="メイリオ" w:hAnsi="メイリオ" w:cs="メイリオ" w:hint="eastAsia"/>
          <w:b/>
          <w:color w:val="auto"/>
        </w:rPr>
        <w:t>拠点への</w:t>
      </w:r>
      <w:r w:rsidR="00326B5B">
        <w:rPr>
          <w:rFonts w:ascii="メイリオ" w:eastAsia="メイリオ" w:hAnsi="メイリオ" w:cs="メイリオ" w:hint="eastAsia"/>
          <w:b/>
          <w:color w:val="auto"/>
        </w:rPr>
        <w:t>参加</w:t>
      </w:r>
      <w:r>
        <w:rPr>
          <w:rFonts w:ascii="メイリオ" w:eastAsia="メイリオ" w:hAnsi="メイリオ" w:cs="メイリオ" w:hint="eastAsia"/>
          <w:b/>
          <w:color w:val="auto"/>
        </w:rPr>
        <w:t>予定時期</w:t>
      </w:r>
    </w:p>
    <w:p w14:paraId="27BA6D66" w14:textId="70A2B72F" w:rsidR="0050402F" w:rsidRPr="009A251B" w:rsidRDefault="001F29DC" w:rsidP="00BA2AA4">
      <w:pPr>
        <w:spacing w:before="60" w:line="32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エフォート</w:t>
      </w:r>
      <w:r w:rsidR="00DE53E9" w:rsidRPr="00DE53E9">
        <w:rPr>
          <w:rFonts w:ascii="メイリオ" w:eastAsia="メイリオ" w:hAnsi="メイリオ" w:cs="メイリオ" w:hint="eastAsia"/>
          <w:b/>
          <w:color w:val="auto"/>
          <w:vertAlign w:val="superscript"/>
        </w:rPr>
        <w:t>*</w:t>
      </w:r>
      <w:r w:rsidRPr="00995AC3">
        <w:rPr>
          <w:rFonts w:ascii="メイリオ" w:eastAsia="メイリオ" w:hAnsi="メイリオ" w:cs="メイリオ"/>
          <w:b/>
          <w:color w:val="auto"/>
        </w:rPr>
        <w:t xml:space="preserve">　</w:t>
      </w:r>
      <w:r w:rsidR="006D5BC8" w:rsidRPr="00E128E2">
        <w:rPr>
          <w:rFonts w:ascii="メイリオ" w:eastAsia="メイリオ" w:hAnsi="メイリオ" w:cs="メイリオ" w:hint="eastAsia"/>
        </w:rPr>
        <w:t xml:space="preserve">　　　　   </w:t>
      </w:r>
      <w:r w:rsidR="006D5BC8">
        <w:rPr>
          <w:rFonts w:ascii="メイリオ" w:eastAsia="メイリオ" w:hAnsi="メイリオ" w:cs="メイリオ" w:hint="eastAsia"/>
        </w:rPr>
        <w:t xml:space="preserve">              </w:t>
      </w:r>
      <w:r w:rsidR="006D5BC8" w:rsidRPr="00E128E2">
        <w:rPr>
          <w:rFonts w:ascii="メイリオ" w:eastAsia="メイリオ" w:hAnsi="メイリオ" w:cs="メイリオ" w:hint="eastAsia"/>
        </w:rPr>
        <w:t xml:space="preserve">  </w:t>
      </w:r>
      <w:r w:rsidR="006D5BC8" w:rsidRPr="00E128E2">
        <w:rPr>
          <w:rFonts w:ascii="メイリオ" w:eastAsia="メイリオ" w:hAnsi="メイリオ" w:cs="メイリオ"/>
        </w:rPr>
        <w:t>%</w:t>
      </w:r>
    </w:p>
    <w:p w14:paraId="68B0B695" w14:textId="414AE04F" w:rsidR="0050402F" w:rsidRDefault="00DE53E9" w:rsidP="00BA2AA4">
      <w:pPr>
        <w:spacing w:line="320" w:lineRule="exact"/>
        <w:ind w:left="210"/>
        <w:rPr>
          <w:rFonts w:ascii="メイリオ" w:eastAsia="メイリオ" w:hAnsi="メイリオ" w:cs="メイリオ"/>
        </w:rPr>
      </w:pPr>
      <w:r w:rsidRPr="00DE53E9">
        <w:rPr>
          <w:rFonts w:ascii="メイリオ" w:eastAsia="メイリオ" w:hAnsi="メイリオ" w:cs="メイリオ"/>
        </w:rPr>
        <w:t>*研究者の年間の全仕事時間（研究活動の時間のみならず教育・医療活動や兼業部分等、全ての業務等を含む）を100%としたとき、</w:t>
      </w:r>
      <w:r w:rsidR="007A1E7F" w:rsidRPr="00DE53E9">
        <w:rPr>
          <w:rFonts w:ascii="メイリオ" w:eastAsia="メイリオ" w:hAnsi="メイリオ" w:cs="メイリオ"/>
        </w:rPr>
        <w:t>本</w:t>
      </w:r>
      <w:r w:rsidR="007A1E7F">
        <w:rPr>
          <w:rFonts w:ascii="メイリオ" w:eastAsia="メイリオ" w:hAnsi="メイリオ" w:cs="メイリオ" w:hint="eastAsia"/>
        </w:rPr>
        <w:t>事業に係る</w:t>
      </w:r>
      <w:r w:rsidR="007A1E7F" w:rsidRPr="00DE53E9">
        <w:rPr>
          <w:rFonts w:ascii="メイリオ" w:eastAsia="メイリオ" w:hAnsi="メイリオ" w:cs="メイリオ"/>
        </w:rPr>
        <w:t>活動</w:t>
      </w:r>
      <w:r w:rsidRPr="00DE53E9">
        <w:rPr>
          <w:rFonts w:ascii="メイリオ" w:eastAsia="メイリオ" w:hAnsi="メイリオ" w:cs="メイリオ"/>
        </w:rPr>
        <w:t>を実施している時間の配</w:t>
      </w:r>
      <w:r w:rsidRPr="00ED1BAE">
        <w:rPr>
          <w:rFonts w:ascii="メイリオ" w:eastAsia="メイリオ" w:hAnsi="メイリオ" w:cs="メイリオ"/>
        </w:rPr>
        <w:t>分率</w:t>
      </w:r>
    </w:p>
    <w:p w14:paraId="2CB61DBD" w14:textId="0FEA1B20" w:rsidR="00331205" w:rsidRDefault="00331205" w:rsidP="00BA2AA4">
      <w:pPr>
        <w:spacing w:line="320" w:lineRule="exact"/>
        <w:rPr>
          <w:rFonts w:ascii="メイリオ" w:eastAsia="メイリオ" w:hAnsi="メイリオ" w:cs="メイリオ"/>
        </w:rPr>
      </w:pPr>
    </w:p>
    <w:p w14:paraId="44479B37" w14:textId="7FDB81F9" w:rsidR="001F29DC" w:rsidRPr="00995AC3" w:rsidRDefault="000E5125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>
        <w:rPr>
          <w:rFonts w:ascii="メイリオ" w:eastAsia="メイリオ" w:hAnsi="メイリオ" w:cs="メイリオ" w:hint="eastAsia"/>
          <w:b/>
          <w:color w:val="auto"/>
        </w:rPr>
        <w:t>職</w:t>
      </w:r>
      <w:r w:rsidR="001F29DC" w:rsidRPr="00995AC3">
        <w:rPr>
          <w:rFonts w:ascii="メイリオ" w:eastAsia="メイリオ" w:hAnsi="メイリオ" w:cs="メイリオ" w:hint="eastAsia"/>
          <w:b/>
          <w:color w:val="auto"/>
        </w:rPr>
        <w:t>歴</w:t>
      </w:r>
    </w:p>
    <w:p w14:paraId="0A1A7330" w14:textId="77777777" w:rsidR="001F29DC" w:rsidRPr="00995AC3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3C1A2A0" w14:textId="77777777" w:rsidR="001F29DC" w:rsidRPr="00995AC3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68891B8" w14:textId="742E153A" w:rsidR="001F29DC" w:rsidRPr="00995AC3" w:rsidRDefault="001F29DC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これまでの研究の成果、アピールすべき点</w:t>
      </w:r>
    </w:p>
    <w:p w14:paraId="604AFF28" w14:textId="2EFC0115" w:rsidR="001F29DC" w:rsidRDefault="001F29DC" w:rsidP="00BA2AA4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※</w:t>
      </w:r>
      <w:r w:rsidR="00BF3E46">
        <w:rPr>
          <w:rFonts w:ascii="メイリオ" w:eastAsia="メイリオ" w:hAnsi="メイリオ" w:cs="メイリオ" w:hint="eastAsia"/>
          <w:color w:val="auto"/>
          <w:sz w:val="16"/>
          <w:szCs w:val="16"/>
        </w:rPr>
        <w:t>拠点長候補者が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「世界トップレベル」であ</w:t>
      </w:r>
      <w:r w:rsidR="00567642">
        <w:rPr>
          <w:rFonts w:ascii="メイリオ" w:eastAsia="メイリオ" w:hAnsi="メイリオ" w:cs="メイリオ" w:hint="eastAsia"/>
          <w:color w:val="auto"/>
          <w:sz w:val="16"/>
          <w:szCs w:val="16"/>
        </w:rPr>
        <w:t>り、拠点長にふさわしい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といえる理由を明記。</w:t>
      </w:r>
    </w:p>
    <w:p w14:paraId="382B8E07" w14:textId="77777777" w:rsidR="001F29DC" w:rsidRPr="00995AC3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79F47CFA" w14:textId="77777777" w:rsidR="001F29DC" w:rsidRPr="00995AC3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36B8C3D" w14:textId="77777777" w:rsidR="001F29DC" w:rsidRPr="00995AC3" w:rsidRDefault="001F29DC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研究活動実績</w:t>
      </w:r>
    </w:p>
    <w:p w14:paraId="3FEFDF18" w14:textId="77777777" w:rsidR="001F29DC" w:rsidRPr="00995AC3" w:rsidRDefault="001F29DC" w:rsidP="00BA2AA4">
      <w:pPr>
        <w:spacing w:line="320" w:lineRule="exact"/>
        <w:rPr>
          <w:rFonts w:ascii="メイリオ" w:eastAsia="メイリオ" w:hAnsi="メイリオ" w:cs="メイリオ"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color w:val="auto"/>
          <w:lang w:eastAsia="zh-TW"/>
        </w:rPr>
        <w:t>（１）</w:t>
      </w:r>
      <w:r w:rsidRPr="00995AC3">
        <w:rPr>
          <w:rFonts w:ascii="メイリオ" w:eastAsia="メイリオ" w:hAnsi="メイリオ" w:cs="メイリオ"/>
          <w:color w:val="auto"/>
          <w:lang w:eastAsia="zh-TW"/>
        </w:rPr>
        <w:tab/>
        <w:t xml:space="preserve">国際的影響力　</w:t>
      </w:r>
    </w:p>
    <w:p w14:paraId="704E7AE0" w14:textId="1CACD522" w:rsidR="001F29DC" w:rsidRPr="00995AC3" w:rsidRDefault="001F29DC" w:rsidP="00BA2AA4">
      <w:pPr>
        <w:spacing w:line="240" w:lineRule="exact"/>
        <w:ind w:leftChars="100" w:left="210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※　</w:t>
      </w:r>
      <w:r w:rsidR="00BA2AA4" w:rsidRPr="00BA2AA4">
        <w:rPr>
          <w:rFonts w:ascii="メイリオ" w:eastAsia="メイリオ" w:hAnsi="メイリオ" w:cs="メイリオ" w:hint="eastAsia"/>
          <w:color w:val="auto"/>
          <w:sz w:val="16"/>
          <w:szCs w:val="16"/>
        </w:rPr>
        <w:t>直近５年間における</w:t>
      </w:r>
      <w:r w:rsidR="00BA2AA4">
        <w:rPr>
          <w:rFonts w:ascii="メイリオ" w:eastAsia="メイリオ" w:hAnsi="メイリオ" w:cs="メイリオ" w:hint="eastAsia"/>
          <w:color w:val="auto"/>
          <w:sz w:val="16"/>
          <w:szCs w:val="16"/>
        </w:rPr>
        <w:t>、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以下に係る実績について記載。</w:t>
      </w:r>
    </w:p>
    <w:p w14:paraId="0DCCD771" w14:textId="0DA20E4A" w:rsidR="001F29DC" w:rsidRPr="006D5BC8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 w:rsidRPr="006D5BC8">
        <w:rPr>
          <w:rFonts w:ascii="メイリオ" w:eastAsia="メイリオ" w:hAnsi="メイリオ" w:cs="メイリオ"/>
          <w:color w:val="auto"/>
        </w:rPr>
        <w:t>a）分野を代表する国際学会</w:t>
      </w:r>
      <w:r w:rsidR="00F24B14">
        <w:rPr>
          <w:rFonts w:ascii="メイリオ" w:eastAsia="メイリオ" w:hAnsi="メイリオ" w:cs="メイリオ" w:hint="eastAsia"/>
          <w:color w:val="auto"/>
        </w:rPr>
        <w:t>等</w:t>
      </w:r>
      <w:r w:rsidR="00702765">
        <w:rPr>
          <w:rFonts w:ascii="メイリオ" w:eastAsia="メイリオ" w:hAnsi="メイリオ" w:cs="メイリオ" w:hint="eastAsia"/>
          <w:color w:val="auto"/>
        </w:rPr>
        <w:t>での</w:t>
      </w:r>
      <w:r w:rsidRPr="006D5BC8">
        <w:rPr>
          <w:rFonts w:ascii="メイリオ" w:eastAsia="メイリオ" w:hAnsi="メイリオ" w:cs="メイリオ"/>
          <w:color w:val="auto"/>
        </w:rPr>
        <w:t>招待講演・座長・理事・名誉会員</w:t>
      </w:r>
    </w:p>
    <w:p w14:paraId="56975DA9" w14:textId="5E8D04A4" w:rsidR="001F29DC" w:rsidRPr="006D5BC8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 w:rsidR="00330FCC">
        <w:rPr>
          <w:rFonts w:ascii="メイリオ" w:eastAsia="メイリオ" w:hAnsi="メイリオ" w:cs="メイリオ"/>
          <w:color w:val="auto"/>
        </w:rPr>
        <w:t>b</w:t>
      </w:r>
      <w:r w:rsidRPr="006D5BC8">
        <w:rPr>
          <w:rFonts w:ascii="メイリオ" w:eastAsia="メイリオ" w:hAnsi="メイリオ" w:cs="メイリオ"/>
          <w:color w:val="auto"/>
        </w:rPr>
        <w:t>）主要国アカデミー会員</w:t>
      </w:r>
    </w:p>
    <w:p w14:paraId="07F0F689" w14:textId="62F7DE91" w:rsidR="001F29DC" w:rsidRPr="006D5BC8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 w:rsidR="00330FCC">
        <w:rPr>
          <w:rFonts w:ascii="メイリオ" w:eastAsia="メイリオ" w:hAnsi="メイリオ" w:cs="メイリオ"/>
          <w:color w:val="auto"/>
        </w:rPr>
        <w:t>c</w:t>
      </w:r>
      <w:r w:rsidRPr="006D5BC8">
        <w:rPr>
          <w:rFonts w:ascii="メイリオ" w:eastAsia="メイリオ" w:hAnsi="メイリオ" w:cs="メイリオ"/>
          <w:color w:val="auto"/>
        </w:rPr>
        <w:t>）国際賞の受賞</w:t>
      </w:r>
    </w:p>
    <w:p w14:paraId="74AC4963" w14:textId="77777777" w:rsidR="00BA2AA4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 w:rsidR="00330FCC">
        <w:rPr>
          <w:rFonts w:ascii="メイリオ" w:eastAsia="メイリオ" w:hAnsi="メイリオ" w:cs="メイリオ"/>
          <w:color w:val="auto"/>
        </w:rPr>
        <w:t>d</w:t>
      </w:r>
      <w:r w:rsidRPr="006D5BC8">
        <w:rPr>
          <w:rFonts w:ascii="メイリオ" w:eastAsia="メイリオ" w:hAnsi="メイリオ" w:cs="メイリオ"/>
          <w:color w:val="auto"/>
        </w:rPr>
        <w:t>）有力雑誌の編者の経験</w:t>
      </w:r>
    </w:p>
    <w:p w14:paraId="46E577BB" w14:textId="65EC0C21" w:rsidR="00BA2AA4" w:rsidRPr="006D5BC8" w:rsidRDefault="00BA2AA4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 w:rsidRPr="00BA2AA4">
        <w:rPr>
          <w:rFonts w:ascii="メイリオ" w:eastAsia="メイリオ" w:hAnsi="メイリオ" w:cs="メイリオ"/>
          <w:color w:val="auto"/>
        </w:rPr>
        <w:t>e）国際的ネットワーク（世界トップクラスの大学、研究者との共同研究実績等）</w:t>
      </w:r>
      <w:r>
        <w:rPr>
          <w:rFonts w:ascii="メイリオ" w:eastAsia="メイリオ" w:hAnsi="メイリオ" w:cs="メイリオ" w:hint="eastAsia"/>
          <w:color w:val="auto"/>
        </w:rPr>
        <w:t xml:space="preserve"> 　等</w:t>
      </w:r>
    </w:p>
    <w:p w14:paraId="0EE62B96" w14:textId="77777777" w:rsidR="001F29DC" w:rsidRPr="00995AC3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F22D729" w14:textId="77777777" w:rsidR="001F29DC" w:rsidRPr="00995AC3" w:rsidRDefault="001F29DC" w:rsidP="00BA2AA4">
      <w:pPr>
        <w:spacing w:line="320" w:lineRule="exact"/>
        <w:rPr>
          <w:rFonts w:ascii="メイリオ" w:eastAsia="メイリオ" w:hAnsi="メイリオ" w:cs="メイリオ"/>
          <w:color w:val="auto"/>
        </w:rPr>
      </w:pPr>
      <w:bookmarkStart w:id="0" w:name="_Hlk94648156"/>
      <w:r w:rsidRPr="00995AC3">
        <w:rPr>
          <w:rFonts w:ascii="メイリオ" w:eastAsia="メイリオ" w:hAnsi="メイリオ" w:cs="メイリオ" w:hint="eastAsia"/>
          <w:color w:val="auto"/>
        </w:rPr>
        <w:t>（２）</w:t>
      </w:r>
      <w:r w:rsidRPr="00995AC3">
        <w:rPr>
          <w:rFonts w:ascii="メイリオ" w:eastAsia="メイリオ" w:hAnsi="メイリオ" w:cs="メイリオ"/>
          <w:color w:val="auto"/>
        </w:rPr>
        <w:tab/>
        <w:t xml:space="preserve">大型の競争的資金の獲得　　</w:t>
      </w:r>
    </w:p>
    <w:p w14:paraId="66A5062D" w14:textId="70FE1B7E" w:rsidR="001F29DC" w:rsidRPr="00995AC3" w:rsidRDefault="001F29DC" w:rsidP="00BA2AA4">
      <w:pPr>
        <w:spacing w:line="240" w:lineRule="exact"/>
        <w:ind w:leftChars="100" w:left="210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※　</w:t>
      </w:r>
      <w:r w:rsidR="00326B5B">
        <w:rPr>
          <w:rFonts w:ascii="メイリオ" w:eastAsia="メイリオ" w:hAnsi="メイリオ" w:cs="メイリオ" w:hint="eastAsia"/>
          <w:color w:val="auto"/>
          <w:sz w:val="16"/>
          <w:szCs w:val="16"/>
        </w:rPr>
        <w:t>直近</w:t>
      </w:r>
      <w:r w:rsidRPr="00995AC3">
        <w:rPr>
          <w:rFonts w:ascii="メイリオ" w:eastAsia="メイリオ" w:hAnsi="メイリオ" w:cs="メイリオ"/>
          <w:color w:val="auto"/>
          <w:sz w:val="16"/>
          <w:szCs w:val="16"/>
        </w:rPr>
        <w:t>5年</w:t>
      </w:r>
      <w:r w:rsidR="00702765">
        <w:rPr>
          <w:rFonts w:ascii="メイリオ" w:eastAsia="メイリオ" w:hAnsi="メイリオ" w:cs="メイリオ" w:hint="eastAsia"/>
          <w:color w:val="auto"/>
          <w:sz w:val="16"/>
          <w:szCs w:val="16"/>
        </w:rPr>
        <w:t>間</w:t>
      </w:r>
      <w:r w:rsidRPr="00995AC3">
        <w:rPr>
          <w:rFonts w:ascii="メイリオ" w:eastAsia="メイリオ" w:hAnsi="メイリオ" w:cs="メイリオ"/>
          <w:color w:val="auto"/>
          <w:sz w:val="16"/>
          <w:szCs w:val="16"/>
        </w:rPr>
        <w:t>の大型の競争的資金の獲得実績について記載。</w:t>
      </w:r>
    </w:p>
    <w:p w14:paraId="42EF9805" w14:textId="77777777" w:rsidR="001F29DC" w:rsidRPr="00995AC3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7CA7D759" w14:textId="15CBC44D" w:rsidR="001F29DC" w:rsidRPr="00995AC3" w:rsidRDefault="001F29DC" w:rsidP="00BA2AA4">
      <w:pPr>
        <w:spacing w:line="320" w:lineRule="exact"/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color w:val="auto"/>
        </w:rPr>
        <w:t>（３）</w:t>
      </w:r>
      <w:r w:rsidRPr="00995AC3">
        <w:rPr>
          <w:rFonts w:ascii="メイリオ" w:eastAsia="メイリオ" w:hAnsi="メイリオ" w:cs="メイリオ"/>
          <w:color w:val="auto"/>
        </w:rPr>
        <w:tab/>
      </w:r>
      <w:r w:rsidR="00572F9C">
        <w:rPr>
          <w:rFonts w:ascii="メイリオ" w:eastAsia="メイリオ" w:hAnsi="メイリオ" w:cs="メイリオ" w:hint="eastAsia"/>
          <w:color w:val="auto"/>
        </w:rPr>
        <w:t>主要な</w:t>
      </w:r>
      <w:r w:rsidRPr="00995AC3">
        <w:rPr>
          <w:rFonts w:ascii="メイリオ" w:eastAsia="メイリオ" w:hAnsi="メイリオ" w:cs="メイリオ"/>
          <w:color w:val="auto"/>
        </w:rPr>
        <w:t>論文</w:t>
      </w:r>
      <w:r w:rsidR="00572F9C">
        <w:rPr>
          <w:rFonts w:ascii="メイリオ" w:eastAsia="メイリオ" w:hAnsi="メイリオ" w:cs="メイリオ" w:hint="eastAsia"/>
          <w:color w:val="auto"/>
        </w:rPr>
        <w:t>等</w:t>
      </w:r>
    </w:p>
    <w:p w14:paraId="4DFD61E0" w14:textId="345B6654" w:rsidR="001F29DC" w:rsidRPr="00995AC3" w:rsidRDefault="001F29DC" w:rsidP="00BA2AA4">
      <w:pPr>
        <w:spacing w:line="240" w:lineRule="exact"/>
        <w:ind w:leftChars="100" w:left="210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※　</w:t>
      </w:r>
      <w:r w:rsidR="00572F9C">
        <w:rPr>
          <w:rFonts w:ascii="メイリオ" w:eastAsia="メイリオ" w:hAnsi="メイリオ" w:cs="メイリオ" w:hint="eastAsia"/>
          <w:color w:val="auto"/>
          <w:sz w:val="16"/>
          <w:szCs w:val="16"/>
        </w:rPr>
        <w:t>主たる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発表論文</w:t>
      </w:r>
      <w:r w:rsidR="00572F9C">
        <w:rPr>
          <w:rFonts w:ascii="メイリオ" w:eastAsia="メイリオ" w:hAnsi="メイリオ" w:cs="メイリオ" w:hint="eastAsia"/>
          <w:color w:val="auto"/>
          <w:sz w:val="16"/>
          <w:szCs w:val="16"/>
        </w:rPr>
        <w:t>（学術誌名、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被引用の程度等</w:t>
      </w:r>
      <w:r w:rsidR="00572F9C">
        <w:rPr>
          <w:rFonts w:ascii="メイリオ" w:eastAsia="メイリオ" w:hAnsi="メイリオ" w:cs="メイリオ" w:hint="eastAsia"/>
          <w:color w:val="auto"/>
          <w:sz w:val="16"/>
          <w:szCs w:val="16"/>
        </w:rPr>
        <w:t>）、著作等について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記載。</w:t>
      </w:r>
    </w:p>
    <w:p w14:paraId="09652309" w14:textId="2D792EED" w:rsidR="001F29DC" w:rsidRDefault="001F29DC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1D0A0F12" w14:textId="592B41BB" w:rsidR="00BA2AA4" w:rsidRDefault="00BA2AA4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 w:hint="eastAsia"/>
          <w:color w:val="auto"/>
        </w:rPr>
        <w:t>（４）</w:t>
      </w:r>
      <w:r w:rsidRPr="00BA2AA4">
        <w:rPr>
          <w:rFonts w:ascii="メイリオ" w:eastAsia="メイリオ" w:hAnsi="メイリオ" w:cs="メイリオ"/>
          <w:color w:val="auto"/>
        </w:rPr>
        <w:t>主要な特許等の知的財産</w:t>
      </w:r>
    </w:p>
    <w:bookmarkEnd w:id="0"/>
    <w:p w14:paraId="23A5816C" w14:textId="77777777" w:rsidR="00BA2AA4" w:rsidRDefault="00BA2AA4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211BB46" w14:textId="234D2C4B" w:rsidR="007A1E7F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 w:hint="eastAsia"/>
          <w:color w:val="auto"/>
        </w:rPr>
        <w:t>（</w:t>
      </w:r>
      <w:r w:rsidR="00BA2AA4">
        <w:rPr>
          <w:rFonts w:ascii="メイリオ" w:eastAsia="メイリオ" w:hAnsi="メイリオ" w:cs="メイリオ" w:hint="eastAsia"/>
          <w:color w:val="auto"/>
        </w:rPr>
        <w:t>５</w:t>
      </w:r>
      <w:r>
        <w:rPr>
          <w:rFonts w:ascii="メイリオ" w:eastAsia="メイリオ" w:hAnsi="メイリオ" w:cs="メイリオ" w:hint="eastAsia"/>
          <w:color w:val="auto"/>
        </w:rPr>
        <w:t>）</w:t>
      </w:r>
      <w:r w:rsidR="003A2DC8" w:rsidRPr="003A2DC8">
        <w:rPr>
          <w:rFonts w:ascii="メイリオ" w:eastAsia="メイリオ" w:hAnsi="メイリオ" w:cs="メイリオ" w:hint="eastAsia"/>
          <w:color w:val="auto"/>
        </w:rPr>
        <w:t>製品開発経験や産学連携の経験</w:t>
      </w:r>
    </w:p>
    <w:p w14:paraId="4071B08C" w14:textId="77777777" w:rsidR="007A1E7F" w:rsidRPr="00995AC3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586D7F58" w14:textId="77777777" w:rsidR="00A221B8" w:rsidRPr="00B42AF5" w:rsidRDefault="00A221B8" w:rsidP="00A221B8">
      <w:pPr>
        <w:spacing w:line="320" w:lineRule="exact"/>
        <w:rPr>
          <w:rFonts w:ascii="メイリオ" w:eastAsia="メイリオ" w:hAnsi="メイリオ" w:cs="メイリオ"/>
          <w:b/>
          <w:bCs/>
          <w:color w:val="auto"/>
        </w:rPr>
      </w:pPr>
      <w:r w:rsidRPr="00B42AF5">
        <w:rPr>
          <w:rFonts w:ascii="メイリオ" w:eastAsia="メイリオ" w:hAnsi="メイリオ" w:cs="メイリオ"/>
          <w:b/>
          <w:bCs/>
          <w:color w:val="auto"/>
        </w:rPr>
        <w:t>その他</w:t>
      </w:r>
    </w:p>
    <w:p w14:paraId="2B101610" w14:textId="7BBB26CF" w:rsidR="007A1E7F" w:rsidRDefault="00A221B8" w:rsidP="00A221B8">
      <w:pPr>
        <w:spacing w:line="240" w:lineRule="exact"/>
        <w:ind w:leftChars="100" w:left="210"/>
        <w:rPr>
          <w:rFonts w:ascii="メイリオ" w:eastAsia="メイリオ" w:hAnsi="メイリオ" w:cs="メイリオ"/>
          <w:color w:val="auto"/>
        </w:rPr>
      </w:pPr>
      <w:r w:rsidRPr="002C6A21">
        <w:rPr>
          <w:rFonts w:ascii="メイリオ" w:eastAsia="メイリオ" w:hAnsi="メイリオ" w:cs="メイリオ" w:hint="eastAsia"/>
          <w:color w:val="auto"/>
          <w:sz w:val="16"/>
          <w:szCs w:val="16"/>
        </w:rPr>
        <w:t>※　就任時期が遅れるなど特殊な事情がある場合には記載。</w:t>
      </w:r>
    </w:p>
    <w:p w14:paraId="2EB81737" w14:textId="21E1FFAB" w:rsidR="007A1E7F" w:rsidRPr="001E23BD" w:rsidRDefault="007A1E7F" w:rsidP="00BA2AA4">
      <w:pPr>
        <w:spacing w:before="120"/>
        <w:rPr>
          <w:rFonts w:ascii="メイリオ" w:eastAsia="PMingLiU" w:hAnsi="メイリオ" w:cs="メイリオ"/>
          <w:b/>
          <w:color w:val="auto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lastRenderedPageBreak/>
        <w:t>２．副</w:t>
      </w:r>
      <w:r w:rsidRPr="00F374B8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拠点長</w:t>
      </w:r>
      <w:r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（産業界）</w:t>
      </w:r>
    </w:p>
    <w:p w14:paraId="675F64A8" w14:textId="4D1DBFBD" w:rsidR="007A1E7F" w:rsidRPr="00995AC3" w:rsidRDefault="007A1E7F" w:rsidP="00BA2AA4">
      <w:pPr>
        <w:rPr>
          <w:rFonts w:ascii="メイリオ" w:eastAsia="メイリオ" w:hAnsi="メイリオ" w:cs="メイリオ"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氏名（年齢</w:t>
      </w:r>
      <w:r w:rsidR="00865607">
        <w:rPr>
          <w:rFonts w:ascii="メイリオ" w:eastAsia="メイリオ" w:hAnsi="メイリオ" w:cs="メイリオ" w:hint="eastAsia"/>
          <w:b/>
          <w:color w:val="auto"/>
        </w:rPr>
        <w:t>：</w:t>
      </w:r>
      <w:r w:rsidR="00865607" w:rsidRPr="00865607">
        <w:rPr>
          <w:rFonts w:ascii="メイリオ" w:eastAsia="メイリオ" w:hAnsi="メイリオ" w:cs="メイリオ" w:hint="eastAsia"/>
          <w:b/>
          <w:color w:val="auto"/>
          <w:lang w:eastAsia="zh-TW"/>
        </w:rPr>
        <w:t>令和</w:t>
      </w:r>
      <w:r w:rsidR="00965ABD">
        <w:rPr>
          <w:rFonts w:ascii="メイリオ" w:eastAsia="メイリオ" w:hAnsi="メイリオ" w:cs="メイリオ" w:hint="eastAsia"/>
          <w:b/>
          <w:color w:val="auto"/>
        </w:rPr>
        <w:t>8</w:t>
      </w:r>
      <w:r w:rsidR="00865607" w:rsidRPr="00865607">
        <w:rPr>
          <w:rFonts w:ascii="メイリオ" w:eastAsia="メイリオ" w:hAnsi="メイリオ" w:cs="メイリオ"/>
          <w:b/>
          <w:color w:val="auto"/>
          <w:lang w:eastAsia="zh-TW"/>
        </w:rPr>
        <w:t>年4月1日時点</w:t>
      </w: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）</w:t>
      </w:r>
    </w:p>
    <w:p w14:paraId="51A56C67" w14:textId="77777777" w:rsidR="007A1E7F" w:rsidRDefault="007A1E7F" w:rsidP="00BA2AA4">
      <w:pPr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現在の所属</w:t>
      </w:r>
      <w:r w:rsidRPr="00995AC3">
        <w:rPr>
          <w:rFonts w:ascii="メイリオ" w:eastAsia="メイリオ" w:hAnsi="メイリオ" w:cs="メイリオ" w:hint="eastAsia"/>
          <w:color w:val="auto"/>
        </w:rPr>
        <w:t>（機関、部局、専攻等）</w:t>
      </w:r>
      <w:r>
        <w:rPr>
          <w:rFonts w:ascii="メイリオ" w:eastAsia="メイリオ" w:hAnsi="メイリオ" w:cs="メイリオ" w:hint="eastAsia"/>
          <w:color w:val="auto"/>
        </w:rPr>
        <w:t>・役職</w:t>
      </w:r>
    </w:p>
    <w:p w14:paraId="523C906C" w14:textId="77777777" w:rsidR="007A1E7F" w:rsidRPr="00995AC3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787D5360" w14:textId="77777777" w:rsidR="007A1E7F" w:rsidRPr="00995AC3" w:rsidRDefault="007A1E7F" w:rsidP="00BA2AA4">
      <w:pPr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現在の専門</w:t>
      </w:r>
      <w:r>
        <w:rPr>
          <w:rFonts w:ascii="メイリオ" w:eastAsia="メイリオ" w:hAnsi="メイリオ" w:cs="メイリオ" w:hint="eastAsia"/>
          <w:b/>
          <w:color w:val="auto"/>
        </w:rPr>
        <w:t>及び</w:t>
      </w:r>
      <w:r w:rsidRPr="00995AC3">
        <w:rPr>
          <w:rFonts w:ascii="メイリオ" w:eastAsia="メイリオ" w:hAnsi="メイリオ" w:cs="メイリオ" w:hint="eastAsia"/>
          <w:b/>
          <w:color w:val="auto"/>
        </w:rPr>
        <w:t>学位</w:t>
      </w:r>
    </w:p>
    <w:p w14:paraId="25BCBBA3" w14:textId="278A3503" w:rsidR="00A221B8" w:rsidRDefault="00A221B8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>
        <w:rPr>
          <w:rFonts w:ascii="メイリオ" w:eastAsia="メイリオ" w:hAnsi="メイリオ" w:cs="メイリオ" w:hint="eastAsia"/>
          <w:b/>
          <w:color w:val="auto"/>
        </w:rPr>
        <w:t>拠点への</w:t>
      </w:r>
      <w:r w:rsidR="00326B5B">
        <w:rPr>
          <w:rFonts w:ascii="メイリオ" w:eastAsia="メイリオ" w:hAnsi="メイリオ" w:cs="メイリオ" w:hint="eastAsia"/>
          <w:b/>
          <w:color w:val="auto"/>
        </w:rPr>
        <w:t>参加</w:t>
      </w:r>
      <w:r>
        <w:rPr>
          <w:rFonts w:ascii="メイリオ" w:eastAsia="メイリオ" w:hAnsi="メイリオ" w:cs="メイリオ" w:hint="eastAsia"/>
          <w:b/>
          <w:color w:val="auto"/>
        </w:rPr>
        <w:t>予定時期</w:t>
      </w:r>
    </w:p>
    <w:p w14:paraId="7AF48966" w14:textId="5CB4F8E1" w:rsidR="007A1E7F" w:rsidRPr="009A251B" w:rsidRDefault="007A1E7F" w:rsidP="00BA2AA4">
      <w:pPr>
        <w:spacing w:before="60" w:line="32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エフォート</w:t>
      </w:r>
      <w:r w:rsidRPr="00DE53E9">
        <w:rPr>
          <w:rFonts w:ascii="メイリオ" w:eastAsia="メイリオ" w:hAnsi="メイリオ" w:cs="メイリオ" w:hint="eastAsia"/>
          <w:b/>
          <w:color w:val="auto"/>
          <w:vertAlign w:val="superscript"/>
        </w:rPr>
        <w:t>*</w:t>
      </w:r>
      <w:r w:rsidRPr="00995AC3">
        <w:rPr>
          <w:rFonts w:ascii="メイリオ" w:eastAsia="メイリオ" w:hAnsi="メイリオ" w:cs="メイリオ"/>
          <w:b/>
          <w:color w:val="auto"/>
        </w:rPr>
        <w:t xml:space="preserve">　</w:t>
      </w:r>
      <w:r w:rsidRPr="00E128E2">
        <w:rPr>
          <w:rFonts w:ascii="メイリオ" w:eastAsia="メイリオ" w:hAnsi="メイリオ" w:cs="メイリオ" w:hint="eastAsia"/>
        </w:rPr>
        <w:t xml:space="preserve">　　　　   </w:t>
      </w:r>
      <w:r>
        <w:rPr>
          <w:rFonts w:ascii="メイリオ" w:eastAsia="メイリオ" w:hAnsi="メイリオ" w:cs="メイリオ" w:hint="eastAsia"/>
        </w:rPr>
        <w:t xml:space="preserve">              </w:t>
      </w:r>
      <w:r w:rsidRPr="00E128E2">
        <w:rPr>
          <w:rFonts w:ascii="メイリオ" w:eastAsia="メイリオ" w:hAnsi="メイリオ" w:cs="メイリオ" w:hint="eastAsia"/>
        </w:rPr>
        <w:t xml:space="preserve">  </w:t>
      </w:r>
      <w:r w:rsidRPr="00E128E2">
        <w:rPr>
          <w:rFonts w:ascii="メイリオ" w:eastAsia="メイリオ" w:hAnsi="メイリオ" w:cs="メイリオ"/>
        </w:rPr>
        <w:t>%</w:t>
      </w:r>
    </w:p>
    <w:p w14:paraId="12481441" w14:textId="3A264E7E" w:rsidR="007A1E7F" w:rsidRDefault="007A1E7F" w:rsidP="00BA2AA4">
      <w:pPr>
        <w:spacing w:line="320" w:lineRule="exact"/>
        <w:ind w:left="210"/>
        <w:rPr>
          <w:rFonts w:ascii="メイリオ" w:eastAsia="メイリオ" w:hAnsi="メイリオ" w:cs="メイリオ"/>
        </w:rPr>
      </w:pPr>
      <w:r w:rsidRPr="00DE53E9">
        <w:rPr>
          <w:rFonts w:ascii="メイリオ" w:eastAsia="メイリオ" w:hAnsi="メイリオ" w:cs="メイリオ"/>
        </w:rPr>
        <w:t>*研究者の年間の全仕事時間（研究活動の時間のみならず教育・医療活動や兼業部分等、全ての業務等を含む）を100%としたとき、本</w:t>
      </w:r>
      <w:r>
        <w:rPr>
          <w:rFonts w:ascii="メイリオ" w:eastAsia="メイリオ" w:hAnsi="メイリオ" w:cs="メイリオ" w:hint="eastAsia"/>
        </w:rPr>
        <w:t>事業に係る</w:t>
      </w:r>
      <w:r w:rsidRPr="00DE53E9">
        <w:rPr>
          <w:rFonts w:ascii="メイリオ" w:eastAsia="メイリオ" w:hAnsi="メイリオ" w:cs="メイリオ"/>
        </w:rPr>
        <w:t>活動を実施している時間の配</w:t>
      </w:r>
      <w:r w:rsidRPr="00ED1BAE">
        <w:rPr>
          <w:rFonts w:ascii="メイリオ" w:eastAsia="メイリオ" w:hAnsi="メイリオ" w:cs="メイリオ"/>
        </w:rPr>
        <w:t>分率</w:t>
      </w:r>
    </w:p>
    <w:p w14:paraId="723DC160" w14:textId="77777777" w:rsidR="007A1E7F" w:rsidRDefault="007A1E7F" w:rsidP="00BA2AA4">
      <w:pPr>
        <w:spacing w:line="320" w:lineRule="exact"/>
        <w:rPr>
          <w:rFonts w:ascii="メイリオ" w:eastAsia="メイリオ" w:hAnsi="メイリオ" w:cs="メイリオ"/>
        </w:rPr>
      </w:pPr>
    </w:p>
    <w:p w14:paraId="46306FD1" w14:textId="3D47759A" w:rsidR="007A1E7F" w:rsidRPr="00995AC3" w:rsidRDefault="000E5125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>
        <w:rPr>
          <w:rFonts w:ascii="メイリオ" w:eastAsia="メイリオ" w:hAnsi="メイリオ" w:cs="メイリオ" w:hint="eastAsia"/>
          <w:b/>
          <w:color w:val="auto"/>
        </w:rPr>
        <w:t>職</w:t>
      </w:r>
      <w:r w:rsidR="007A1E7F" w:rsidRPr="00995AC3">
        <w:rPr>
          <w:rFonts w:ascii="メイリオ" w:eastAsia="メイリオ" w:hAnsi="メイリオ" w:cs="メイリオ" w:hint="eastAsia"/>
          <w:b/>
          <w:color w:val="auto"/>
        </w:rPr>
        <w:t>歴</w:t>
      </w:r>
    </w:p>
    <w:p w14:paraId="4B3E8D27" w14:textId="77777777" w:rsidR="007A1E7F" w:rsidRPr="00995AC3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9B9DE0C" w14:textId="77777777" w:rsidR="007A1E7F" w:rsidRPr="007A1E7F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A8833C6" w14:textId="5820F66B" w:rsidR="007A1E7F" w:rsidRPr="00995AC3" w:rsidRDefault="007A1E7F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これまでの研究</w:t>
      </w:r>
      <w:r>
        <w:rPr>
          <w:rFonts w:ascii="メイリオ" w:eastAsia="メイリオ" w:hAnsi="メイリオ" w:cs="メイリオ" w:hint="eastAsia"/>
          <w:b/>
          <w:color w:val="auto"/>
        </w:rPr>
        <w:t>等</w:t>
      </w:r>
      <w:r w:rsidRPr="00995AC3">
        <w:rPr>
          <w:rFonts w:ascii="メイリオ" w:eastAsia="メイリオ" w:hAnsi="メイリオ" w:cs="メイリオ" w:hint="eastAsia"/>
          <w:b/>
          <w:color w:val="auto"/>
        </w:rPr>
        <w:t>の成果、アピールすべき点</w:t>
      </w:r>
    </w:p>
    <w:p w14:paraId="4636FC5C" w14:textId="35753E58" w:rsidR="007A1E7F" w:rsidRDefault="007A1E7F" w:rsidP="00BA2AA4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※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副拠点長</w:t>
      </w:r>
      <w:r w:rsidR="00B42AF5">
        <w:rPr>
          <w:rFonts w:ascii="メイリオ" w:eastAsia="メイリオ" w:hAnsi="メイリオ" w:cs="メイリオ" w:hint="eastAsia"/>
          <w:color w:val="auto"/>
          <w:sz w:val="16"/>
          <w:szCs w:val="16"/>
        </w:rPr>
        <w:t>（産業界）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にふさわしい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といえる理由を明記。</w:t>
      </w:r>
    </w:p>
    <w:p w14:paraId="467C2F8F" w14:textId="77777777" w:rsidR="007A1E7F" w:rsidRPr="007A1E7F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5396E7F" w14:textId="77777777" w:rsidR="007A1E7F" w:rsidRPr="00995AC3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750C70B" w14:textId="29721D88" w:rsidR="007A1E7F" w:rsidRPr="00995AC3" w:rsidRDefault="007A1E7F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活動実績</w:t>
      </w:r>
    </w:p>
    <w:p w14:paraId="60F0C0B8" w14:textId="2B60C192" w:rsidR="007A1E7F" w:rsidRPr="00995AC3" w:rsidRDefault="007A1E7F" w:rsidP="00BA2AA4">
      <w:pPr>
        <w:spacing w:line="320" w:lineRule="exact"/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color w:val="auto"/>
          <w:lang w:eastAsia="zh-TW"/>
        </w:rPr>
        <w:t>（１）</w:t>
      </w:r>
      <w:r w:rsidRPr="00995AC3">
        <w:rPr>
          <w:rFonts w:ascii="メイリオ" w:eastAsia="メイリオ" w:hAnsi="メイリオ" w:cs="メイリオ"/>
          <w:color w:val="auto"/>
          <w:lang w:eastAsia="zh-TW"/>
        </w:rPr>
        <w:tab/>
      </w:r>
      <w:r>
        <w:rPr>
          <w:rFonts w:ascii="メイリオ" w:eastAsia="メイリオ" w:hAnsi="メイリオ" w:cs="メイリオ" w:hint="eastAsia"/>
          <w:color w:val="auto"/>
        </w:rPr>
        <w:t>プロジェクトマネジメント</w:t>
      </w:r>
      <w:r w:rsidR="00B42AF5">
        <w:rPr>
          <w:rFonts w:ascii="メイリオ" w:eastAsia="メイリオ" w:hAnsi="メイリオ" w:cs="メイリオ" w:hint="eastAsia"/>
          <w:color w:val="auto"/>
        </w:rPr>
        <w:t>の実績</w:t>
      </w:r>
    </w:p>
    <w:p w14:paraId="76C39CC0" w14:textId="1D68CB1F" w:rsidR="007A1E7F" w:rsidRDefault="007A1E7F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</w:p>
    <w:p w14:paraId="5845351C" w14:textId="6E8C5522" w:rsidR="00D235C1" w:rsidRDefault="00D235C1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 w:hint="eastAsia"/>
          <w:color w:val="auto"/>
        </w:rPr>
        <w:t>（２）</w:t>
      </w:r>
      <w:r w:rsidR="003E00B9">
        <w:rPr>
          <w:rFonts w:ascii="メイリオ" w:eastAsia="メイリオ" w:hAnsi="メイリオ" w:cs="メイリオ" w:hint="eastAsia"/>
          <w:color w:val="auto"/>
        </w:rPr>
        <w:t xml:space="preserve"> 上記以外で、以下の副拠点長（産業界）の実施事項に資する経験</w:t>
      </w:r>
    </w:p>
    <w:p w14:paraId="07B56AC4" w14:textId="4F776249" w:rsidR="00D235C1" w:rsidRPr="00D235C1" w:rsidRDefault="00D235C1" w:rsidP="00D235C1">
      <w:pPr>
        <w:spacing w:line="360" w:lineRule="exact"/>
        <w:ind w:leftChars="337" w:left="708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D235C1">
        <w:rPr>
          <w:rFonts w:ascii="メイリオ" w:eastAsia="メイリオ" w:hAnsi="メイリオ" w:cs="メイリオ"/>
          <w:color w:val="auto"/>
          <w:sz w:val="16"/>
          <w:szCs w:val="16"/>
        </w:rPr>
        <w:t>的確なプロジェクト進捗管理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、</w:t>
      </w:r>
      <w:r w:rsidRPr="00D235C1">
        <w:rPr>
          <w:rFonts w:ascii="メイリオ" w:eastAsia="メイリオ" w:hAnsi="メイリオ" w:cs="メイリオ"/>
          <w:color w:val="auto"/>
          <w:sz w:val="16"/>
          <w:szCs w:val="16"/>
        </w:rPr>
        <w:t>知財戦略・知財マネジメント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、</w:t>
      </w:r>
      <w:r w:rsidRPr="00D235C1">
        <w:rPr>
          <w:rFonts w:ascii="メイリオ" w:eastAsia="メイリオ" w:hAnsi="メイリオ" w:cs="メイリオ"/>
          <w:color w:val="auto"/>
          <w:sz w:val="16"/>
          <w:szCs w:val="16"/>
        </w:rPr>
        <w:t>将来の実用化・社会実装に向け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た</w:t>
      </w:r>
      <w:r w:rsidRPr="00D235C1">
        <w:rPr>
          <w:rFonts w:ascii="メイリオ" w:eastAsia="メイリオ" w:hAnsi="メイリオ" w:cs="メイリオ"/>
          <w:color w:val="auto"/>
          <w:sz w:val="16"/>
          <w:szCs w:val="16"/>
        </w:rPr>
        <w:t>社会ニーズや要求仕様等の把握、ステークホルダーとの調整や参加機関・協力者等の獲得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　等</w:t>
      </w:r>
    </w:p>
    <w:p w14:paraId="1A2E088A" w14:textId="730A4BC7" w:rsidR="00D235C1" w:rsidRDefault="00D235C1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6D0A1397" w14:textId="77777777" w:rsidR="00D235C1" w:rsidRPr="00B42AF5" w:rsidRDefault="00D235C1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676C13BD" w14:textId="0478512B" w:rsidR="007A1E7F" w:rsidRPr="00B42AF5" w:rsidRDefault="007A1E7F" w:rsidP="00BA2AA4">
      <w:pPr>
        <w:spacing w:line="320" w:lineRule="exact"/>
        <w:rPr>
          <w:rFonts w:ascii="メイリオ" w:eastAsia="メイリオ" w:hAnsi="メイリオ" w:cs="メイリオ"/>
          <w:b/>
          <w:bCs/>
          <w:color w:val="auto"/>
        </w:rPr>
      </w:pPr>
      <w:r w:rsidRPr="00B42AF5">
        <w:rPr>
          <w:rFonts w:ascii="メイリオ" w:eastAsia="メイリオ" w:hAnsi="メイリオ" w:cs="メイリオ"/>
          <w:b/>
          <w:bCs/>
          <w:color w:val="auto"/>
        </w:rPr>
        <w:t>その他</w:t>
      </w:r>
    </w:p>
    <w:p w14:paraId="44040EAA" w14:textId="77777777" w:rsidR="007A1E7F" w:rsidRDefault="007A1E7F" w:rsidP="00BA2AA4">
      <w:pPr>
        <w:spacing w:line="240" w:lineRule="exact"/>
        <w:ind w:leftChars="100" w:left="210"/>
        <w:rPr>
          <w:rFonts w:ascii="メイリオ" w:eastAsia="メイリオ" w:hAnsi="メイリオ" w:cs="メイリオ"/>
          <w:color w:val="auto"/>
        </w:rPr>
      </w:pPr>
      <w:r w:rsidRPr="002C6A21">
        <w:rPr>
          <w:rFonts w:ascii="メイリオ" w:eastAsia="メイリオ" w:hAnsi="メイリオ" w:cs="メイリオ" w:hint="eastAsia"/>
          <w:color w:val="auto"/>
          <w:sz w:val="16"/>
          <w:szCs w:val="16"/>
        </w:rPr>
        <w:t>※　就任時期が遅れるなど特殊な事情がある場合には記載。</w:t>
      </w:r>
    </w:p>
    <w:p w14:paraId="3B225232" w14:textId="1C6A91F1" w:rsidR="00B42AF5" w:rsidRDefault="00B42AF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/>
          <w:color w:val="auto"/>
        </w:rPr>
        <w:br w:type="page"/>
      </w:r>
    </w:p>
    <w:p w14:paraId="67C4D5FD" w14:textId="2DBF8B1B" w:rsidR="00B42AF5" w:rsidRPr="001E23BD" w:rsidRDefault="00B42AF5" w:rsidP="00BA2AA4">
      <w:pPr>
        <w:spacing w:before="120"/>
        <w:rPr>
          <w:rFonts w:ascii="メイリオ" w:eastAsia="PMingLiU" w:hAnsi="メイリオ" w:cs="メイリオ"/>
          <w:b/>
          <w:color w:val="auto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lastRenderedPageBreak/>
        <w:t>3．副</w:t>
      </w:r>
      <w:r w:rsidRPr="00F374B8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拠点長</w:t>
      </w:r>
      <w:r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（臨床）</w:t>
      </w:r>
    </w:p>
    <w:p w14:paraId="05522B59" w14:textId="1AB2BF63" w:rsidR="00B42AF5" w:rsidRPr="00865607" w:rsidRDefault="00B42AF5" w:rsidP="00BA2AA4">
      <w:pPr>
        <w:rPr>
          <w:rFonts w:ascii="メイリオ" w:eastAsia="PMingLiU" w:hAnsi="メイリオ" w:cs="メイリオ"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氏名</w:t>
      </w:r>
      <w:r w:rsidR="00865607"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（年齢</w:t>
      </w:r>
      <w:r w:rsidR="00865607">
        <w:rPr>
          <w:rFonts w:ascii="メイリオ" w:eastAsia="メイリオ" w:hAnsi="メイリオ" w:cs="メイリオ" w:hint="eastAsia"/>
          <w:b/>
          <w:color w:val="auto"/>
        </w:rPr>
        <w:t>：</w:t>
      </w:r>
      <w:r w:rsidR="00865607" w:rsidRPr="00865607">
        <w:rPr>
          <w:rFonts w:ascii="メイリオ" w:eastAsia="メイリオ" w:hAnsi="メイリオ" w:cs="メイリオ" w:hint="eastAsia"/>
          <w:b/>
          <w:color w:val="auto"/>
          <w:lang w:eastAsia="zh-TW"/>
        </w:rPr>
        <w:t>令和</w:t>
      </w:r>
      <w:r w:rsidR="00965ABD">
        <w:rPr>
          <w:rFonts w:ascii="メイリオ" w:eastAsia="メイリオ" w:hAnsi="メイリオ" w:cs="メイリオ" w:hint="eastAsia"/>
          <w:b/>
          <w:color w:val="auto"/>
        </w:rPr>
        <w:t>8</w:t>
      </w:r>
      <w:r w:rsidR="00865607" w:rsidRPr="00865607">
        <w:rPr>
          <w:rFonts w:ascii="メイリオ" w:eastAsia="メイリオ" w:hAnsi="メイリオ" w:cs="メイリオ"/>
          <w:b/>
          <w:color w:val="auto"/>
          <w:lang w:eastAsia="zh-TW"/>
        </w:rPr>
        <w:t>年4月1日時点</w:t>
      </w:r>
      <w:r w:rsidR="00865607"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）</w:t>
      </w:r>
    </w:p>
    <w:p w14:paraId="3C55A00B" w14:textId="77777777" w:rsidR="00B42AF5" w:rsidRDefault="00B42AF5" w:rsidP="00BA2AA4">
      <w:pPr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現在の所属</w:t>
      </w:r>
      <w:r w:rsidRPr="00995AC3">
        <w:rPr>
          <w:rFonts w:ascii="メイリオ" w:eastAsia="メイリオ" w:hAnsi="メイリオ" w:cs="メイリオ" w:hint="eastAsia"/>
          <w:color w:val="auto"/>
        </w:rPr>
        <w:t>（機関、部局、専攻等）</w:t>
      </w:r>
      <w:r>
        <w:rPr>
          <w:rFonts w:ascii="メイリオ" w:eastAsia="メイリオ" w:hAnsi="メイリオ" w:cs="メイリオ" w:hint="eastAsia"/>
          <w:color w:val="auto"/>
        </w:rPr>
        <w:t>・役職</w:t>
      </w:r>
    </w:p>
    <w:p w14:paraId="3BE98E01" w14:textId="77777777" w:rsidR="00B42AF5" w:rsidRPr="00995AC3" w:rsidRDefault="00B42AF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09F98532" w14:textId="77777777" w:rsidR="00B42AF5" w:rsidRPr="00995AC3" w:rsidRDefault="00B42AF5" w:rsidP="00BA2AA4">
      <w:pPr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現在の専門</w:t>
      </w:r>
      <w:r>
        <w:rPr>
          <w:rFonts w:ascii="メイリオ" w:eastAsia="メイリオ" w:hAnsi="メイリオ" w:cs="メイリオ" w:hint="eastAsia"/>
          <w:b/>
          <w:color w:val="auto"/>
        </w:rPr>
        <w:t>及び</w:t>
      </w:r>
      <w:r w:rsidRPr="00995AC3">
        <w:rPr>
          <w:rFonts w:ascii="メイリオ" w:eastAsia="メイリオ" w:hAnsi="メイリオ" w:cs="メイリオ" w:hint="eastAsia"/>
          <w:b/>
          <w:color w:val="auto"/>
        </w:rPr>
        <w:t>学位</w:t>
      </w:r>
    </w:p>
    <w:p w14:paraId="7424CBE3" w14:textId="750EFD4D" w:rsidR="00A221B8" w:rsidRDefault="00A221B8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>
        <w:rPr>
          <w:rFonts w:ascii="メイリオ" w:eastAsia="メイリオ" w:hAnsi="メイリオ" w:cs="メイリオ" w:hint="eastAsia"/>
          <w:b/>
          <w:color w:val="auto"/>
        </w:rPr>
        <w:t>拠点への</w:t>
      </w:r>
      <w:r w:rsidR="00326B5B">
        <w:rPr>
          <w:rFonts w:ascii="メイリオ" w:eastAsia="メイリオ" w:hAnsi="メイリオ" w:cs="メイリオ" w:hint="eastAsia"/>
          <w:b/>
          <w:color w:val="auto"/>
        </w:rPr>
        <w:t>参加</w:t>
      </w:r>
      <w:r>
        <w:rPr>
          <w:rFonts w:ascii="メイリオ" w:eastAsia="メイリオ" w:hAnsi="メイリオ" w:cs="メイリオ" w:hint="eastAsia"/>
          <w:b/>
          <w:color w:val="auto"/>
        </w:rPr>
        <w:t>予定時期</w:t>
      </w:r>
    </w:p>
    <w:p w14:paraId="447797EB" w14:textId="14073910" w:rsidR="00B42AF5" w:rsidRPr="009A251B" w:rsidRDefault="00B42AF5" w:rsidP="00BA2AA4">
      <w:pPr>
        <w:spacing w:before="60" w:line="32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エフォート</w:t>
      </w:r>
      <w:r w:rsidRPr="00DE53E9">
        <w:rPr>
          <w:rFonts w:ascii="メイリオ" w:eastAsia="メイリオ" w:hAnsi="メイリオ" w:cs="メイリオ" w:hint="eastAsia"/>
          <w:b/>
          <w:color w:val="auto"/>
          <w:vertAlign w:val="superscript"/>
        </w:rPr>
        <w:t>*</w:t>
      </w:r>
      <w:r w:rsidRPr="00995AC3">
        <w:rPr>
          <w:rFonts w:ascii="メイリオ" w:eastAsia="メイリオ" w:hAnsi="メイリオ" w:cs="メイリオ"/>
          <w:b/>
          <w:color w:val="auto"/>
        </w:rPr>
        <w:t xml:space="preserve">　</w:t>
      </w:r>
      <w:r w:rsidRPr="00E128E2">
        <w:rPr>
          <w:rFonts w:ascii="メイリオ" w:eastAsia="メイリオ" w:hAnsi="メイリオ" w:cs="メイリオ" w:hint="eastAsia"/>
        </w:rPr>
        <w:t xml:space="preserve">　　　　   </w:t>
      </w:r>
      <w:r>
        <w:rPr>
          <w:rFonts w:ascii="メイリオ" w:eastAsia="メイリオ" w:hAnsi="メイリオ" w:cs="メイリオ" w:hint="eastAsia"/>
        </w:rPr>
        <w:t xml:space="preserve">              </w:t>
      </w:r>
      <w:r w:rsidRPr="00E128E2">
        <w:rPr>
          <w:rFonts w:ascii="メイリオ" w:eastAsia="メイリオ" w:hAnsi="メイリオ" w:cs="メイリオ" w:hint="eastAsia"/>
        </w:rPr>
        <w:t xml:space="preserve">  </w:t>
      </w:r>
      <w:r w:rsidRPr="00E128E2">
        <w:rPr>
          <w:rFonts w:ascii="メイリオ" w:eastAsia="メイリオ" w:hAnsi="メイリオ" w:cs="メイリオ"/>
        </w:rPr>
        <w:t>%</w:t>
      </w:r>
    </w:p>
    <w:p w14:paraId="3B0BFA86" w14:textId="77777777" w:rsidR="00B42AF5" w:rsidRDefault="00B42AF5" w:rsidP="00BA2AA4">
      <w:pPr>
        <w:spacing w:line="320" w:lineRule="exact"/>
        <w:ind w:left="210"/>
        <w:rPr>
          <w:rFonts w:ascii="メイリオ" w:eastAsia="メイリオ" w:hAnsi="メイリオ" w:cs="メイリオ"/>
        </w:rPr>
      </w:pPr>
      <w:r w:rsidRPr="00DE53E9">
        <w:rPr>
          <w:rFonts w:ascii="メイリオ" w:eastAsia="メイリオ" w:hAnsi="メイリオ" w:cs="メイリオ"/>
        </w:rPr>
        <w:t>*研究者の年間の全仕事時間（研究活動の時間のみならず教育・医療活動や兼業部分等、全ての業務等を含む）を100%としたとき、本</w:t>
      </w:r>
      <w:r>
        <w:rPr>
          <w:rFonts w:ascii="メイリオ" w:eastAsia="メイリオ" w:hAnsi="メイリオ" w:cs="メイリオ" w:hint="eastAsia"/>
        </w:rPr>
        <w:t>事業に係る</w:t>
      </w:r>
      <w:r w:rsidRPr="00DE53E9">
        <w:rPr>
          <w:rFonts w:ascii="メイリオ" w:eastAsia="メイリオ" w:hAnsi="メイリオ" w:cs="メイリオ"/>
        </w:rPr>
        <w:t>活動を実施している時間の配</w:t>
      </w:r>
      <w:r w:rsidRPr="00ED1BAE">
        <w:rPr>
          <w:rFonts w:ascii="メイリオ" w:eastAsia="メイリオ" w:hAnsi="メイリオ" w:cs="メイリオ"/>
        </w:rPr>
        <w:t>分率</w:t>
      </w:r>
    </w:p>
    <w:p w14:paraId="5596AC96" w14:textId="77777777" w:rsidR="00B42AF5" w:rsidRDefault="00B42AF5" w:rsidP="00BA2AA4">
      <w:pPr>
        <w:spacing w:line="320" w:lineRule="exact"/>
        <w:rPr>
          <w:rFonts w:ascii="メイリオ" w:eastAsia="メイリオ" w:hAnsi="メイリオ" w:cs="メイリオ"/>
        </w:rPr>
      </w:pPr>
    </w:p>
    <w:p w14:paraId="1067E264" w14:textId="5369ED25" w:rsidR="00B42AF5" w:rsidRPr="00995AC3" w:rsidRDefault="000E5125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>
        <w:rPr>
          <w:rFonts w:ascii="メイリオ" w:eastAsia="メイリオ" w:hAnsi="メイリオ" w:cs="メイリオ" w:hint="eastAsia"/>
          <w:b/>
          <w:color w:val="auto"/>
        </w:rPr>
        <w:t>職</w:t>
      </w:r>
      <w:r w:rsidR="00B42AF5" w:rsidRPr="00995AC3">
        <w:rPr>
          <w:rFonts w:ascii="メイリオ" w:eastAsia="メイリオ" w:hAnsi="メイリオ" w:cs="メイリオ" w:hint="eastAsia"/>
          <w:b/>
          <w:color w:val="auto"/>
        </w:rPr>
        <w:t>歴</w:t>
      </w:r>
    </w:p>
    <w:p w14:paraId="7C64DF61" w14:textId="77777777" w:rsidR="00B42AF5" w:rsidRPr="00995AC3" w:rsidRDefault="00B42AF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44DA9043" w14:textId="77777777" w:rsidR="00B42AF5" w:rsidRPr="007A1E7F" w:rsidRDefault="00B42AF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0FDD3648" w14:textId="77777777" w:rsidR="00B42AF5" w:rsidRPr="00995AC3" w:rsidRDefault="00B42AF5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これまでの研究</w:t>
      </w:r>
      <w:r>
        <w:rPr>
          <w:rFonts w:ascii="メイリオ" w:eastAsia="メイリオ" w:hAnsi="メイリオ" w:cs="メイリオ" w:hint="eastAsia"/>
          <w:b/>
          <w:color w:val="auto"/>
        </w:rPr>
        <w:t>等</w:t>
      </w:r>
      <w:r w:rsidRPr="00995AC3">
        <w:rPr>
          <w:rFonts w:ascii="メイリオ" w:eastAsia="メイリオ" w:hAnsi="メイリオ" w:cs="メイリオ" w:hint="eastAsia"/>
          <w:b/>
          <w:color w:val="auto"/>
        </w:rPr>
        <w:t>の成果、アピールすべき点</w:t>
      </w:r>
    </w:p>
    <w:p w14:paraId="347816C3" w14:textId="19C298FC" w:rsidR="00B42AF5" w:rsidRDefault="00B42AF5" w:rsidP="00BA2AA4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※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副拠点長（臨床）にふさわしい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といえる理由を明記。</w:t>
      </w:r>
    </w:p>
    <w:p w14:paraId="7E0E0FED" w14:textId="77777777" w:rsidR="00B42AF5" w:rsidRPr="007A1E7F" w:rsidRDefault="00B42AF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7C85F62C" w14:textId="77777777" w:rsidR="00B42AF5" w:rsidRPr="00995AC3" w:rsidRDefault="00B42AF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A41F896" w14:textId="4DE2C53E" w:rsidR="00B42AF5" w:rsidRPr="00995AC3" w:rsidRDefault="00B42AF5" w:rsidP="00BA2AA4">
      <w:pPr>
        <w:spacing w:before="60" w:line="320" w:lineRule="exact"/>
        <w:rPr>
          <w:rFonts w:ascii="メイリオ" w:eastAsia="メイリオ" w:hAnsi="メイリオ" w:cs="メイリオ"/>
          <w:b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活動実績</w:t>
      </w:r>
      <w:r w:rsidR="00973481">
        <w:rPr>
          <w:rFonts w:ascii="メイリオ" w:eastAsia="メイリオ" w:hAnsi="メイリオ" w:cs="メイリオ" w:hint="eastAsia"/>
          <w:b/>
          <w:color w:val="auto"/>
        </w:rPr>
        <w:t xml:space="preserve">　</w:t>
      </w:r>
    </w:p>
    <w:p w14:paraId="0FEA5D0D" w14:textId="23AE8139" w:rsidR="00B42AF5" w:rsidRPr="00995AC3" w:rsidRDefault="00B42AF5" w:rsidP="00BA2AA4">
      <w:pPr>
        <w:spacing w:line="320" w:lineRule="exact"/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color w:val="auto"/>
          <w:lang w:eastAsia="zh-TW"/>
        </w:rPr>
        <w:t>（１）</w:t>
      </w:r>
      <w:r w:rsidRPr="00995AC3">
        <w:rPr>
          <w:rFonts w:ascii="メイリオ" w:eastAsia="メイリオ" w:hAnsi="メイリオ" w:cs="メイリオ"/>
          <w:color w:val="auto"/>
          <w:lang w:eastAsia="zh-TW"/>
        </w:rPr>
        <w:tab/>
      </w:r>
      <w:r w:rsidR="00973481">
        <w:rPr>
          <w:rFonts w:ascii="メイリオ" w:eastAsia="メイリオ" w:hAnsi="メイリオ" w:cs="メイリオ" w:hint="eastAsia"/>
          <w:color w:val="auto"/>
        </w:rPr>
        <w:t>臨床研究中核病院または他の臨床機関</w:t>
      </w:r>
      <w:r>
        <w:rPr>
          <w:rFonts w:ascii="メイリオ" w:eastAsia="メイリオ" w:hAnsi="メイリオ" w:cs="メイリオ" w:hint="eastAsia"/>
          <w:color w:val="auto"/>
        </w:rPr>
        <w:t>での医薬品開発支援やプロジェクトマネジメント</w:t>
      </w:r>
      <w:r w:rsidR="00973481">
        <w:rPr>
          <w:rFonts w:ascii="メイリオ" w:eastAsia="メイリオ" w:hAnsi="メイリオ" w:cs="メイリオ" w:hint="eastAsia"/>
          <w:color w:val="auto"/>
        </w:rPr>
        <w:t>実績</w:t>
      </w:r>
    </w:p>
    <w:p w14:paraId="2D0064EF" w14:textId="77777777" w:rsidR="00B42AF5" w:rsidRPr="006D5BC8" w:rsidRDefault="00B42AF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</w:p>
    <w:p w14:paraId="64E25B9A" w14:textId="0B2AB04F" w:rsidR="00D235C1" w:rsidRDefault="00D235C1" w:rsidP="00D235C1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 w:hint="eastAsia"/>
          <w:color w:val="auto"/>
        </w:rPr>
        <w:t xml:space="preserve">（２） </w:t>
      </w:r>
      <w:r w:rsidR="003E00B9">
        <w:rPr>
          <w:rFonts w:ascii="メイリオ" w:eastAsia="メイリオ" w:hAnsi="メイリオ" w:cs="メイリオ" w:hint="eastAsia"/>
          <w:color w:val="auto"/>
        </w:rPr>
        <w:t>上記以外で、</w:t>
      </w:r>
      <w:r>
        <w:rPr>
          <w:rFonts w:ascii="メイリオ" w:eastAsia="メイリオ" w:hAnsi="メイリオ" w:cs="メイリオ" w:hint="eastAsia"/>
          <w:color w:val="auto"/>
        </w:rPr>
        <w:t>以下の</w:t>
      </w:r>
      <w:r w:rsidR="003E00B9">
        <w:rPr>
          <w:rFonts w:ascii="メイリオ" w:eastAsia="メイリオ" w:hAnsi="メイリオ" w:cs="メイリオ" w:hint="eastAsia"/>
          <w:color w:val="auto"/>
        </w:rPr>
        <w:t>副拠点長（臨床）の実施事項に資する</w:t>
      </w:r>
      <w:r>
        <w:rPr>
          <w:rFonts w:ascii="メイリオ" w:eastAsia="メイリオ" w:hAnsi="メイリオ" w:cs="メイリオ" w:hint="eastAsia"/>
          <w:color w:val="auto"/>
        </w:rPr>
        <w:t>経験</w:t>
      </w:r>
    </w:p>
    <w:p w14:paraId="36B186B2" w14:textId="63891897" w:rsidR="00D235C1" w:rsidRPr="003E00B9" w:rsidRDefault="003E00B9" w:rsidP="003E00B9">
      <w:pPr>
        <w:spacing w:line="36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tab/>
      </w:r>
      <w:r w:rsidRPr="003E00B9">
        <w:rPr>
          <w:rFonts w:ascii="Meiryo UI" w:eastAsia="Meiryo UI" w:hAnsi="Meiryo UI"/>
          <w:sz w:val="16"/>
          <w:szCs w:val="16"/>
        </w:rPr>
        <w:t>臨床・前臨床研究に向けた的確なプロジェクトの進捗管理等</w:t>
      </w:r>
      <w:r>
        <w:rPr>
          <w:rFonts w:ascii="Meiryo UI" w:eastAsia="Meiryo UI" w:hAnsi="Meiryo UI" w:hint="eastAsia"/>
          <w:sz w:val="16"/>
          <w:szCs w:val="16"/>
        </w:rPr>
        <w:t>、</w:t>
      </w:r>
      <w:r w:rsidRPr="003E00B9">
        <w:rPr>
          <w:rFonts w:ascii="Meiryo UI" w:eastAsia="Meiryo UI" w:hAnsi="Meiryo UI"/>
          <w:sz w:val="16"/>
          <w:szCs w:val="16"/>
        </w:rPr>
        <w:t>臨床ニーズを把握し、拠点で実施する研究に反映する</w:t>
      </w:r>
      <w:r>
        <w:rPr>
          <w:rFonts w:ascii="Meiryo UI" w:eastAsia="Meiryo UI" w:hAnsi="Meiryo UI" w:hint="eastAsia"/>
          <w:sz w:val="16"/>
          <w:szCs w:val="16"/>
        </w:rPr>
        <w:t>、</w:t>
      </w:r>
      <w:r w:rsidRPr="003E00B9">
        <w:rPr>
          <w:rFonts w:ascii="Meiryo UI" w:eastAsia="Meiryo UI" w:hAnsi="Meiryo UI"/>
          <w:sz w:val="16"/>
          <w:szCs w:val="16"/>
        </w:rPr>
        <w:t>治験実施時のマネジメン</w:t>
      </w:r>
      <w:r>
        <w:rPr>
          <w:rFonts w:ascii="Meiryo UI" w:eastAsia="Meiryo UI" w:hAnsi="Meiryo UI"/>
          <w:sz w:val="16"/>
          <w:szCs w:val="16"/>
        </w:rPr>
        <w:tab/>
      </w:r>
      <w:r w:rsidRPr="003E00B9">
        <w:rPr>
          <w:rFonts w:ascii="Meiryo UI" w:eastAsia="Meiryo UI" w:hAnsi="Meiryo UI"/>
          <w:sz w:val="16"/>
          <w:szCs w:val="16"/>
        </w:rPr>
        <w:t>ト</w:t>
      </w:r>
      <w:r>
        <w:rPr>
          <w:rFonts w:ascii="Meiryo UI" w:eastAsia="Meiryo UI" w:hAnsi="Meiryo UI" w:hint="eastAsia"/>
          <w:sz w:val="16"/>
          <w:szCs w:val="16"/>
        </w:rPr>
        <w:t>、</w:t>
      </w:r>
      <w:r w:rsidRPr="003E00B9">
        <w:rPr>
          <w:rFonts w:ascii="Meiryo UI" w:eastAsia="Meiryo UI" w:hAnsi="Meiryo UI"/>
          <w:sz w:val="16"/>
          <w:szCs w:val="16"/>
        </w:rPr>
        <w:t>医薬品開発における治験病院とのパイプ役</w:t>
      </w:r>
      <w:r w:rsidR="006C32D0">
        <w:rPr>
          <w:rFonts w:ascii="Meiryo UI" w:eastAsia="Meiryo UI" w:hAnsi="Meiryo UI" w:hint="eastAsia"/>
          <w:sz w:val="16"/>
          <w:szCs w:val="16"/>
        </w:rPr>
        <w:t xml:space="preserve"> 等</w:t>
      </w:r>
    </w:p>
    <w:p w14:paraId="7A1E8178" w14:textId="77777777" w:rsidR="00D235C1" w:rsidRPr="00995AC3" w:rsidRDefault="00D235C1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4DD53F9" w14:textId="77777777" w:rsidR="000E5125" w:rsidRPr="00B42AF5" w:rsidRDefault="000E5125" w:rsidP="00BA2AA4">
      <w:pPr>
        <w:spacing w:line="320" w:lineRule="exact"/>
        <w:rPr>
          <w:rFonts w:ascii="メイリオ" w:eastAsia="メイリオ" w:hAnsi="メイリオ" w:cs="メイリオ"/>
          <w:b/>
          <w:bCs/>
          <w:color w:val="auto"/>
        </w:rPr>
      </w:pPr>
      <w:r w:rsidRPr="00B42AF5">
        <w:rPr>
          <w:rFonts w:ascii="メイリオ" w:eastAsia="メイリオ" w:hAnsi="メイリオ" w:cs="メイリオ"/>
          <w:b/>
          <w:bCs/>
          <w:color w:val="auto"/>
        </w:rPr>
        <w:t>その他</w:t>
      </w:r>
    </w:p>
    <w:p w14:paraId="3F6D8645" w14:textId="59EB4767" w:rsidR="002C6A21" w:rsidRPr="00B42AF5" w:rsidRDefault="000E5125" w:rsidP="00BA2AA4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2C6A21">
        <w:rPr>
          <w:rFonts w:ascii="メイリオ" w:eastAsia="メイリオ" w:hAnsi="メイリオ" w:cs="メイリオ" w:hint="eastAsia"/>
          <w:color w:val="auto"/>
          <w:sz w:val="16"/>
          <w:szCs w:val="16"/>
        </w:rPr>
        <w:t>※　就任時期が遅れるなど特殊な事情がある場合には記載。</w:t>
      </w:r>
    </w:p>
    <w:sectPr w:rsidR="002C6A21" w:rsidRPr="00B42AF5" w:rsidSect="001E1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397" w:footer="544" w:gutter="0"/>
      <w:cols w:space="720"/>
      <w:noEndnote/>
      <w:docGrid w:linePitch="5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34A6" w14:textId="77777777" w:rsidR="00CC0885" w:rsidRDefault="00CC0885">
      <w:r>
        <w:separator/>
      </w:r>
    </w:p>
  </w:endnote>
  <w:endnote w:type="continuationSeparator" w:id="0">
    <w:p w14:paraId="29718E4B" w14:textId="77777777" w:rsidR="00CC0885" w:rsidRDefault="00CC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785A" w14:textId="77777777" w:rsidR="00CF6DE1" w:rsidRDefault="00CF6D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602B" w14:textId="443C975A" w:rsidR="00A61931" w:rsidRPr="00C2333B" w:rsidRDefault="00B66C9D" w:rsidP="00CB012F">
    <w:pPr>
      <w:jc w:val="center"/>
      <w:rPr>
        <w:rFonts w:ascii="メイリオ" w:eastAsia="メイリオ" w:hAnsi="メイリオ" w:cs="メイリオ"/>
      </w:rPr>
    </w:pPr>
    <w:r>
      <w:rPr>
        <w:rStyle w:val="a5"/>
        <w:rFonts w:ascii="メイリオ" w:eastAsia="メイリオ" w:hAnsi="メイリオ" w:cs="メイリオ" w:hint="eastAsia"/>
        <w:color w:val="auto"/>
        <w:spacing w:val="3"/>
        <w:sz w:val="16"/>
        <w:szCs w:val="16"/>
      </w:rPr>
      <w:t xml:space="preserve"> </w:t>
    </w:r>
    <w:r w:rsidR="00A61931" w:rsidRPr="00C2333B">
      <w:rPr>
        <w:rStyle w:val="a5"/>
        <w:rFonts w:ascii="メイリオ" w:eastAsia="メイリオ" w:hAnsi="メイリオ" w:cs="メイリオ"/>
      </w:rPr>
      <w:fldChar w:fldCharType="begin"/>
    </w:r>
    <w:r w:rsidR="00A61931" w:rsidRPr="00C2333B">
      <w:rPr>
        <w:rStyle w:val="a5"/>
        <w:rFonts w:ascii="メイリオ" w:eastAsia="メイリオ" w:hAnsi="メイリオ" w:cs="メイリオ"/>
      </w:rPr>
      <w:instrText xml:space="preserve"> PAGE </w:instrText>
    </w:r>
    <w:r w:rsidR="00A61931" w:rsidRPr="00C2333B">
      <w:rPr>
        <w:rStyle w:val="a5"/>
        <w:rFonts w:ascii="メイリオ" w:eastAsia="メイリオ" w:hAnsi="メイリオ" w:cs="メイリオ"/>
      </w:rPr>
      <w:fldChar w:fldCharType="separate"/>
    </w:r>
    <w:r w:rsidR="002842A5">
      <w:rPr>
        <w:rStyle w:val="a5"/>
        <w:rFonts w:ascii="メイリオ" w:eastAsia="メイリオ" w:hAnsi="メイリオ" w:cs="メイリオ"/>
        <w:noProof/>
      </w:rPr>
      <w:t>1</w:t>
    </w:r>
    <w:r w:rsidR="00A61931" w:rsidRPr="00C2333B">
      <w:rPr>
        <w:rStyle w:val="a5"/>
        <w:rFonts w:ascii="メイリオ" w:eastAsia="メイリオ" w:hAnsi="メイリオ" w:cs="メイリオ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408E" w14:textId="77777777" w:rsidR="00CF6DE1" w:rsidRDefault="00CF6D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2462" w14:textId="77777777" w:rsidR="00CC0885" w:rsidRDefault="00CC088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8E7289" w14:textId="77777777" w:rsidR="00CC0885" w:rsidRDefault="00CC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AD71" w14:textId="77777777" w:rsidR="00CF6DE1" w:rsidRDefault="00CF6D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F9AB" w14:textId="1971781A" w:rsidR="006D5BC8" w:rsidRPr="001E19B3" w:rsidRDefault="001E23BD" w:rsidP="006D5BC8">
    <w:pPr>
      <w:pStyle w:val="a3"/>
      <w:spacing w:line="240" w:lineRule="exact"/>
      <w:jc w:val="right"/>
      <w:rPr>
        <w:rFonts w:ascii="メイリオ" w:eastAsia="メイリオ" w:hAnsi="メイリオ" w:cs="メイリオ"/>
        <w:sz w:val="20"/>
        <w:szCs w:val="20"/>
      </w:rPr>
    </w:pPr>
    <w:r>
      <w:rPr>
        <w:rFonts w:ascii="メイリオ" w:eastAsia="メイリオ" w:hAnsi="メイリオ" w:cs="メイリオ" w:hint="eastAsia"/>
        <w:sz w:val="20"/>
        <w:szCs w:val="20"/>
      </w:rPr>
      <w:t>様式</w:t>
    </w:r>
    <w:r w:rsidR="00CF6DE1">
      <w:rPr>
        <w:rFonts w:ascii="メイリオ" w:eastAsia="メイリオ" w:hAnsi="メイリオ" w:cs="メイリオ" w:hint="eastAsia"/>
        <w:sz w:val="20"/>
        <w:szCs w:val="20"/>
      </w:rPr>
      <w:t>３</w:t>
    </w:r>
    <w:r w:rsidR="00F21286">
      <w:rPr>
        <w:rFonts w:ascii="メイリオ" w:eastAsia="メイリオ" w:hAnsi="メイリオ" w:cs="メイリオ" w:hint="eastAsia"/>
        <w:sz w:val="20"/>
        <w:szCs w:val="20"/>
      </w:rPr>
      <w:t>【シナジー拠点】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4282" w14:textId="77777777" w:rsidR="00CF6DE1" w:rsidRDefault="00CF6D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716"/>
    <w:multiLevelType w:val="hybridMultilevel"/>
    <w:tmpl w:val="4D2621FA"/>
    <w:lvl w:ilvl="0" w:tplc="F99ED58A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  <w:sz w:val="18"/>
        <w:szCs w:val="1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7C4"/>
    <w:multiLevelType w:val="hybridMultilevel"/>
    <w:tmpl w:val="727A4E9A"/>
    <w:lvl w:ilvl="0" w:tplc="F5C08D2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938382D"/>
    <w:multiLevelType w:val="hybridMultilevel"/>
    <w:tmpl w:val="35D2379A"/>
    <w:lvl w:ilvl="0" w:tplc="21704994">
      <w:start w:val="5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2766"/>
    <w:multiLevelType w:val="hybridMultilevel"/>
    <w:tmpl w:val="713C84F0"/>
    <w:lvl w:ilvl="0" w:tplc="71F8D4B2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F385161"/>
    <w:multiLevelType w:val="hybridMultilevel"/>
    <w:tmpl w:val="70500914"/>
    <w:lvl w:ilvl="0" w:tplc="476A1DAA">
      <w:numFmt w:val="bullet"/>
      <w:lvlText w:val="※"/>
      <w:lvlJc w:val="left"/>
      <w:pPr>
        <w:ind w:left="225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85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0" w:hanging="480"/>
      </w:pPr>
      <w:rPr>
        <w:rFonts w:ascii="Wingdings" w:hAnsi="Wingdings" w:hint="default"/>
      </w:rPr>
    </w:lvl>
  </w:abstractNum>
  <w:abstractNum w:abstractNumId="5" w15:restartNumberingAfterBreak="0">
    <w:nsid w:val="20093256"/>
    <w:multiLevelType w:val="hybridMultilevel"/>
    <w:tmpl w:val="E7E6171C"/>
    <w:lvl w:ilvl="0" w:tplc="881C11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E32B46"/>
    <w:multiLevelType w:val="hybridMultilevel"/>
    <w:tmpl w:val="EB10721A"/>
    <w:lvl w:ilvl="0" w:tplc="58AE60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3C607F"/>
    <w:multiLevelType w:val="hybridMultilevel"/>
    <w:tmpl w:val="CDE8E892"/>
    <w:lvl w:ilvl="0" w:tplc="D49888F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C6EB8"/>
    <w:multiLevelType w:val="hybridMultilevel"/>
    <w:tmpl w:val="8F44D11A"/>
    <w:lvl w:ilvl="0" w:tplc="13A86ED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43B83F1C"/>
    <w:multiLevelType w:val="hybridMultilevel"/>
    <w:tmpl w:val="2F96E914"/>
    <w:lvl w:ilvl="0" w:tplc="98E04A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150C2E"/>
    <w:multiLevelType w:val="hybridMultilevel"/>
    <w:tmpl w:val="6D467C02"/>
    <w:lvl w:ilvl="0" w:tplc="6EB6ABDA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6823C9B"/>
    <w:multiLevelType w:val="hybridMultilevel"/>
    <w:tmpl w:val="930EFF4E"/>
    <w:lvl w:ilvl="0" w:tplc="37EE25A0">
      <w:start w:val="1"/>
      <w:numFmt w:val="bullet"/>
      <w:lvlText w:val=""/>
      <w:lvlJc w:val="left"/>
      <w:pPr>
        <w:ind w:left="18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</w:abstractNum>
  <w:abstractNum w:abstractNumId="12" w15:restartNumberingAfterBreak="0">
    <w:nsid w:val="4D434102"/>
    <w:multiLevelType w:val="hybridMultilevel"/>
    <w:tmpl w:val="E35C02C6"/>
    <w:lvl w:ilvl="0" w:tplc="A72A604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3" w15:restartNumberingAfterBreak="0">
    <w:nsid w:val="4F360C38"/>
    <w:multiLevelType w:val="hybridMultilevel"/>
    <w:tmpl w:val="F4F606B0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86CF7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7965D0"/>
    <w:multiLevelType w:val="hybridMultilevel"/>
    <w:tmpl w:val="367CBAD0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420F5B"/>
    <w:multiLevelType w:val="hybridMultilevel"/>
    <w:tmpl w:val="C6FE7974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DFAE8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3B5DBE"/>
    <w:multiLevelType w:val="hybridMultilevel"/>
    <w:tmpl w:val="B0540BE6"/>
    <w:lvl w:ilvl="0" w:tplc="C81456C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A2A48"/>
    <w:multiLevelType w:val="hybridMultilevel"/>
    <w:tmpl w:val="66D8C5B6"/>
    <w:lvl w:ilvl="0" w:tplc="222E8FAC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BC827C4"/>
    <w:multiLevelType w:val="hybridMultilevel"/>
    <w:tmpl w:val="55EA6766"/>
    <w:lvl w:ilvl="0" w:tplc="B938492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6CD60A07"/>
    <w:multiLevelType w:val="hybridMultilevel"/>
    <w:tmpl w:val="B03C88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F04353"/>
    <w:multiLevelType w:val="hybridMultilevel"/>
    <w:tmpl w:val="BB041986"/>
    <w:lvl w:ilvl="0" w:tplc="A118A148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num w:numId="1" w16cid:durableId="1458723113">
    <w:abstractNumId w:val="17"/>
  </w:num>
  <w:num w:numId="2" w16cid:durableId="1231965809">
    <w:abstractNumId w:val="10"/>
  </w:num>
  <w:num w:numId="3" w16cid:durableId="1645551148">
    <w:abstractNumId w:val="1"/>
  </w:num>
  <w:num w:numId="4" w16cid:durableId="45421544">
    <w:abstractNumId w:val="20"/>
  </w:num>
  <w:num w:numId="5" w16cid:durableId="1945071670">
    <w:abstractNumId w:val="8"/>
  </w:num>
  <w:num w:numId="6" w16cid:durableId="442848267">
    <w:abstractNumId w:val="9"/>
  </w:num>
  <w:num w:numId="7" w16cid:durableId="652607926">
    <w:abstractNumId w:val="15"/>
  </w:num>
  <w:num w:numId="8" w16cid:durableId="2118403436">
    <w:abstractNumId w:val="0"/>
  </w:num>
  <w:num w:numId="9" w16cid:durableId="2044668775">
    <w:abstractNumId w:val="2"/>
  </w:num>
  <w:num w:numId="10" w16cid:durableId="1292131373">
    <w:abstractNumId w:val="3"/>
  </w:num>
  <w:num w:numId="11" w16cid:durableId="241254464">
    <w:abstractNumId w:val="12"/>
  </w:num>
  <w:num w:numId="12" w16cid:durableId="2048944623">
    <w:abstractNumId w:val="7"/>
  </w:num>
  <w:num w:numId="13" w16cid:durableId="406808851">
    <w:abstractNumId w:val="16"/>
  </w:num>
  <w:num w:numId="14" w16cid:durableId="1818305048">
    <w:abstractNumId w:val="18"/>
  </w:num>
  <w:num w:numId="15" w16cid:durableId="81343845">
    <w:abstractNumId w:val="13"/>
  </w:num>
  <w:num w:numId="16" w16cid:durableId="1344431526">
    <w:abstractNumId w:val="6"/>
  </w:num>
  <w:num w:numId="17" w16cid:durableId="1883515148">
    <w:abstractNumId w:val="19"/>
  </w:num>
  <w:num w:numId="18" w16cid:durableId="89665921">
    <w:abstractNumId w:val="14"/>
  </w:num>
  <w:num w:numId="19" w16cid:durableId="566115519">
    <w:abstractNumId w:val="5"/>
  </w:num>
  <w:num w:numId="20" w16cid:durableId="871310927">
    <w:abstractNumId w:val="4"/>
  </w:num>
  <w:num w:numId="21" w16cid:durableId="6504524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87"/>
    <w:rsid w:val="0000189A"/>
    <w:rsid w:val="00001D39"/>
    <w:rsid w:val="000122E8"/>
    <w:rsid w:val="00012650"/>
    <w:rsid w:val="00012AC6"/>
    <w:rsid w:val="000142D5"/>
    <w:rsid w:val="000164BC"/>
    <w:rsid w:val="00020396"/>
    <w:rsid w:val="00021A46"/>
    <w:rsid w:val="000408AC"/>
    <w:rsid w:val="00044EAA"/>
    <w:rsid w:val="00051196"/>
    <w:rsid w:val="000521FB"/>
    <w:rsid w:val="00053461"/>
    <w:rsid w:val="00077212"/>
    <w:rsid w:val="000864E7"/>
    <w:rsid w:val="00086519"/>
    <w:rsid w:val="00094CC2"/>
    <w:rsid w:val="0009536C"/>
    <w:rsid w:val="0009557D"/>
    <w:rsid w:val="000A754B"/>
    <w:rsid w:val="000B0D87"/>
    <w:rsid w:val="000B0FAC"/>
    <w:rsid w:val="000B2E46"/>
    <w:rsid w:val="000B3013"/>
    <w:rsid w:val="000B3FB4"/>
    <w:rsid w:val="000B4FD8"/>
    <w:rsid w:val="000C0843"/>
    <w:rsid w:val="000C1E45"/>
    <w:rsid w:val="000C27B4"/>
    <w:rsid w:val="000C3472"/>
    <w:rsid w:val="000C6EED"/>
    <w:rsid w:val="000D1454"/>
    <w:rsid w:val="000D33A4"/>
    <w:rsid w:val="000D7515"/>
    <w:rsid w:val="000E2562"/>
    <w:rsid w:val="000E2A3A"/>
    <w:rsid w:val="000E5125"/>
    <w:rsid w:val="000F10F1"/>
    <w:rsid w:val="000F7976"/>
    <w:rsid w:val="0010750A"/>
    <w:rsid w:val="0011049F"/>
    <w:rsid w:val="00114D21"/>
    <w:rsid w:val="001162E7"/>
    <w:rsid w:val="00117435"/>
    <w:rsid w:val="00122608"/>
    <w:rsid w:val="001230F8"/>
    <w:rsid w:val="00125123"/>
    <w:rsid w:val="0012643D"/>
    <w:rsid w:val="001343EF"/>
    <w:rsid w:val="00136D73"/>
    <w:rsid w:val="00137E84"/>
    <w:rsid w:val="0014177A"/>
    <w:rsid w:val="00142376"/>
    <w:rsid w:val="00142B12"/>
    <w:rsid w:val="00145EA5"/>
    <w:rsid w:val="00146C5E"/>
    <w:rsid w:val="001476EB"/>
    <w:rsid w:val="00147B78"/>
    <w:rsid w:val="00147C3D"/>
    <w:rsid w:val="00151922"/>
    <w:rsid w:val="00152D1E"/>
    <w:rsid w:val="0015601E"/>
    <w:rsid w:val="001606A3"/>
    <w:rsid w:val="00160EDD"/>
    <w:rsid w:val="00161958"/>
    <w:rsid w:val="001632B2"/>
    <w:rsid w:val="00163E51"/>
    <w:rsid w:val="0017161F"/>
    <w:rsid w:val="00176666"/>
    <w:rsid w:val="00185314"/>
    <w:rsid w:val="001863C6"/>
    <w:rsid w:val="00190EA1"/>
    <w:rsid w:val="00192189"/>
    <w:rsid w:val="00192612"/>
    <w:rsid w:val="001937F9"/>
    <w:rsid w:val="00193A5D"/>
    <w:rsid w:val="00196989"/>
    <w:rsid w:val="001A26FB"/>
    <w:rsid w:val="001A3BFD"/>
    <w:rsid w:val="001A3F46"/>
    <w:rsid w:val="001A5655"/>
    <w:rsid w:val="001A7AF5"/>
    <w:rsid w:val="001B18AD"/>
    <w:rsid w:val="001B2592"/>
    <w:rsid w:val="001C1FAC"/>
    <w:rsid w:val="001C269C"/>
    <w:rsid w:val="001C282A"/>
    <w:rsid w:val="001C7767"/>
    <w:rsid w:val="001C7ED6"/>
    <w:rsid w:val="001D36A0"/>
    <w:rsid w:val="001E17EB"/>
    <w:rsid w:val="001E19B3"/>
    <w:rsid w:val="001E1B9B"/>
    <w:rsid w:val="001E23BD"/>
    <w:rsid w:val="001E33E9"/>
    <w:rsid w:val="001E3D9C"/>
    <w:rsid w:val="001E79A7"/>
    <w:rsid w:val="001F215B"/>
    <w:rsid w:val="001F29DC"/>
    <w:rsid w:val="001F2EB5"/>
    <w:rsid w:val="001F573A"/>
    <w:rsid w:val="001F58DA"/>
    <w:rsid w:val="001F71C5"/>
    <w:rsid w:val="00200EAF"/>
    <w:rsid w:val="00200EC6"/>
    <w:rsid w:val="00201460"/>
    <w:rsid w:val="0020165C"/>
    <w:rsid w:val="0020258D"/>
    <w:rsid w:val="00205B5F"/>
    <w:rsid w:val="00205E65"/>
    <w:rsid w:val="002217F6"/>
    <w:rsid w:val="00222145"/>
    <w:rsid w:val="002222D4"/>
    <w:rsid w:val="0023240A"/>
    <w:rsid w:val="00234B42"/>
    <w:rsid w:val="00235569"/>
    <w:rsid w:val="0024503A"/>
    <w:rsid w:val="0024529E"/>
    <w:rsid w:val="0024653E"/>
    <w:rsid w:val="00247885"/>
    <w:rsid w:val="002512ED"/>
    <w:rsid w:val="00252A2B"/>
    <w:rsid w:val="00256060"/>
    <w:rsid w:val="00265AE7"/>
    <w:rsid w:val="00267CED"/>
    <w:rsid w:val="00270648"/>
    <w:rsid w:val="0027105B"/>
    <w:rsid w:val="0027380D"/>
    <w:rsid w:val="00274383"/>
    <w:rsid w:val="00282477"/>
    <w:rsid w:val="002842A5"/>
    <w:rsid w:val="002846C9"/>
    <w:rsid w:val="00285D4C"/>
    <w:rsid w:val="00286246"/>
    <w:rsid w:val="002873F5"/>
    <w:rsid w:val="00290F10"/>
    <w:rsid w:val="00293523"/>
    <w:rsid w:val="00295A4D"/>
    <w:rsid w:val="00296AF4"/>
    <w:rsid w:val="002A247C"/>
    <w:rsid w:val="002A248C"/>
    <w:rsid w:val="002A50AB"/>
    <w:rsid w:val="002B1669"/>
    <w:rsid w:val="002B1E49"/>
    <w:rsid w:val="002B2997"/>
    <w:rsid w:val="002B2B89"/>
    <w:rsid w:val="002B342F"/>
    <w:rsid w:val="002B57E5"/>
    <w:rsid w:val="002C1186"/>
    <w:rsid w:val="002C2C57"/>
    <w:rsid w:val="002C31F1"/>
    <w:rsid w:val="002C6A21"/>
    <w:rsid w:val="002C7B2B"/>
    <w:rsid w:val="002D0FB4"/>
    <w:rsid w:val="002D3E0E"/>
    <w:rsid w:val="002D6EE8"/>
    <w:rsid w:val="002D72F7"/>
    <w:rsid w:val="002D7A38"/>
    <w:rsid w:val="002E0751"/>
    <w:rsid w:val="002E182E"/>
    <w:rsid w:val="002E34A5"/>
    <w:rsid w:val="002F4EE7"/>
    <w:rsid w:val="002F57DA"/>
    <w:rsid w:val="0030047A"/>
    <w:rsid w:val="0030299C"/>
    <w:rsid w:val="00305754"/>
    <w:rsid w:val="00310EF1"/>
    <w:rsid w:val="003115BF"/>
    <w:rsid w:val="003126BE"/>
    <w:rsid w:val="00317F9F"/>
    <w:rsid w:val="00322777"/>
    <w:rsid w:val="00326B5B"/>
    <w:rsid w:val="00330FCC"/>
    <w:rsid w:val="00331205"/>
    <w:rsid w:val="00335338"/>
    <w:rsid w:val="003356B5"/>
    <w:rsid w:val="00342F90"/>
    <w:rsid w:val="00345335"/>
    <w:rsid w:val="00347AB7"/>
    <w:rsid w:val="003539DD"/>
    <w:rsid w:val="00354257"/>
    <w:rsid w:val="003567A3"/>
    <w:rsid w:val="00357529"/>
    <w:rsid w:val="0036249B"/>
    <w:rsid w:val="00366A61"/>
    <w:rsid w:val="003720FC"/>
    <w:rsid w:val="003721A6"/>
    <w:rsid w:val="003814E6"/>
    <w:rsid w:val="00381D66"/>
    <w:rsid w:val="00384355"/>
    <w:rsid w:val="00384BC1"/>
    <w:rsid w:val="00386B73"/>
    <w:rsid w:val="00387F80"/>
    <w:rsid w:val="003915AE"/>
    <w:rsid w:val="00391BAC"/>
    <w:rsid w:val="003A100A"/>
    <w:rsid w:val="003A1669"/>
    <w:rsid w:val="003A2DC8"/>
    <w:rsid w:val="003A7051"/>
    <w:rsid w:val="003A7E09"/>
    <w:rsid w:val="003B1CF6"/>
    <w:rsid w:val="003B3906"/>
    <w:rsid w:val="003C7C07"/>
    <w:rsid w:val="003D2DAD"/>
    <w:rsid w:val="003D7D06"/>
    <w:rsid w:val="003E00B9"/>
    <w:rsid w:val="003E143E"/>
    <w:rsid w:val="003E7130"/>
    <w:rsid w:val="003F3F18"/>
    <w:rsid w:val="003F5032"/>
    <w:rsid w:val="00400BEE"/>
    <w:rsid w:val="004046A8"/>
    <w:rsid w:val="00407F82"/>
    <w:rsid w:val="00410932"/>
    <w:rsid w:val="00412108"/>
    <w:rsid w:val="004154C9"/>
    <w:rsid w:val="004209CB"/>
    <w:rsid w:val="00422602"/>
    <w:rsid w:val="00424F8D"/>
    <w:rsid w:val="00425869"/>
    <w:rsid w:val="00426C5E"/>
    <w:rsid w:val="00430F83"/>
    <w:rsid w:val="00431B5D"/>
    <w:rsid w:val="004412B6"/>
    <w:rsid w:val="00452D22"/>
    <w:rsid w:val="00453D6E"/>
    <w:rsid w:val="00453E95"/>
    <w:rsid w:val="00455070"/>
    <w:rsid w:val="00455C29"/>
    <w:rsid w:val="004574C1"/>
    <w:rsid w:val="004609AF"/>
    <w:rsid w:val="004637D4"/>
    <w:rsid w:val="00464C63"/>
    <w:rsid w:val="0047623F"/>
    <w:rsid w:val="00477188"/>
    <w:rsid w:val="00480BAD"/>
    <w:rsid w:val="00483F98"/>
    <w:rsid w:val="00485573"/>
    <w:rsid w:val="004859AD"/>
    <w:rsid w:val="00490545"/>
    <w:rsid w:val="004909A4"/>
    <w:rsid w:val="00492625"/>
    <w:rsid w:val="0049354E"/>
    <w:rsid w:val="00495DA6"/>
    <w:rsid w:val="004A6815"/>
    <w:rsid w:val="004A70A1"/>
    <w:rsid w:val="004B034A"/>
    <w:rsid w:val="004B036A"/>
    <w:rsid w:val="004B411A"/>
    <w:rsid w:val="004B6915"/>
    <w:rsid w:val="004B6B7F"/>
    <w:rsid w:val="004B7138"/>
    <w:rsid w:val="004C32E2"/>
    <w:rsid w:val="004C38C0"/>
    <w:rsid w:val="004C5C20"/>
    <w:rsid w:val="004D0181"/>
    <w:rsid w:val="004D03FE"/>
    <w:rsid w:val="004D2C9E"/>
    <w:rsid w:val="004E2D4B"/>
    <w:rsid w:val="004E41C9"/>
    <w:rsid w:val="004E5B77"/>
    <w:rsid w:val="004F18AE"/>
    <w:rsid w:val="004F507F"/>
    <w:rsid w:val="004F66DA"/>
    <w:rsid w:val="004F7026"/>
    <w:rsid w:val="005035DE"/>
    <w:rsid w:val="0050402F"/>
    <w:rsid w:val="005052FD"/>
    <w:rsid w:val="00505D52"/>
    <w:rsid w:val="00515C21"/>
    <w:rsid w:val="00516113"/>
    <w:rsid w:val="005175A1"/>
    <w:rsid w:val="00517BD2"/>
    <w:rsid w:val="0052386A"/>
    <w:rsid w:val="00524AFC"/>
    <w:rsid w:val="00526644"/>
    <w:rsid w:val="00532015"/>
    <w:rsid w:val="005320D0"/>
    <w:rsid w:val="00534C05"/>
    <w:rsid w:val="005351D5"/>
    <w:rsid w:val="005375E7"/>
    <w:rsid w:val="005430CD"/>
    <w:rsid w:val="0055204A"/>
    <w:rsid w:val="00552CB2"/>
    <w:rsid w:val="00553D96"/>
    <w:rsid w:val="00556043"/>
    <w:rsid w:val="00560F34"/>
    <w:rsid w:val="00563718"/>
    <w:rsid w:val="00567642"/>
    <w:rsid w:val="00572F9C"/>
    <w:rsid w:val="00573C04"/>
    <w:rsid w:val="005745FD"/>
    <w:rsid w:val="0057741C"/>
    <w:rsid w:val="00580B92"/>
    <w:rsid w:val="00580C54"/>
    <w:rsid w:val="005812A9"/>
    <w:rsid w:val="00584FD0"/>
    <w:rsid w:val="0058632B"/>
    <w:rsid w:val="00592B7E"/>
    <w:rsid w:val="00595D2E"/>
    <w:rsid w:val="005A05CF"/>
    <w:rsid w:val="005A28FC"/>
    <w:rsid w:val="005A50BB"/>
    <w:rsid w:val="005A6FC6"/>
    <w:rsid w:val="005A7494"/>
    <w:rsid w:val="005B0632"/>
    <w:rsid w:val="005B0A22"/>
    <w:rsid w:val="005B0E04"/>
    <w:rsid w:val="005B0F1A"/>
    <w:rsid w:val="005B3445"/>
    <w:rsid w:val="005C4CF0"/>
    <w:rsid w:val="005D0D70"/>
    <w:rsid w:val="005D338A"/>
    <w:rsid w:val="005D5363"/>
    <w:rsid w:val="005F018F"/>
    <w:rsid w:val="005F19D1"/>
    <w:rsid w:val="005F7B10"/>
    <w:rsid w:val="00601FDE"/>
    <w:rsid w:val="00605384"/>
    <w:rsid w:val="00605DF6"/>
    <w:rsid w:val="00607827"/>
    <w:rsid w:val="006133E8"/>
    <w:rsid w:val="00620BA9"/>
    <w:rsid w:val="0062243F"/>
    <w:rsid w:val="0062716D"/>
    <w:rsid w:val="006333E2"/>
    <w:rsid w:val="006375B6"/>
    <w:rsid w:val="00640180"/>
    <w:rsid w:val="00651510"/>
    <w:rsid w:val="00656799"/>
    <w:rsid w:val="00656C09"/>
    <w:rsid w:val="0065753D"/>
    <w:rsid w:val="00661B35"/>
    <w:rsid w:val="0066219F"/>
    <w:rsid w:val="00665DA8"/>
    <w:rsid w:val="00667283"/>
    <w:rsid w:val="00667951"/>
    <w:rsid w:val="00670D7E"/>
    <w:rsid w:val="006722AE"/>
    <w:rsid w:val="00672BDC"/>
    <w:rsid w:val="00673606"/>
    <w:rsid w:val="00675917"/>
    <w:rsid w:val="00680B14"/>
    <w:rsid w:val="00682A25"/>
    <w:rsid w:val="00682F25"/>
    <w:rsid w:val="00683C6F"/>
    <w:rsid w:val="00684BC2"/>
    <w:rsid w:val="00684E1A"/>
    <w:rsid w:val="006851B2"/>
    <w:rsid w:val="006863AC"/>
    <w:rsid w:val="0068786F"/>
    <w:rsid w:val="00690772"/>
    <w:rsid w:val="006A67B9"/>
    <w:rsid w:val="006B3803"/>
    <w:rsid w:val="006C19A1"/>
    <w:rsid w:val="006C32D0"/>
    <w:rsid w:val="006C5F8A"/>
    <w:rsid w:val="006C7860"/>
    <w:rsid w:val="006D066C"/>
    <w:rsid w:val="006D18F9"/>
    <w:rsid w:val="006D1B69"/>
    <w:rsid w:val="006D3825"/>
    <w:rsid w:val="006D3DBD"/>
    <w:rsid w:val="006D5BC8"/>
    <w:rsid w:val="006D6C67"/>
    <w:rsid w:val="006D7FA2"/>
    <w:rsid w:val="006E0134"/>
    <w:rsid w:val="006E1D72"/>
    <w:rsid w:val="006E2864"/>
    <w:rsid w:val="006E2CD1"/>
    <w:rsid w:val="006F571A"/>
    <w:rsid w:val="007010CD"/>
    <w:rsid w:val="00701B34"/>
    <w:rsid w:val="00702765"/>
    <w:rsid w:val="00702828"/>
    <w:rsid w:val="007074F8"/>
    <w:rsid w:val="00714596"/>
    <w:rsid w:val="00722879"/>
    <w:rsid w:val="00724235"/>
    <w:rsid w:val="0073158B"/>
    <w:rsid w:val="0073372C"/>
    <w:rsid w:val="00734481"/>
    <w:rsid w:val="00734CD8"/>
    <w:rsid w:val="007362F3"/>
    <w:rsid w:val="0074231B"/>
    <w:rsid w:val="0074366F"/>
    <w:rsid w:val="00743744"/>
    <w:rsid w:val="007452DE"/>
    <w:rsid w:val="00746003"/>
    <w:rsid w:val="00746B9A"/>
    <w:rsid w:val="007474C9"/>
    <w:rsid w:val="00750A1E"/>
    <w:rsid w:val="00750E5E"/>
    <w:rsid w:val="00754464"/>
    <w:rsid w:val="0075640A"/>
    <w:rsid w:val="00762A54"/>
    <w:rsid w:val="00762EB4"/>
    <w:rsid w:val="00762EE9"/>
    <w:rsid w:val="007674D2"/>
    <w:rsid w:val="007728CB"/>
    <w:rsid w:val="00774B9D"/>
    <w:rsid w:val="00787A04"/>
    <w:rsid w:val="00794FF6"/>
    <w:rsid w:val="0079722D"/>
    <w:rsid w:val="007A15B0"/>
    <w:rsid w:val="007A1E7F"/>
    <w:rsid w:val="007A3CD4"/>
    <w:rsid w:val="007A5188"/>
    <w:rsid w:val="007A65E2"/>
    <w:rsid w:val="007A70D5"/>
    <w:rsid w:val="007B0C6C"/>
    <w:rsid w:val="007B0FFE"/>
    <w:rsid w:val="007B19CF"/>
    <w:rsid w:val="007B2CDC"/>
    <w:rsid w:val="007B74CC"/>
    <w:rsid w:val="007C3C83"/>
    <w:rsid w:val="007D2533"/>
    <w:rsid w:val="007D3C2E"/>
    <w:rsid w:val="007D7FBC"/>
    <w:rsid w:val="007E67FE"/>
    <w:rsid w:val="007E6CC5"/>
    <w:rsid w:val="007F0B35"/>
    <w:rsid w:val="007F27E2"/>
    <w:rsid w:val="007F7140"/>
    <w:rsid w:val="00800910"/>
    <w:rsid w:val="00801D3B"/>
    <w:rsid w:val="00801F57"/>
    <w:rsid w:val="008063BC"/>
    <w:rsid w:val="00806979"/>
    <w:rsid w:val="0081564B"/>
    <w:rsid w:val="008236EA"/>
    <w:rsid w:val="008279CB"/>
    <w:rsid w:val="00830F78"/>
    <w:rsid w:val="00831D00"/>
    <w:rsid w:val="0083565A"/>
    <w:rsid w:val="00840054"/>
    <w:rsid w:val="00842BEE"/>
    <w:rsid w:val="0084784B"/>
    <w:rsid w:val="00847CB4"/>
    <w:rsid w:val="00852745"/>
    <w:rsid w:val="00853E15"/>
    <w:rsid w:val="0085430C"/>
    <w:rsid w:val="00854C5C"/>
    <w:rsid w:val="008566A3"/>
    <w:rsid w:val="00860A79"/>
    <w:rsid w:val="00861DAD"/>
    <w:rsid w:val="008638BA"/>
    <w:rsid w:val="00865607"/>
    <w:rsid w:val="00870CCF"/>
    <w:rsid w:val="00871010"/>
    <w:rsid w:val="008719A1"/>
    <w:rsid w:val="00873005"/>
    <w:rsid w:val="0087527F"/>
    <w:rsid w:val="0087529C"/>
    <w:rsid w:val="00876D63"/>
    <w:rsid w:val="008772C6"/>
    <w:rsid w:val="00881C55"/>
    <w:rsid w:val="008834B8"/>
    <w:rsid w:val="00892740"/>
    <w:rsid w:val="00893110"/>
    <w:rsid w:val="008964CB"/>
    <w:rsid w:val="008A46FF"/>
    <w:rsid w:val="008A5448"/>
    <w:rsid w:val="008A5A0E"/>
    <w:rsid w:val="008A608E"/>
    <w:rsid w:val="008B1ED8"/>
    <w:rsid w:val="008B4911"/>
    <w:rsid w:val="008B63B0"/>
    <w:rsid w:val="008C4AD1"/>
    <w:rsid w:val="008C51C1"/>
    <w:rsid w:val="008D0BBE"/>
    <w:rsid w:val="008D2AEE"/>
    <w:rsid w:val="008D2DE8"/>
    <w:rsid w:val="008D5446"/>
    <w:rsid w:val="008E1DAB"/>
    <w:rsid w:val="008E2FC0"/>
    <w:rsid w:val="008E43D0"/>
    <w:rsid w:val="008F1A0B"/>
    <w:rsid w:val="008F1B37"/>
    <w:rsid w:val="008F2473"/>
    <w:rsid w:val="008F4CE7"/>
    <w:rsid w:val="008F60E1"/>
    <w:rsid w:val="008F6EB4"/>
    <w:rsid w:val="008F6FB0"/>
    <w:rsid w:val="00907EC8"/>
    <w:rsid w:val="0091072F"/>
    <w:rsid w:val="00920275"/>
    <w:rsid w:val="0092214A"/>
    <w:rsid w:val="00923EB8"/>
    <w:rsid w:val="00927452"/>
    <w:rsid w:val="00932D82"/>
    <w:rsid w:val="0093494B"/>
    <w:rsid w:val="00936F2B"/>
    <w:rsid w:val="009371B8"/>
    <w:rsid w:val="00941E7D"/>
    <w:rsid w:val="00951B27"/>
    <w:rsid w:val="00954CDA"/>
    <w:rsid w:val="0095770A"/>
    <w:rsid w:val="00960873"/>
    <w:rsid w:val="00960C1E"/>
    <w:rsid w:val="00963244"/>
    <w:rsid w:val="00965ABD"/>
    <w:rsid w:val="00967DE0"/>
    <w:rsid w:val="00970730"/>
    <w:rsid w:val="00973481"/>
    <w:rsid w:val="009806C4"/>
    <w:rsid w:val="00981BEB"/>
    <w:rsid w:val="00984916"/>
    <w:rsid w:val="009852B9"/>
    <w:rsid w:val="00985DDA"/>
    <w:rsid w:val="00986A4B"/>
    <w:rsid w:val="0099113C"/>
    <w:rsid w:val="0099164F"/>
    <w:rsid w:val="00991DEA"/>
    <w:rsid w:val="00995AC3"/>
    <w:rsid w:val="0099730B"/>
    <w:rsid w:val="009A050D"/>
    <w:rsid w:val="009A13C1"/>
    <w:rsid w:val="009A251B"/>
    <w:rsid w:val="009A252A"/>
    <w:rsid w:val="009A3B3A"/>
    <w:rsid w:val="009B20BC"/>
    <w:rsid w:val="009B4931"/>
    <w:rsid w:val="009B57CB"/>
    <w:rsid w:val="009B747A"/>
    <w:rsid w:val="009B7E6F"/>
    <w:rsid w:val="009C025F"/>
    <w:rsid w:val="009C4B3E"/>
    <w:rsid w:val="009C4C00"/>
    <w:rsid w:val="009D492E"/>
    <w:rsid w:val="009E3ED1"/>
    <w:rsid w:val="009F33F7"/>
    <w:rsid w:val="009F5A61"/>
    <w:rsid w:val="009F5EFB"/>
    <w:rsid w:val="00A028BC"/>
    <w:rsid w:val="00A03C49"/>
    <w:rsid w:val="00A06524"/>
    <w:rsid w:val="00A11010"/>
    <w:rsid w:val="00A13B72"/>
    <w:rsid w:val="00A219D7"/>
    <w:rsid w:val="00A21B90"/>
    <w:rsid w:val="00A221B8"/>
    <w:rsid w:val="00A25793"/>
    <w:rsid w:val="00A261F7"/>
    <w:rsid w:val="00A26607"/>
    <w:rsid w:val="00A2709B"/>
    <w:rsid w:val="00A30EBD"/>
    <w:rsid w:val="00A31597"/>
    <w:rsid w:val="00A31908"/>
    <w:rsid w:val="00A3522F"/>
    <w:rsid w:val="00A36B52"/>
    <w:rsid w:val="00A36DC8"/>
    <w:rsid w:val="00A418DA"/>
    <w:rsid w:val="00A50632"/>
    <w:rsid w:val="00A54D28"/>
    <w:rsid w:val="00A57EA9"/>
    <w:rsid w:val="00A61931"/>
    <w:rsid w:val="00A64B6A"/>
    <w:rsid w:val="00A66041"/>
    <w:rsid w:val="00A66FA2"/>
    <w:rsid w:val="00A73421"/>
    <w:rsid w:val="00A73AA2"/>
    <w:rsid w:val="00A74077"/>
    <w:rsid w:val="00A76697"/>
    <w:rsid w:val="00A864A8"/>
    <w:rsid w:val="00A868D9"/>
    <w:rsid w:val="00A91208"/>
    <w:rsid w:val="00A9349A"/>
    <w:rsid w:val="00A939C8"/>
    <w:rsid w:val="00A955F3"/>
    <w:rsid w:val="00A9564D"/>
    <w:rsid w:val="00A972C7"/>
    <w:rsid w:val="00A97BC2"/>
    <w:rsid w:val="00AA50FF"/>
    <w:rsid w:val="00AB57AB"/>
    <w:rsid w:val="00AC09A5"/>
    <w:rsid w:val="00AC0D2E"/>
    <w:rsid w:val="00AC4391"/>
    <w:rsid w:val="00AC4A38"/>
    <w:rsid w:val="00AD05BA"/>
    <w:rsid w:val="00AD1C14"/>
    <w:rsid w:val="00AD1D13"/>
    <w:rsid w:val="00AD25F7"/>
    <w:rsid w:val="00AD3687"/>
    <w:rsid w:val="00AD3F63"/>
    <w:rsid w:val="00AD5DE2"/>
    <w:rsid w:val="00AD6C8B"/>
    <w:rsid w:val="00AD7DB6"/>
    <w:rsid w:val="00AE2C8C"/>
    <w:rsid w:val="00AE6CD2"/>
    <w:rsid w:val="00AF2357"/>
    <w:rsid w:val="00AF37EE"/>
    <w:rsid w:val="00AF461D"/>
    <w:rsid w:val="00B04089"/>
    <w:rsid w:val="00B056E3"/>
    <w:rsid w:val="00B0571E"/>
    <w:rsid w:val="00B12F61"/>
    <w:rsid w:val="00B133D4"/>
    <w:rsid w:val="00B14956"/>
    <w:rsid w:val="00B15C5A"/>
    <w:rsid w:val="00B17F78"/>
    <w:rsid w:val="00B248A4"/>
    <w:rsid w:val="00B27741"/>
    <w:rsid w:val="00B30A2B"/>
    <w:rsid w:val="00B30D8E"/>
    <w:rsid w:val="00B31144"/>
    <w:rsid w:val="00B35DC8"/>
    <w:rsid w:val="00B37BE1"/>
    <w:rsid w:val="00B4228A"/>
    <w:rsid w:val="00B42AF5"/>
    <w:rsid w:val="00B45C0E"/>
    <w:rsid w:val="00B53D6B"/>
    <w:rsid w:val="00B55FEF"/>
    <w:rsid w:val="00B62F77"/>
    <w:rsid w:val="00B63248"/>
    <w:rsid w:val="00B645AE"/>
    <w:rsid w:val="00B66C9D"/>
    <w:rsid w:val="00B70115"/>
    <w:rsid w:val="00B71951"/>
    <w:rsid w:val="00B726CA"/>
    <w:rsid w:val="00B72B0D"/>
    <w:rsid w:val="00B80B98"/>
    <w:rsid w:val="00B80EE6"/>
    <w:rsid w:val="00B81544"/>
    <w:rsid w:val="00B81852"/>
    <w:rsid w:val="00B8222C"/>
    <w:rsid w:val="00B82516"/>
    <w:rsid w:val="00B841A2"/>
    <w:rsid w:val="00B920D6"/>
    <w:rsid w:val="00B94D48"/>
    <w:rsid w:val="00B95CE9"/>
    <w:rsid w:val="00B96B82"/>
    <w:rsid w:val="00B97612"/>
    <w:rsid w:val="00BA12C4"/>
    <w:rsid w:val="00BA22A6"/>
    <w:rsid w:val="00BA2AA4"/>
    <w:rsid w:val="00BA513A"/>
    <w:rsid w:val="00BB07A1"/>
    <w:rsid w:val="00BB23B2"/>
    <w:rsid w:val="00BB2C4C"/>
    <w:rsid w:val="00BC1D75"/>
    <w:rsid w:val="00BC544B"/>
    <w:rsid w:val="00BD2C88"/>
    <w:rsid w:val="00BE09AB"/>
    <w:rsid w:val="00BE0B59"/>
    <w:rsid w:val="00BE318E"/>
    <w:rsid w:val="00BE4F8C"/>
    <w:rsid w:val="00BE5B2F"/>
    <w:rsid w:val="00BE60D6"/>
    <w:rsid w:val="00BE6972"/>
    <w:rsid w:val="00BE6D2D"/>
    <w:rsid w:val="00BF0612"/>
    <w:rsid w:val="00BF3E46"/>
    <w:rsid w:val="00BF3E6E"/>
    <w:rsid w:val="00BF4157"/>
    <w:rsid w:val="00BF6C8F"/>
    <w:rsid w:val="00C054C9"/>
    <w:rsid w:val="00C05BFF"/>
    <w:rsid w:val="00C079F7"/>
    <w:rsid w:val="00C07A04"/>
    <w:rsid w:val="00C1356C"/>
    <w:rsid w:val="00C1432D"/>
    <w:rsid w:val="00C1601F"/>
    <w:rsid w:val="00C16A45"/>
    <w:rsid w:val="00C172E6"/>
    <w:rsid w:val="00C2333B"/>
    <w:rsid w:val="00C30D1D"/>
    <w:rsid w:val="00C320C8"/>
    <w:rsid w:val="00C32DDF"/>
    <w:rsid w:val="00C347DE"/>
    <w:rsid w:val="00C40076"/>
    <w:rsid w:val="00C40FBF"/>
    <w:rsid w:val="00C42128"/>
    <w:rsid w:val="00C43081"/>
    <w:rsid w:val="00C51D99"/>
    <w:rsid w:val="00C52993"/>
    <w:rsid w:val="00C529E0"/>
    <w:rsid w:val="00C56413"/>
    <w:rsid w:val="00C573E8"/>
    <w:rsid w:val="00C578CA"/>
    <w:rsid w:val="00C57A7C"/>
    <w:rsid w:val="00C604BE"/>
    <w:rsid w:val="00C620D6"/>
    <w:rsid w:val="00C62232"/>
    <w:rsid w:val="00C667A1"/>
    <w:rsid w:val="00C728CD"/>
    <w:rsid w:val="00C776BA"/>
    <w:rsid w:val="00C90149"/>
    <w:rsid w:val="00C902FC"/>
    <w:rsid w:val="00C9127B"/>
    <w:rsid w:val="00C91532"/>
    <w:rsid w:val="00C966AA"/>
    <w:rsid w:val="00C967E6"/>
    <w:rsid w:val="00CA48B9"/>
    <w:rsid w:val="00CB012F"/>
    <w:rsid w:val="00CB1C67"/>
    <w:rsid w:val="00CB51D6"/>
    <w:rsid w:val="00CB59F6"/>
    <w:rsid w:val="00CB67DD"/>
    <w:rsid w:val="00CC0004"/>
    <w:rsid w:val="00CC0885"/>
    <w:rsid w:val="00CC30B6"/>
    <w:rsid w:val="00CD4D38"/>
    <w:rsid w:val="00CE3B44"/>
    <w:rsid w:val="00CE56F7"/>
    <w:rsid w:val="00CE7D43"/>
    <w:rsid w:val="00CF231A"/>
    <w:rsid w:val="00CF3B52"/>
    <w:rsid w:val="00CF6DE1"/>
    <w:rsid w:val="00D0164E"/>
    <w:rsid w:val="00D02204"/>
    <w:rsid w:val="00D063FC"/>
    <w:rsid w:val="00D06EE6"/>
    <w:rsid w:val="00D1051E"/>
    <w:rsid w:val="00D11384"/>
    <w:rsid w:val="00D14757"/>
    <w:rsid w:val="00D14C57"/>
    <w:rsid w:val="00D2168C"/>
    <w:rsid w:val="00D22C04"/>
    <w:rsid w:val="00D235C1"/>
    <w:rsid w:val="00D31922"/>
    <w:rsid w:val="00D33288"/>
    <w:rsid w:val="00D42CA6"/>
    <w:rsid w:val="00D4775C"/>
    <w:rsid w:val="00D51547"/>
    <w:rsid w:val="00D51783"/>
    <w:rsid w:val="00D56636"/>
    <w:rsid w:val="00D62CD9"/>
    <w:rsid w:val="00D635E2"/>
    <w:rsid w:val="00D64AA4"/>
    <w:rsid w:val="00D66ADA"/>
    <w:rsid w:val="00D67687"/>
    <w:rsid w:val="00D71AAD"/>
    <w:rsid w:val="00D728C7"/>
    <w:rsid w:val="00D75B3D"/>
    <w:rsid w:val="00D75EE3"/>
    <w:rsid w:val="00D76F34"/>
    <w:rsid w:val="00D77B2C"/>
    <w:rsid w:val="00D77E2F"/>
    <w:rsid w:val="00D8194E"/>
    <w:rsid w:val="00D84990"/>
    <w:rsid w:val="00D856D2"/>
    <w:rsid w:val="00D85832"/>
    <w:rsid w:val="00D90A33"/>
    <w:rsid w:val="00D90BE0"/>
    <w:rsid w:val="00D97AD9"/>
    <w:rsid w:val="00DA0713"/>
    <w:rsid w:val="00DA13F7"/>
    <w:rsid w:val="00DA1A92"/>
    <w:rsid w:val="00DA26AB"/>
    <w:rsid w:val="00DA4CF3"/>
    <w:rsid w:val="00DA613B"/>
    <w:rsid w:val="00DA7C0A"/>
    <w:rsid w:val="00DA7D2C"/>
    <w:rsid w:val="00DB13D5"/>
    <w:rsid w:val="00DB1503"/>
    <w:rsid w:val="00DC058F"/>
    <w:rsid w:val="00DC1FCF"/>
    <w:rsid w:val="00DC331B"/>
    <w:rsid w:val="00DC33E4"/>
    <w:rsid w:val="00DC36D5"/>
    <w:rsid w:val="00DC58E0"/>
    <w:rsid w:val="00DC58EB"/>
    <w:rsid w:val="00DC6078"/>
    <w:rsid w:val="00DD3AD2"/>
    <w:rsid w:val="00DD576E"/>
    <w:rsid w:val="00DD71AB"/>
    <w:rsid w:val="00DE3445"/>
    <w:rsid w:val="00DE53E9"/>
    <w:rsid w:val="00DF004F"/>
    <w:rsid w:val="00DF12DB"/>
    <w:rsid w:val="00DF2158"/>
    <w:rsid w:val="00DF300C"/>
    <w:rsid w:val="00DF3131"/>
    <w:rsid w:val="00DF36B9"/>
    <w:rsid w:val="00DF3F76"/>
    <w:rsid w:val="00DF49B7"/>
    <w:rsid w:val="00E0194A"/>
    <w:rsid w:val="00E10679"/>
    <w:rsid w:val="00E11CB8"/>
    <w:rsid w:val="00E128E2"/>
    <w:rsid w:val="00E12A66"/>
    <w:rsid w:val="00E13C74"/>
    <w:rsid w:val="00E14E80"/>
    <w:rsid w:val="00E1746A"/>
    <w:rsid w:val="00E20D84"/>
    <w:rsid w:val="00E21C2E"/>
    <w:rsid w:val="00E2231D"/>
    <w:rsid w:val="00E256A3"/>
    <w:rsid w:val="00E35A1F"/>
    <w:rsid w:val="00E35A36"/>
    <w:rsid w:val="00E445A7"/>
    <w:rsid w:val="00E46677"/>
    <w:rsid w:val="00E54EA3"/>
    <w:rsid w:val="00E55D27"/>
    <w:rsid w:val="00E57959"/>
    <w:rsid w:val="00E60348"/>
    <w:rsid w:val="00E609D1"/>
    <w:rsid w:val="00E63414"/>
    <w:rsid w:val="00E65923"/>
    <w:rsid w:val="00E66EAA"/>
    <w:rsid w:val="00E74D99"/>
    <w:rsid w:val="00E75FF1"/>
    <w:rsid w:val="00E86AA1"/>
    <w:rsid w:val="00E900B9"/>
    <w:rsid w:val="00E958F5"/>
    <w:rsid w:val="00EA31B3"/>
    <w:rsid w:val="00EA5ADA"/>
    <w:rsid w:val="00EB30B9"/>
    <w:rsid w:val="00EB37A0"/>
    <w:rsid w:val="00EB37E0"/>
    <w:rsid w:val="00EB3BF8"/>
    <w:rsid w:val="00EB45F5"/>
    <w:rsid w:val="00EB51E6"/>
    <w:rsid w:val="00EB6FCB"/>
    <w:rsid w:val="00EB78BC"/>
    <w:rsid w:val="00EB79CF"/>
    <w:rsid w:val="00EC4BEC"/>
    <w:rsid w:val="00EC4F42"/>
    <w:rsid w:val="00EC55DD"/>
    <w:rsid w:val="00EC74BA"/>
    <w:rsid w:val="00EC7C30"/>
    <w:rsid w:val="00ED1672"/>
    <w:rsid w:val="00ED1BAE"/>
    <w:rsid w:val="00ED2515"/>
    <w:rsid w:val="00ED6C1E"/>
    <w:rsid w:val="00ED6EBA"/>
    <w:rsid w:val="00ED74BA"/>
    <w:rsid w:val="00EE0734"/>
    <w:rsid w:val="00EE1D43"/>
    <w:rsid w:val="00EE3AE3"/>
    <w:rsid w:val="00EE565B"/>
    <w:rsid w:val="00EE7482"/>
    <w:rsid w:val="00EF3EF1"/>
    <w:rsid w:val="00EF3F53"/>
    <w:rsid w:val="00EF44CD"/>
    <w:rsid w:val="00F03739"/>
    <w:rsid w:val="00F06E87"/>
    <w:rsid w:val="00F0778F"/>
    <w:rsid w:val="00F10AFE"/>
    <w:rsid w:val="00F16BB1"/>
    <w:rsid w:val="00F21286"/>
    <w:rsid w:val="00F23C3A"/>
    <w:rsid w:val="00F24325"/>
    <w:rsid w:val="00F24B14"/>
    <w:rsid w:val="00F30E25"/>
    <w:rsid w:val="00F32255"/>
    <w:rsid w:val="00F360C8"/>
    <w:rsid w:val="00F374B8"/>
    <w:rsid w:val="00F405F1"/>
    <w:rsid w:val="00F43410"/>
    <w:rsid w:val="00F44822"/>
    <w:rsid w:val="00F45AC8"/>
    <w:rsid w:val="00F50BDF"/>
    <w:rsid w:val="00F512C3"/>
    <w:rsid w:val="00F53544"/>
    <w:rsid w:val="00F56E82"/>
    <w:rsid w:val="00F65052"/>
    <w:rsid w:val="00F71EDE"/>
    <w:rsid w:val="00F77E04"/>
    <w:rsid w:val="00F84D58"/>
    <w:rsid w:val="00F85E76"/>
    <w:rsid w:val="00F873AD"/>
    <w:rsid w:val="00F91B17"/>
    <w:rsid w:val="00FA3665"/>
    <w:rsid w:val="00FA48AE"/>
    <w:rsid w:val="00FB160A"/>
    <w:rsid w:val="00FB25FD"/>
    <w:rsid w:val="00FC0805"/>
    <w:rsid w:val="00FC1612"/>
    <w:rsid w:val="00FC491C"/>
    <w:rsid w:val="00FD1C3D"/>
    <w:rsid w:val="00FD32E5"/>
    <w:rsid w:val="00FD3B8C"/>
    <w:rsid w:val="00FD66DF"/>
    <w:rsid w:val="00FF56C8"/>
    <w:rsid w:val="00FF608A"/>
    <w:rsid w:val="00FF708F"/>
    <w:rsid w:val="00FF71C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3031B"/>
  <w15:docId w15:val="{C6F350D8-7487-4905-B6A8-857A2D11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 w:cs="ＭＳ 明朝"/>
      <w:sz w:val="21"/>
      <w:szCs w:val="21"/>
    </w:rPr>
  </w:style>
  <w:style w:type="table" w:styleId="a7">
    <w:name w:val="Table Grid"/>
    <w:basedOn w:val="a1"/>
    <w:rsid w:val="00BF415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B342F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2B342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qFormat/>
    <w:rsid w:val="00AC4391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 w:cs="Times New Roman"/>
      <w:color w:val="auto"/>
      <w:kern w:val="2"/>
      <w:szCs w:val="22"/>
    </w:rPr>
  </w:style>
  <w:style w:type="character" w:styleId="ab">
    <w:name w:val="Hyperlink"/>
    <w:basedOn w:val="a0"/>
    <w:unhideWhenUsed/>
    <w:rsid w:val="00AC4391"/>
    <w:rPr>
      <w:color w:val="0000FF"/>
      <w:u w:val="single"/>
    </w:rPr>
  </w:style>
  <w:style w:type="character" w:styleId="ac">
    <w:name w:val="annotation reference"/>
    <w:basedOn w:val="a0"/>
    <w:rsid w:val="004B411A"/>
    <w:rPr>
      <w:sz w:val="18"/>
      <w:szCs w:val="18"/>
    </w:rPr>
  </w:style>
  <w:style w:type="paragraph" w:styleId="ad">
    <w:name w:val="annotation text"/>
    <w:basedOn w:val="a"/>
    <w:link w:val="ae"/>
    <w:rsid w:val="004B411A"/>
  </w:style>
  <w:style w:type="character" w:customStyle="1" w:styleId="ae">
    <w:name w:val="コメント文字列 (文字)"/>
    <w:basedOn w:val="a0"/>
    <w:link w:val="ad"/>
    <w:rsid w:val="004B411A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4B411A"/>
    <w:rPr>
      <w:b/>
      <w:bCs/>
    </w:rPr>
  </w:style>
  <w:style w:type="character" w:customStyle="1" w:styleId="af0">
    <w:name w:val="コメント内容 (文字)"/>
    <w:basedOn w:val="ae"/>
    <w:link w:val="af"/>
    <w:rsid w:val="004B411A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  <w:style w:type="paragraph" w:customStyle="1" w:styleId="4">
    <w:name w:val="第4本文"/>
    <w:basedOn w:val="a"/>
    <w:uiPriority w:val="9"/>
    <w:qFormat/>
    <w:rsid w:val="00D235C1"/>
    <w:pPr>
      <w:widowControl/>
      <w:autoSpaceDE/>
      <w:autoSpaceDN/>
      <w:adjustRightInd/>
      <w:spacing w:line="360" w:lineRule="exact"/>
      <w:ind w:leftChars="550" w:left="1210" w:firstLineChars="100" w:firstLine="200"/>
      <w:jc w:val="both"/>
      <w:textAlignment w:val="auto"/>
    </w:pPr>
    <w:rPr>
      <w:rFonts w:ascii="メイリオ" w:eastAsia="メイリオ" w:hAnsi="メイリオ" w:cstheme="minorBidi"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50FC-14EB-46E1-89C6-F19490D5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Links>
    <vt:vector size="6" baseType="variant"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mailto:jspstoplevel@jsps.go.jp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